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identidad: La familia y 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importante papel que juega la familia en la construcción de su identidad personal. A través de actividades dinámicas y participativas, los niños explorarán cómo sus orígenes familiares, valores y tradiciones los ayudan a ser quienes son. Aprenderán a valorar la diversidad de las familias y a reconocer que su identidad se forma con múltiples influencias, siendo la familia una de las más significativas.</w:t>
      </w:r>
    </w:p>
    <w:p>
      <w:pPr/>
      <w:r>
        <w:rPr/>
        <w:t xml:space="preserve">Este aprendizaje es relevante porque les permite entenderse mejor a sí mismos y a los demás, fomentando el respeto y la empatía en su entorno social. Además, se conecta con su vida cotidiana al reflexionar sobre sus propias experiencias familiares y cómo estas moldean sus gustos, costumbres y personalidad. El enfoque del plan es activo y centrado en el estudiante, facilitando que cada niño participe según su estilo y ritmo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sencilla cómo la familia influye en la construcción de la identidad personal.</w:t>
      </w:r>
    </w:p>
    <w:p>
      <w:pPr>
        <w:numPr>
          <w:ilvl w:val="0"/>
          <w:numId w:val="1"/>
        </w:numPr>
      </w:pPr>
      <w:r>
        <w:rPr/>
        <w:t xml:space="preserve">Expresar con ejemplos propios características y tradiciones familiares que contribuyen a su identidad.</w:t>
      </w:r>
    </w:p>
    <w:p>
      <w:pPr>
        <w:numPr>
          <w:ilvl w:val="0"/>
          <w:numId w:val="1"/>
        </w:numPr>
      </w:pPr>
      <w:r>
        <w:rPr/>
        <w:t xml:space="preserve">Comparar similitudes y diferencias entre las familias de sus compañeros para valorar la diversidad familiar.</w:t>
      </w:r>
    </w:p>
    <w:p>
      <w:pPr>
        <w:numPr>
          <w:ilvl w:val="0"/>
          <w:numId w:val="1"/>
        </w:numPr>
      </w:pPr>
      <w:r>
        <w:rPr/>
        <w:t xml:space="preserve">Crear un dibujo o cartel que represente aspectos importantes de su familia y cómo forman parte de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colores.</w:t>
      </w:r>
    </w:p>
    <w:p>
      <w:pPr>
        <w:numPr>
          <w:ilvl w:val="0"/>
          <w:numId w:val="2"/>
        </w:numPr>
      </w:pPr>
      <w:r>
        <w:rPr/>
        <w:t xml:space="preserve">Imágenes impresas sobre diferentes tipos de familias (diversidad familiar).</w:t>
      </w:r>
    </w:p>
    <w:p>
      <w:pPr>
        <w:numPr>
          <w:ilvl w:val="0"/>
          <w:numId w:val="2"/>
        </w:numPr>
      </w:pPr>
      <w:r>
        <w:rPr/>
        <w:t xml:space="preserve">Video corto animado sobre la familia y la identidad (3-4 minutos).</w:t>
      </w:r>
    </w:p>
    <w:p>
      <w:pPr>
        <w:numPr>
          <w:ilvl w:val="0"/>
          <w:numId w:val="2"/>
        </w:numPr>
      </w:pPr>
      <w:r>
        <w:rPr/>
        <w:t xml:space="preserve">Hojas con preguntas guía impresas para reflexión.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Reproductor de video o proyector.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con dibujos.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aprenderemos cómo la familia nos ayuda a ser quienes somos, y por qué entender esto es importante para conocernos mejor y respetar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 llamado ‘Mi familia es...’ Para empezar, cada uno dirá un detalle o cosa que hace su familia que les gusta mucho. Puede ser una comida, una costumbre o algo que hacen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característica o actividad de su familia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familia es como un pequeño grupo de superhéroes con sus propias historias y poderes especiales? Hoy descubriremos juntos cuáles son los ‘poderes’ de sus familias y cómo esos hacen que ustedes sean únicos.”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sonríen, mostrando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familia no solo es con quienes vivimos, sino todo lo que nos enseñan: cómo hablar, qué nos gusta, y cómo nos vemos a nosotros mismos. Esto se llama ‘identidad’ y es muy importante para entender quiénes somos.”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relacionando el tema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mostrará un video animado corto que explica de forma sencilla cómo la familia influye en nuestra identidad, usando ejemplos claros y colores llamativos para apoyar la comprensión visual y auditiva. Luego, se abrirá un espacio para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“Mi árbol familiar especial”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propias de su familia que influyen en su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con un árbol dibujado y explica: “Vamos a dibujar en cada rama algo especial de su familia: puede ser una tradición, una comida, un valor o una costumbre.”</w:t>
      </w:r>
    </w:p>
    <w:p>
      <w:pPr>
        <w:numPr>
          <w:ilvl w:val="1"/>
          <w:numId w:val="7"/>
        </w:numPr>
      </w:pPr>
      <w:r>
        <w:rPr/>
        <w:t xml:space="preserve">Los estudiantes dibujan y escriben con ayuda palabras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ilustrado con elementos representativos.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con vocabulario, hacer preguntas como “¿Qué te gusta hacer con tu familia?” o “¿Qué tradición tienen que te hace sentir especial?”</w:t>
      </w:r>
    </w:p>
    <w:p>
      <w:pPr/>
      <w:r>
        <w:rPr>
          <w:b w:val="1"/>
          <w:bCs w:val="1"/>
        </w:rPr>
        <w:t xml:space="preserve">2. “Comparte y escucha”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familias para valorar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los estudiantes formar parejas y compartir uno o dos aspectos que dibujaron en su árbol.</w:t>
      </w:r>
    </w:p>
    <w:p>
      <w:pPr>
        <w:numPr>
          <w:ilvl w:val="1"/>
          <w:numId w:val="8"/>
        </w:numPr>
      </w:pPr>
      <w:r>
        <w:rPr/>
        <w:t xml:space="preserve">Luego, cada pareja comparte con otro grupo pequeño o con toda la clase algo interesante que aprendieron sobre la familia de su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respeto por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y hace preguntas para guiar la reflexión, como “¿Qué cosas son parecidas entre sus familias? ¿Y qué cosas son diferentes?”</w:t>
      </w:r>
    </w:p>
    <w:p>
      <w:pPr/>
      <w:r>
        <w:rPr>
          <w:b w:val="1"/>
          <w:bCs w:val="1"/>
        </w:rPr>
        <w:t xml:space="preserve">3. “Cartel de identidad familiar”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cómo la familia contribuye a su identidad.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usan colores y dibujos para hacer un cartel en la cartulina entregada que ilustre aspectos importantes de su familia y cómo eso forma parte de quienes son.</w:t>
      </w:r>
    </w:p>
    <w:p>
      <w:pPr>
        <w:numPr>
          <w:ilvl w:val="1"/>
          <w:numId w:val="9"/>
        </w:numPr>
      </w:pPr>
      <w:r>
        <w:rPr/>
        <w:t xml:space="preserve">Al finalizar, algunos voluntarios presentan su cartel a la clase explicando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organizar la presentación y motiva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decorar sus carteles con pegatinas o escribir frases cortas que describan su familia.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vocabulario clave, usa preguntas guiadas, y permite que trabajen con un compañero para expresar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cada una ayuda a conocer mejor la familia y la identidad, preparando al grupo para compartir y crear.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juntos un mapa mental en el pizarrón que recoja las ideas más importantes de hoy sobre la familia y la identidad.”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para el mapa, como “familia = costumbres”, “valores”, “tradiciones”, “amor”, “respetar diferencias”.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la familia y mi identidad?</w:t>
      </w:r>
    </w:p>
    <w:p>
      <w:pPr>
        <w:numPr>
          <w:ilvl w:val="0"/>
          <w:numId w:val="13"/>
        </w:numPr>
      </w:pPr>
      <w:r>
        <w:rPr/>
        <w:t xml:space="preserve">¿Por qué es importante respetar las familias diferentes a la mía?</w:t>
      </w:r>
    </w:p>
    <w:p>
      <w:pPr>
        <w:numPr>
          <w:ilvl w:val="0"/>
          <w:numId w:val="13"/>
        </w:numPr>
      </w:pPr>
      <w:r>
        <w:rPr/>
        <w:t xml:space="preserve">¿Qué puedo contar a alguien que no conoce a mi familia para que me entienda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escucha las respuestas de los estudiantes, ofrece palabras de reconocimiento y guía para profundizar el pensamiento, destacando 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invita a los estudiantes a observar durante la semana en su casa qué otras cosas de su familia forman parte de su identidad y a contarlo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preguntar a un familiar sobre una tradición o costumbre familiar y traer un dibujo o nota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productos) y sumativa en el cierre (mapa mental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aspectos de su familia que influyen en su identidad personal (vinculado al objetivo 1).</w:t>
      </w:r>
    </w:p>
    <w:p>
      <w:pPr>
        <w:numPr>
          <w:ilvl w:val="0"/>
          <w:numId w:val="17"/>
        </w:numPr>
      </w:pPr>
      <w:r>
        <w:rPr/>
        <w:t xml:space="preserve">Expresa con ejemplos propios tradiciones o características familiares (objetivo 2).</w:t>
      </w:r>
    </w:p>
    <w:p>
      <w:pPr>
        <w:numPr>
          <w:ilvl w:val="0"/>
          <w:numId w:val="17"/>
        </w:numPr>
      </w:pPr>
      <w:r>
        <w:rPr/>
        <w:t xml:space="preserve">Reconoce y valora la diversidad familiar mediante comparación (objetivo 3).</w:t>
      </w:r>
    </w:p>
    <w:p>
      <w:pPr>
        <w:numPr>
          <w:ilvl w:val="0"/>
          <w:numId w:val="17"/>
        </w:numPr>
      </w:pPr>
      <w:r>
        <w:rPr/>
        <w:t xml:space="preserve">Representa gráficamente su identidad familiar y comunica su significado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8"/>
        </w:numPr>
      </w:pPr>
      <w:r>
        <w:rPr/>
        <w:t xml:space="preserve">Rúbrica sencilla para evaluar dibujos y carteles según creatividad, claridad y relación con la identidad.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la reflexión y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del árbol familiar con elementos identificados.</w:t>
      </w:r>
    </w:p>
    <w:p>
      <w:pPr>
        <w:numPr>
          <w:ilvl w:val="0"/>
          <w:numId w:val="19"/>
        </w:numPr>
      </w:pPr>
      <w:r>
        <w:rPr/>
        <w:t xml:space="preserve">Participación en actividades de diálogo y comparación.</w:t>
      </w:r>
    </w:p>
    <w:p>
      <w:pPr>
        <w:numPr>
          <w:ilvl w:val="0"/>
          <w:numId w:val="19"/>
        </w:numPr>
      </w:pPr>
      <w:r>
        <w:rPr/>
        <w:t xml:space="preserve">Cartel ilustrado que represente la identidad familiar.</w:t>
      </w:r>
    </w:p>
    <w:p>
      <w:pPr>
        <w:numPr>
          <w:ilvl w:val="0"/>
          <w:numId w:val="19"/>
        </w:numPr>
      </w:pPr>
      <w:r>
        <w:rPr/>
        <w:t xml:space="preserve">Contribuciones al mapa mental y respuestas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6F5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57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BD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8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D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2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8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E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D3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DB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3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BF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99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84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1A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28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17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A2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6F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