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Expresiones con Objetos del Salón!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utilizar expresiones sencillas en inglés relacionadas con objetos comunes del salón de clases. A través de actividades dinámicas y participativas, los alumnos identificarán, nombrarán y usarán frases básicas para describir, pedir o señalar objetos como lápices, libros, mochilas, entre otros. Estas habilidades son fundamentales para comunicarse en contextos escolares bilingües o internacionales y fomentan la confianza para usar el inglés en su entorno inmediato.</w:t>
      </w:r>
    </w:p>
    <w:p>
      <w:pPr/>
      <w:r>
        <w:rPr/>
        <w:t xml:space="preserve">El aprendizaje se conecta con la vida diaria de los estudiantes porque todos interactúan con estos objetos a diario. Saber expresarse correctamente usando estas palabras y frases les permitirá participar activamente en el aula, pedir materiales y describir su entorno, lo cual fortalece su autonomía y comunicación en inglés. Además, el plan está diseñado con la metodología Diseño Universal para el Aprendizaje, asegurando que todos los niños, con diferentes estilos y ritmos, puedan acceder al contenido y expresarse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objetos comunes del salón de clases.</w:t>
      </w:r>
    </w:p>
    <w:p>
      <w:pPr>
        <w:numPr>
          <w:ilvl w:val="0"/>
          <w:numId w:val="1"/>
        </w:numPr>
      </w:pPr>
      <w:r>
        <w:rPr/>
        <w:t xml:space="preserve">Utilizar expresiones sencillas para describir y pedir objetos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usando vocabulario del aula.</w:t>
      </w:r>
    </w:p>
    <w:p>
      <w:pPr>
        <w:numPr>
          <w:ilvl w:val="0"/>
          <w:numId w:val="1"/>
        </w:numPr>
      </w:pPr>
      <w:r>
        <w:rPr/>
        <w:t xml:space="preserve">Demostrar comprensión auditiva y responder a instrucciones relacionadas con objetos del salón.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nombres en inglés de objetos del salón (20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Hojas de trabajo impresas con ejercicios de reconocimiento y escritura (1 por estudiante).</w:t>
      </w:r>
    </w:p>
    <w:p>
      <w:pPr>
        <w:numPr>
          <w:ilvl w:val="0"/>
          <w:numId w:val="2"/>
        </w:numPr>
      </w:pPr>
      <w:r>
        <w:rPr/>
        <w:t xml:space="preserve">Reproductor de audio para canciones o pistas de vocabulario en inglés.</w:t>
      </w:r>
    </w:p>
    <w:p>
      <w:pPr>
        <w:numPr>
          <w:ilvl w:val="0"/>
          <w:numId w:val="2"/>
        </w:numPr>
      </w:pPr>
      <w:r>
        <w:rPr/>
        <w:t xml:space="preserve">Material didáctico tangible: lápices, libros, mochilas, cuadernos reales (al menos 5 de cada uno).</w:t>
      </w:r>
    </w:p>
    <w:p>
      <w:pPr>
        <w:numPr>
          <w:ilvl w:val="0"/>
          <w:numId w:val="2"/>
        </w:numPr>
      </w:pPr>
      <w:r>
        <w:rPr/>
        <w:t xml:space="preserve">Carteles con expresiones sencillas en inglés relacionadas con los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sonidos de las letras.</w:t>
      </w:r>
    </w:p>
    <w:p>
      <w:pPr>
        <w:numPr>
          <w:ilvl w:val="0"/>
          <w:numId w:val="3"/>
        </w:numPr>
      </w:pPr>
      <w:r>
        <w:rPr/>
        <w:t xml:space="preserve">Familiaridad previa con algunos colores y números en inglés.</w:t>
      </w:r>
    </w:p>
    <w:p>
      <w:pPr>
        <w:numPr>
          <w:ilvl w:val="0"/>
          <w:numId w:val="3"/>
        </w:numPr>
      </w:pPr>
      <w:r>
        <w:rPr/>
        <w:t xml:space="preserve">Experiencia previa en escuchar y responder instrucciones simples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decir en inglés los nombres y expresiones básicas para hablar de los objetos que usan todos los días en el salón.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5 objetos físicos del salón (lápiz, libro, mochila, cuaderno, borrador) y pregunta en español: "¿Cómo se llaman estos objetos?" Luego, pregunta: "¿Alguien sabe cómo se dice alguno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español, algunos intentan decir palabras en inglés, otros escuchan.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dicen 'pencil' en inglés, es como si estuvieran diciendo 'lapicero' pero con sonidos diferentes? Hoy vamos a aprender muchas palabras así y usarlas para hablar con amigos." Luego, canta brevemente una canción sencilla con vocabulario de objetos del salón (puede ser "This is the way we use our pencils").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divierten, mostrando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palabras y frases que vamos a aprender nos ayudarán a pedir cosas en inglés, a decir lo que necesitamos y a entender a los demás cuando hablen en inglés en clase o fuera de ella."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ilustrativas con objetos del salón y dice cada palabra en inglés con pronunciación clara. Invita a repetir a la clase en coro y luego en voz individual. Usa imágenes, objetos reales y audio para representar el vocabulario, asegurando acceso multisensorial.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"¿Qué es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objetos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Sostiene una tarjeta o un objeto y pregunta en inglés: "What is this?"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alta: "It's a pencil", "It's a book", etc.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Corrige pronunciación y anima a repetir varias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corrige suavemente pronunciación, fomenta la repetición y entusiasmo.</w:t>
      </w:r>
    </w:p>
    <w:p>
      <w:pPr/>
      <w:r>
        <w:rPr>
          <w:b w:val="1"/>
          <w:bCs w:val="1"/>
        </w:rPr>
        <w:t xml:space="preserve">2. Creando frases sencillas con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expresiones simples para pedir o describir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frases modelo: "Can I have a pencil?", "This is my book", "I like my backpack". Explica su significado y estructura.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usando las tarjetas para formar frases, alternando roles de preguntar y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simples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escucha, corrige y da ejemplos adicionales si es necesario.</w:t>
      </w:r>
    </w:p>
    <w:p>
      <w:pPr/>
      <w:r>
        <w:rPr>
          <w:b w:val="1"/>
          <w:bCs w:val="1"/>
        </w:rPr>
        <w:t xml:space="preserve">3. Bingo de objetos del salón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y asociar vocabulario de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bingo con imágenes y palabras en inglés de los objetos aprendidos.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nombre de los objetos en inglés en orden aleatorio.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Marcan en su hoja el objeto llamado. El primero que complete una fila dice "Bingo!" y repite las palabras para ganar.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correcto de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verifica pronunciación al leer y felicita a ganadores incentivando la repetición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una frase adicional usando los objetos aprendidos y la compartan con un compañero.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tarjetas con imágenes más grandes y frases modelo escritas, repetir pronunciaciones individualmente y permitir uso de señas o dibujos para expresar respuestas.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</w:t>
      </w:r>
      <w:r>
        <w:rPr>
          <w:b w:val="1"/>
          <w:bCs w:val="1"/>
        </w:rPr>
        <w:t xml:space="preserve">docente</w:t>
      </w:r>
      <w:r>
        <w:rPr/>
        <w:t xml:space="preserve"> hace una breve recapitulación preguntando qué palabras o frases aprendieron para enlazar con la siguiente actividad.</w:t>
      </w:r>
    </w:p>
    <w:p>
      <w:pPr>
        <w:numPr>
          <w:ilvl w:val="0"/>
          <w:numId w:val="11"/>
        </w:numPr>
      </w:pPr>
      <w:r>
        <w:rPr/>
        <w:t xml:space="preserve">Por ejemplo: "Muy bien, ¿qué palabra vimos en el bingo que también usamos para pedir algo? Ahora vamos a practicar más frases."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en voz alta una frase sencilla aprendida hoy usando un objeto del salón (puede ser "I have a pencil" o "Can I have a book?").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por uno, apoyándose entre compañeros si necesitan.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"¿Cuál fue tu palabra favorita que aprendiste hoy?"</w:t>
      </w:r>
    </w:p>
    <w:p>
      <w:pPr>
        <w:numPr>
          <w:ilvl w:val="1"/>
          <w:numId w:val="13"/>
        </w:numPr>
      </w:pPr>
      <w:r>
        <w:rPr/>
        <w:t xml:space="preserve">"¿Te sentiste seguro al decir las frases en inglés?"</w:t>
      </w:r>
    </w:p>
    <w:p>
      <w:pPr>
        <w:numPr>
          <w:ilvl w:val="1"/>
          <w:numId w:val="13"/>
        </w:numPr>
      </w:pPr>
      <w:r>
        <w:rPr/>
        <w:t xml:space="preserve">"¿Para qué crees que puedes usar estas expresiones en tu salón o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apoyo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esfuerzo, corrige errores con tacto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"En la próxima clase aprenderemos más frases para pedir ayuda y describir cosas. Ustedes pueden practicar estas palabras con sus amigos o familia para sentirse más cómodos en inglés."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asigna:</w:t>
      </w:r>
      <w:r>
        <w:rPr/>
        <w:t xml:space="preserve"> Dibujar en casa uno de los objetos que aprendieron y escribir o dictar una frase sencilla en inglés sobre él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Actividad de activación de conocimientos previos (Fase de Inicio).</w:t>
      </w:r>
    </w:p>
    <w:p>
      <w:pPr>
        <w:numPr>
          <w:ilvl w:val="0"/>
          <w:numId w:val="17"/>
        </w:numPr>
      </w:pPr>
      <w:r>
        <w:rPr/>
        <w:t xml:space="preserve">Formativa: Observación continua durante las actividades orales y escritas (Fase de Desarrollo).</w:t>
      </w:r>
    </w:p>
    <w:p>
      <w:pPr>
        <w:numPr>
          <w:ilvl w:val="0"/>
          <w:numId w:val="17"/>
        </w:numPr>
      </w:pPr>
      <w:r>
        <w:rPr/>
        <w:t xml:space="preserve">Sumativa: Síntesis oral en círculo y producción de frases (Fase de Cierre), revisión de hojas de trabajo y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al menos 5 objetos del salón en inglés (Objetivo 1).</w:t>
      </w:r>
    </w:p>
    <w:p>
      <w:pPr>
        <w:numPr>
          <w:ilvl w:val="0"/>
          <w:numId w:val="18"/>
        </w:numPr>
      </w:pPr>
      <w:r>
        <w:rPr/>
        <w:t xml:space="preserve">Utiliza expresiones sencillas para pedir o describir objetos con pronunciación comprensible (Objetivo 2).</w:t>
      </w:r>
    </w:p>
    <w:p>
      <w:pPr>
        <w:numPr>
          <w:ilvl w:val="0"/>
          <w:numId w:val="18"/>
        </w:numPr>
      </w:pPr>
      <w:r>
        <w:rPr/>
        <w:t xml:space="preserve">Participa activamente en actividades orales y escritas mostrando comprensión (Objetivo 3).</w:t>
      </w:r>
    </w:p>
    <w:p>
      <w:pPr>
        <w:numPr>
          <w:ilvl w:val="0"/>
          <w:numId w:val="18"/>
        </w:numPr>
      </w:pPr>
      <w:r>
        <w:rPr/>
        <w:t xml:space="preserve">Responde adecuadamente a instrucciones y preguntas relacionadas con objetos del salón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orales.</w:t>
      </w:r>
    </w:p>
    <w:p>
      <w:pPr>
        <w:numPr>
          <w:ilvl w:val="0"/>
          <w:numId w:val="19"/>
        </w:numPr>
      </w:pPr>
      <w:r>
        <w:rPr/>
        <w:t xml:space="preserve">Revisión de hojas de trabajo y frases escritas.</w:t>
      </w:r>
    </w:p>
    <w:p>
      <w:pPr>
        <w:numPr>
          <w:ilvl w:val="0"/>
          <w:numId w:val="19"/>
        </w:numPr>
      </w:pPr>
      <w:r>
        <w:rPr/>
        <w:t xml:space="preserve">Autoevaluación guiada con preguntas sencillas al final de la clase.</w:t>
      </w:r>
    </w:p>
    <w:p>
      <w:pPr>
        <w:numPr>
          <w:ilvl w:val="0"/>
          <w:numId w:val="19"/>
        </w:numPr>
      </w:pPr>
      <w:r>
        <w:rPr/>
        <w:t xml:space="preserve">Portafolio con tareas y dibujos entregados.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orales correctas en juego y síntesis.</w:t>
      </w:r>
    </w:p>
    <w:p>
      <w:pPr>
        <w:numPr>
          <w:ilvl w:val="0"/>
          <w:numId w:val="20"/>
        </w:numPr>
      </w:pPr>
      <w:r>
        <w:rPr/>
        <w:t xml:space="preserve">Frases escritas en hojas de trabajo y tarea.</w:t>
      </w:r>
    </w:p>
    <w:p>
      <w:pPr>
        <w:numPr>
          <w:ilvl w:val="0"/>
          <w:numId w:val="20"/>
        </w:numPr>
      </w:pPr>
      <w:r>
        <w:rPr/>
        <w:t xml:space="preserve">Participación activa y correcta identificación en bingo.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59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DE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0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5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E81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5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6AA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DA2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8D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F2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3C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04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06C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B4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F87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8A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9D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63F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F35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2D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2026-09-25T18:49:25-05:00</dcterms:created>
  <dcterms:modified xsi:type="dcterms:W3CDTF">2026-09-25T18:49:25-05:00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