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Materia y la Energía a Nuestro Alrededor!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los conceptos básicos de materia y energía a través de una investigación activa y divertida. Aprenderán qué es la materia, cómo está presente en todo lo que nos rodea, y cómo la energía permite que las cosas funcionen y cambien. Esta sesión es importante porque ayuda a los niños a comprender mejor el mundo natural y su funcionamiento, conectando los conceptos científicos con objetos y fenómenos cotidianos, como la comida que comen, el movimiento de su cuerpo y la luz del sol que les da calor.</w:t>
      </w:r>
    </w:p>
    <w:p>
      <w:pPr/>
      <w:r>
        <w:rPr/>
        <w:t xml:space="preserve">Mediante la metodología de Aprendizaje Basado en Investigación, los estudiantes formularán preguntas, harán observaciones y experimentos sencillos para descubrir y explicar estos conceptos. Así, desarrollarán habilidades científicas básicas como observar, preguntar, experimentar y comunicar sus ideas, fomentando su curiosidad y pensamiento crítico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ejemplos de materia en su entorno inmediato.</w:t>
      </w:r>
    </w:p>
    <w:p>
      <w:pPr>
        <w:numPr>
          <w:ilvl w:val="0"/>
          <w:numId w:val="1"/>
        </w:numPr>
      </w:pPr>
      <w:r>
        <w:rPr/>
        <w:t xml:space="preserve">Explicar qué es la energía y cómo se puede observar en diferentes formas en la vida diaria.</w:t>
      </w:r>
    </w:p>
    <w:p>
      <w:pPr>
        <w:numPr>
          <w:ilvl w:val="0"/>
          <w:numId w:val="1"/>
        </w:numPr>
      </w:pPr>
      <w:r>
        <w:rPr/>
        <w:t xml:space="preserve">Investigar y registrar observaciones simples sobre la materia y la energía mediante actividades prácticas.</w:t>
      </w:r>
    </w:p>
    <w:p>
      <w:pPr>
        <w:numPr>
          <w:ilvl w:val="0"/>
          <w:numId w:val="1"/>
        </w:numPr>
      </w:pPr>
      <w:r>
        <w:rPr/>
        <w:t xml:space="preserve">Comunicar sus resultados y reflexiones usando dibujos y lenguaje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Objetos variados para observar (una pelota, una botella, una hoja, una manzana, etc.) - 1 por grupo</w:t>
      </w:r>
    </w:p>
    <w:p>
      <w:pPr>
        <w:numPr>
          <w:ilvl w:val="0"/>
          <w:numId w:val="2"/>
        </w:numPr>
      </w:pPr>
      <w:r>
        <w:rPr/>
        <w:t xml:space="preserve">Linternas pequeñas o lámparas para experimentar con luz - 1 por grupo</w:t>
      </w:r>
    </w:p>
    <w:p>
      <w:pPr>
        <w:numPr>
          <w:ilvl w:val="0"/>
          <w:numId w:val="2"/>
        </w:numPr>
      </w:pPr>
      <w:r>
        <w:rPr/>
        <w:t xml:space="preserve">Cartulinas y hojas blancas para registro de observaciones - 1 por estudiante</w:t>
      </w:r>
    </w:p>
    <w:p>
      <w:pPr>
        <w:numPr>
          <w:ilvl w:val="0"/>
          <w:numId w:val="2"/>
        </w:numPr>
      </w:pPr>
      <w:r>
        <w:rPr/>
        <w:t xml:space="preserve">Crayones o lápices de colores - 1 caja por grupo</w:t>
      </w:r>
    </w:p>
    <w:p>
      <w:pPr>
        <w:numPr>
          <w:ilvl w:val="0"/>
          <w:numId w:val="2"/>
        </w:numPr>
      </w:pPr>
      <w:r>
        <w:rPr/>
        <w:t xml:space="preserve">Marcadores o plumones - 1 por grupo</w:t>
      </w:r>
    </w:p>
    <w:p>
      <w:pPr>
        <w:numPr>
          <w:ilvl w:val="0"/>
          <w:numId w:val="2"/>
        </w:numPr>
      </w:pPr>
      <w:r>
        <w:rPr/>
        <w:t xml:space="preserve">Cuadernos de ciencia o hojas para notas - 1 por estudiante</w:t>
      </w:r>
    </w:p>
    <w:p>
      <w:pPr>
        <w:numPr>
          <w:ilvl w:val="0"/>
          <w:numId w:val="2"/>
        </w:numPr>
      </w:pPr>
      <w:r>
        <w:rPr/>
        <w:t xml:space="preserve">Recursos digitales: Video corto animado sobre materia y energía (3 minutos) proyectado en computadora o tablet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sentidos y la observación de objetos.</w:t>
      </w:r>
    </w:p>
    <w:p>
      <w:pPr>
        <w:numPr>
          <w:ilvl w:val="0"/>
          <w:numId w:val="3"/>
        </w:numPr>
      </w:pPr>
      <w:r>
        <w:rPr/>
        <w:t xml:space="preserve">Habilidad para trabajar en grupos pequeños y compartir ideas.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registro de información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la materia y la energía que están en todas partes, incluso en nosotros y en las cosas que usamos todos los días. Esto nos ayudará a entender cómo funciona el mundo y cómo podemos observarlo con nuestros propios ojos."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cuadernos para anotar ideas.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objetos (una pelota y una linterna) y pregunta: "¿Qué creen que tienen en común estos objetos? ¿Qué cosas podemos tocar o ver que están hechas de materia?"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con ejemplos de objetos que conocen, mencionan características como peso, forma, color.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todo lo que podemos tocar y ver está hecho de materia, y que la energía es lo que hace que las cosas se muevan, brillen o cambien? Por ejemplo, la luz de la linterna es energía que podemos ver."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juntos cómo podemos ver y entender la materia y la energía en nuestra vida diaria, para que sepan cómo funcionan cosas como su juego, su comida, y la luz del sol que nos calienta."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diaria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(3 minutos) sobre materia y energía con lenguaje sencillo y ejemplos cotidianos.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hacen preguntas después del video.</w:t>
      </w:r>
    </w:p>
    <w:p>
      <w:pPr/>
      <w:r>
        <w:rPr>
          <w:b w:val="1"/>
          <w:bCs w:val="1"/>
        </w:rPr>
        <w:t xml:space="preserve">Actividad 1: "¿Qué es la materia?"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ejemplos de materia en su entorno inmediato.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varios objetos para observar (pelota, botella, hoja, manzana, etc.). Dice: "En su grupo, toquen y observen cada objeto. ¿Qué características tienen? ¿Pueden decir que están hechos de materia? Anoten o dibujen en su cartulina lo que piensan."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Tocan, observan, describen y dibujan o escriben características de los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palabras sobre la materia en los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guía: "¿Qué sienten cuando tocan el objeto? ¿Creen que pesa? ¿Por qué creen que es materia?"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la materia, vamos a descubrir qué es la energía y cómo la vemos en acción."</w:t>
      </w:r>
    </w:p>
    <w:p>
      <w:pPr/>
      <w:r>
        <w:rPr>
          <w:b w:val="1"/>
          <w:bCs w:val="1"/>
        </w:rPr>
        <w:t xml:space="preserve">Actividad 2: "Explorando la energía con luz y movimiento"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qué es la energía y cómo se puede observar en diferentes formas en la vida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linterna a cada grupo. Dice: "En sus grupos, enciendan la linterna y observen qué pasa. ¿Qué es lo que hace que la luz salga? ¿Creen que eso es energía? También pueden mover la linterna para ver cómo cambia la luz."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Prueban la linterna, observan la luz y discuten en grupo sobre la energía que produce.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en cartulina o cuaderno con dibujos y palabras sobre la luz y la energía.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"¿Qué hace que la linterna encienda? ¿La luz puede moverse? ¿Dónde más ven energía en sus casas o en la escuela?"</w:t>
      </w:r>
    </w:p>
    <w:p>
      <w:pPr/>
      <w:r>
        <w:rPr>
          <w:b w:val="1"/>
          <w:bCs w:val="1"/>
        </w:rPr>
        <w:t xml:space="preserve">Actividad 3: "Nuestro cuerpo y la energía"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registrar observaciones simples sobre la materia y la energía usando el cuerpo.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se levanten y realicen movimientos simples (saltar, correr en el lugar). Luego pregunta: "¿Qué sienten cuando se mueven? ¿De dónde creen que sale la energía para moverse? ¿Qué comieron para obtener esa energía?"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actividad, responden las preguntas y anotan o dibujan en su cuaderno la relación entre la comida, la energía y el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 en plenaria para compartir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con dibujos y frases sencillas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conecta ideas y guía la reflexión con preguntas específicas.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investiguen con el docente o asistente otros ejemplos de energía (como sonido, calor) usando preguntas guiadas.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ayuda para registrar con dibujos simples, usar frases guiadas, y trabajar en parejas para apoyarse mutuamente.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en un “mapa mental colectivo” en la pizarra escriben o dibujan las ideas principales sobre materia y energía que aprendieron. Pregunta: "¿Qué es la materia? ¿Qué es la energía? ¿Dónde las podemos encontrar?"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dibujando o diciendo ideas que el docente escribe, ayudando a recordar y organizar el aprendizaje.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con un dibujo rápido en su cuaderno:</w:t>
      </w:r>
    </w:p>
    <w:p>
      <w:pPr>
        <w:numPr>
          <w:ilvl w:val="0"/>
          <w:numId w:val="8"/>
        </w:numPr>
      </w:pPr>
      <w:r>
        <w:rPr/>
        <w:t xml:space="preserve">¿Qué fue lo más interesante que aprendiste hoy sobre la materia y la energía?</w:t>
      </w:r>
    </w:p>
    <w:p>
      <w:pPr>
        <w:numPr>
          <w:ilvl w:val="0"/>
          <w:numId w:val="8"/>
        </w:numPr>
      </w:pPr>
      <w:r>
        <w:rPr/>
        <w:t xml:space="preserve">¿Puedes dar un ejemplo de materia que viste hoy?</w:t>
      </w:r>
    </w:p>
    <w:p>
      <w:pPr>
        <w:numPr>
          <w:ilvl w:val="0"/>
          <w:numId w:val="8"/>
        </w:numPr>
      </w:pPr>
      <w:r>
        <w:rPr/>
        <w:t xml:space="preserve">¿Cómo usas la energía en tu cuerpo todos los días?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aciertos con comentarios positivos, corrige con ejemplos claros y motiva a seguir explorando.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podrán investigar otras formas de energía y cómo la materia cambia, invitándolos a observar en casa y traer ejemplos o preguntas.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dos objetos y piensen cuál tiene más materia y qué energía usan para funcionar (como una lámpara o una bicicleta), y que dibujen o expliquen lo que descubran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de actividades y registros), y sumativa al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ejemplos de materia en objetos cotidianos (Objetivo 1)</w:t>
      </w:r>
    </w:p>
    <w:p>
      <w:pPr>
        <w:numPr>
          <w:ilvl w:val="0"/>
          <w:numId w:val="9"/>
        </w:numPr>
      </w:pPr>
      <w:r>
        <w:rPr/>
        <w:t xml:space="preserve">Explica con sus palabras qué es la energía y da ejemplos (Objetivo 2)</w:t>
      </w:r>
    </w:p>
    <w:p>
      <w:pPr>
        <w:numPr>
          <w:ilvl w:val="0"/>
          <w:numId w:val="9"/>
        </w:numPr>
      </w:pPr>
      <w:r>
        <w:rPr/>
        <w:t xml:space="preserve">Realiza observaciones y registros sencillos sobre materia y energía (Objetivo 3)</w:t>
      </w:r>
    </w:p>
    <w:p>
      <w:pPr>
        <w:numPr>
          <w:ilvl w:val="0"/>
          <w:numId w:val="9"/>
        </w:numPr>
      </w:pPr>
      <w:r>
        <w:rPr/>
        <w:t xml:space="preserve">Comunica sus ideas de manera clara mediante dibujos y palabras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participación y observaciones durante actividades grupales</w:t>
      </w:r>
    </w:p>
    <w:p>
      <w:pPr>
        <w:numPr>
          <w:ilvl w:val="0"/>
          <w:numId w:val="10"/>
        </w:numPr>
      </w:pPr>
      <w:r>
        <w:rPr/>
        <w:t xml:space="preserve">Revisión de cartulinas y cuadernos con dibujos y registros</w:t>
      </w:r>
    </w:p>
    <w:p>
      <w:pPr>
        <w:numPr>
          <w:ilvl w:val="0"/>
          <w:numId w:val="10"/>
        </w:numPr>
      </w:pPr>
      <w:r>
        <w:rPr/>
        <w:t xml:space="preserve">Observación directa y notas anecdóticas durante la reflexión y síntesis</w:t>
      </w:r>
    </w:p>
    <w:p>
      <w:pPr>
        <w:numPr>
          <w:ilvl w:val="0"/>
          <w:numId w:val="10"/>
        </w:numPr>
      </w:pPr>
      <w:r>
        <w:rPr/>
        <w:t xml:space="preserve">Autoevaluación sencilla guiada con preguntas orales en plenaria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Cartulinas con dibujos y anotaciones sobre materia y energía, registros en cuadernos, participación en discusiones y respuestas durante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026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C5B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E4E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B0A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649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499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197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52B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E21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E54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2026-09-25T21:34:41-05:00</dcterms:created>
  <dcterms:modified xsi:type="dcterms:W3CDTF">2026-09-25T21:34:41-05:00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