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Igualdad: Ley 648 y Oportunidades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alcance del derecho a la igualdad y la equidad de oportunidades según la Ley número 648. A través de un enfoque activo y centrado en el análisis de casos reales, los alumnos explorarán cómo esta ley protege y promueve el desarrollo integral de todas las personas, independientemente de su género, origen o condición social. La relevancia de este tema radica en que fomenta la conciencia crítica y el respeto hacia la diversidad, fortaleciendo valores esenciales para la convivencia democrática y justa en su entorno social y escolar. Además, los estudiantes podrán identificar situaciones cotidianas donde se aplican estos derechos y reflexionar sobre cómo pueden contribuir a una sociedad más equitativa. Este aprendizaje no solo impulsa su formación como ciudadanos informados, sino que también los prepara para defender y promover sus propios derechos y los de otros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alcance del derecho a la igualdad y equidad de oportunidades según la Ley número 648.</w:t>
      </w:r>
    </w:p>
    <w:p>
      <w:pPr>
        <w:numPr>
          <w:ilvl w:val="0"/>
          <w:numId w:val="1"/>
        </w:numPr>
      </w:pPr>
      <w:r>
        <w:rPr/>
        <w:t xml:space="preserve">Analizar situaciones reales para identificar violaciones o respetos a este derecho.</w:t>
      </w:r>
    </w:p>
    <w:p>
      <w:pPr>
        <w:numPr>
          <w:ilvl w:val="0"/>
          <w:numId w:val="1"/>
        </w:numPr>
      </w:pPr>
      <w:r>
        <w:rPr/>
        <w:t xml:space="preserve">Argumentar la importancia de la igualdad y equidad para el desarrollo integral de las personas.</w:t>
      </w:r>
    </w:p>
    <w:p>
      <w:pPr>
        <w:numPr>
          <w:ilvl w:val="0"/>
          <w:numId w:val="1"/>
        </w:numPr>
      </w:pPr>
      <w:r>
        <w:rPr/>
        <w:t xml:space="preserve">Proponer acciones concretas para promover la equidad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Ley 648 (1 por cada 3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(3 minutos) explicativo sobre igualdad y equidad (enlace o archivo local).</w:t>
      </w:r>
    </w:p>
    <w:p>
      <w:pPr>
        <w:numPr>
          <w:ilvl w:val="0"/>
          <w:numId w:val="2"/>
        </w:numPr>
      </w:pPr>
      <w:r>
        <w:rPr/>
        <w:t xml:space="preserve">Hojas para registro de respuestas y reflexión individual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claras.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significa el derecho a la igualdad y equidad, y por qué es fundamental para que todas las personas tengan las mismas oportunidades para crecer y desarrollarse.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has sentido que alguien recibió un trato diferente, mejor o peor que tú por ser quien es? ¿Cómo te hizo sentir eso?"</w:t>
      </w:r>
      <w:r>
        <w:rPr/>
        <w:t xml:space="preserve"> Solicita que tres voluntarios compartan sus experiencias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de conocidos, generando una ambientación de confianza para hablar sobre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nuestro país, la Ley 648 protege que todos tengan las mismas oportunidades sin importar su género, origen o condición. ¿Sabías que muchas personas aún desconocen sus derechos y esto afecta sus vidas?"</w:t>
      </w:r>
      <w:r>
        <w:rPr/>
        <w:t xml:space="preserve"> Presenta un breve video de 3 minutos que ejemplifica situaciones de desigualdad y cómo la ley busca corregirlas.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comienzan a conectar el tema con su realidad.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"En la escuela, en la familia o en el barrio, todos deben tener las mismas oportunidades para aprender, jugar y crecer. Hoy vamos a conocer cómo la Ley 648 ayuda a que esto sea una realidad y qué podemos hacer para apoyarla."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fragmentos impresos de la Ley 648. Explica que trabajarán con casos reales relacionados con la igualdad y equidad para descubrir cómo la ley protege estos derechos.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la aplicación o violación del derecho a la igualdad y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caso breve que describe una situación donde se respeta o viola el derecho a la igualdad y equidad.</w:t>
      </w:r>
    </w:p>
    <w:p>
      <w:pPr>
        <w:numPr>
          <w:ilvl w:val="1"/>
          <w:numId w:val="4"/>
        </w:numPr>
      </w:pPr>
      <w:r>
        <w:rPr/>
        <w:t xml:space="preserve">Leen el caso y discuten: ¿Qué está pasando? ¿Se está respetando la igualdad y equidad? ¿Por qué sí o no?</w:t>
      </w:r>
    </w:p>
    <w:p>
      <w:pPr>
        <w:numPr>
          <w:ilvl w:val="1"/>
          <w:numId w:val="4"/>
        </w:numPr>
      </w:pPr>
      <w:r>
        <w:rPr/>
        <w:t xml:space="preserve">Relacionan el caso con los fragmentos de la Ley 648 entregados.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resumen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"¿Qué parte de la ley protege a las personas en este caso?"</w:t>
      </w:r>
      <w:r>
        <w:rPr/>
        <w:t xml:space="preserve">, </w:t>
      </w:r>
      <w:r>
        <w:rPr>
          <w:i w:val="1"/>
          <w:iCs w:val="1"/>
        </w:rPr>
        <w:t xml:space="preserve">"¿Cómo afecta esta situación a quienes participan?"</w:t>
      </w:r>
      <w:r>
        <w:rPr/>
        <w:t xml:space="preserve">, y apoya a los grupos que tengan dudas.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alcance del derecho a la igualdad y equidad de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anterior, cada grupo crea un mapa conceptual que muestre las ideas principales de la Ley 648 y cómo estas contribuyen al desarrollo integral de las personas.</w:t>
      </w:r>
    </w:p>
    <w:p>
      <w:pPr>
        <w:numPr>
          <w:ilvl w:val="1"/>
          <w:numId w:val="5"/>
        </w:numPr>
      </w:pPr>
      <w:r>
        <w:rPr/>
        <w:t xml:space="preserve">Usan cartulina y marcadores para organizar sus ideas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la claridad del mapa, fomenta que todos participen y plantea preguntas para profundizar: </w:t>
      </w:r>
      <w:r>
        <w:rPr>
          <w:i w:val="1"/>
          <w:iCs w:val="1"/>
        </w:rPr>
        <w:t xml:space="preserve">"¿Qué significa equidad para ustedes en este mapa?"</w:t>
      </w:r>
    </w:p>
    <w:p>
      <w:pPr/>
      <w:r>
        <w:rPr>
          <w:b w:val="1"/>
          <w:bCs w:val="1"/>
        </w:rPr>
        <w:t xml:space="preserve">Actividad 3: Propuesta de acciones para promover la equidad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fomentar la igualdad y equidad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 mapa conceptual.</w:t>
      </w:r>
    </w:p>
    <w:p>
      <w:pPr>
        <w:numPr>
          <w:ilvl w:val="1"/>
          <w:numId w:val="6"/>
        </w:numPr>
      </w:pPr>
      <w:r>
        <w:rPr/>
        <w:t xml:space="preserve">El docente invita a reflexionar y anotar en hojas individuales al menos dos acciones que cada estudiante pueda realizar para promover la equidad en la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presentación; individual para propuesta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individual de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anima la participación, valida las propuestas y conecta con la importancia del respeto y la igualdad.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cartel digital o dibujo creativo que represente la igualdad y equidad para compartirlo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 adicional durante la lectura de los casos y uso de esquemas visuales simplificados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con la siguiente explicando cómo cada paso ayuda a entender mejor la Ley 648 y su aplicación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sus hojas, escriban tres ideas clave que aprendieron sobre la igualdad y equidad y su protección bajo la Ley 648.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tres ideas y las comparten voluntariamente en una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  </w:t>
      </w:r>
    </w:p>
    <w:p>
      <w:pPr/>
      <w:r>
        <w:rPr/>
        <w:t xml:space="preserve">Fase de Inicio
Tiempo estimado: 10 minutos
Propósito de la sesión
Docente: Explica a los estudiantes que explorarán qué significa el derecho a la igualdad y equidad, y por qué es fundamental para que todas las personas tengan las mismas oportunidades para crecer y desarrollarse.
Estudiantes: Escuchan con atención y se preparan para participar activamente.
Activación de conocimientos previos
Docente: Plantea la pregunta detonadora: "¿Alguna vez has sentido que alguien recibió un trato diferente, mejor o peor que tú por ser quien es? ¿Cómo te hizo sentir eso?" Solicita que tres voluntarios compartan sus experiencias brevemente.
Estudiantes: Reflexionan y comparten ejemplos personales o de conocidos, generando una ambientación de confianza para hablar sobre el tema.
Motivación y enganche
Docente: Muestra un dato curioso: "En nuestro país, la Ley 648 protege que todos tengan las mismas oportunidades sin importar su género, origen o condición. ¿Sabías que muchas personas aún desconocen sus derechos y esto afecta sus vidas?" Presenta un breve video de 3 minutos que ejemplifica situaciones de desigualdad y cómo la ley busca corregirlas.
Estudiantes: Observan el video con interés y comienzan a conectar el tema con su realidad.
Contextualización
Docente: Relaciona el tema con la vida cotidiana: "En la escuela, en la familia o en el barrio, todos deben tener las mismas oportunidades para aprender, jugar y crecer. Hoy vamos a conocer cómo la Ley 648 ayuda a que esto sea una realidad y qué podemos hacer para apoyarla."
Estudiantes: Comprenden la importancia práctica del tema y se preparan para profundizar.
Fase de Desarrollo
Tiempo estimado: 40 minutos
Presentación del contenido
Docente: Divide a la clase en grupos de 3-4 estudiantes y entrega fragmentos impresos de la Ley 648. Explica que trabajarán con casos reales relacionados con la igualdad y equidad para descubrir cómo la ley protege estos derechos.
Actividad 1: Análisis de casos reales
Objetivo: Analizar situaciones para identificar la aplicación o violación del derecho a la igualdad y equidad.
Instrucciones:
    Cada grupo recibe un caso breve que describe una situación donde se respeta o viola el derecho a la igualdad y equidad.
    Leen el caso y discuten: ¿Qué está pasando? ¿Se está respetando la igualdad y equidad? ¿Por qué sí o no?
    Relacionan el caso con los fragmentos de la Ley 648 entregados.
    Preparan una breve explicación para compartir con el resto del grupo.
Organización: Grupos de 3-4 estudiantes
Producto: Explicación oral y breve resumen escrito en hoja.
Tiempo estimado: 15 minutos
Rol docente: Observa, guía con preguntas como: "¿Qué parte de la ley protege a las personas en este caso?", "¿Cómo afecta esta situación a quienes participan?", y apoya a los grupos que tengan dudas.
Actividad 2: Elaboración de mapa conceptual
Objetivo: Explicar el alcance del derecho a la igualdad y equidad de oportunidades.
Instrucciones:
    Con base en el análisis anterior, cada grupo crea un mapa conceptual que muestre las ideas principales de la Ley 648 y cómo estas contribuyen al desarrollo integral de las personas.
    Usan cartulina y marcadores para organizar sus ideas visualmente.
Organización: Grupos de 3-4 estudiantes (mismos grupos)
Producto: Mapa conceptual en cartulina.
Tiempo estimado: 15 minutos
Rol docente: Facilita materiales, supervisa la claridad del mapa, fomenta que todos participen y plantea preguntas para profundizar: "¿Qué significa equidad para ustedes en este mapa?"
Actividad 3: Propuesta de acciones para promover la equidad
Objetivo: Proponer acciones concretas para fomentar la igualdad y equidad en su entorno.
Instrucciones:
    En plenaria, cada grupo comparte su mapa conceptual.
    El docente invita a reflexionar y anotar en hojas individuales al menos dos acciones que cada estudiante pueda realizar para promover la equidad en la escuela o comunidad.
Organización: Plenaria para presentación; individual para propuesta personal.
Producto: Listado individual de acciones concretas.
Tiempo estimado: 10 minutos
Rol docente: Modera la plenaria, anima la participación, valida las propuestas y conecta con la importancia del respeto y la igualdad.
Diferenciación
Para estudiantes que terminan antes: Invitar a diseñar un cartel digital o dibujo creativo que represente la igualdad y equidad para compartirlo en la escuela.
Para estudiantes con dificultades: Proveer apoyo adicional durante la lectura de los casos y uso de esquemas visuales simplificados para facilitar la comprensión.
Transiciones
Después de cada actividad, el docente hace una breve síntesis y conecta con la siguiente explicando cómo cada paso ayuda a entender mejor la Ley 648 y su aplicación en la vida real.
Fase de Cierre
Tiempo estimado: 10 minutos
Síntesis
Docente: Pide a los estudiantes que, en sus hojas, escriban tres ideas clave que aprendieron sobre la igualdad y equidad y su protección bajo la Ley 648.
Estudiantes: Redactan sus tres ideas y las comparten voluntariamente en una ronda rápida.
Reflexión metacognitiva
Docente: Formula las siguientes preguntas para que los estudiantes reflexionen y respondan en voz alta o por escrito:
    ¿Por qué es importante que todas las personas tengan igualdad y equidad de oportunidades?
    ¿Cómo me ayuda conocer la Ley 648 en mi vida diaria?
    ¿Qué puedo hacer para promover estos derechos en mi escuela o comunidad?
Retroalimentación
Docente: Brinda comentarios positivos sobre las respuestas y propuestas, resalta las ideas más pertinentes y motiva a seguir aplicando lo aprendido.
Transferencia
Docente: Invita a los estudiantes a observar durante la semana situaciones en su entorno donde se respete o viole la igualdad y equidad, y a compartir estas observaciones en la próxima clase.
Tarea o reto
Docente: Asigna como reto que cada estudiante realice una pequeña acción para promover la igualdad o equidad, como apoyar a un compañero o difundir información sobre la Ley 648, y prepare para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(análisis de casos, mapas conceptuales, propuestas)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alcance del derecho a la igualdad y equidad (actividad de mapa conceptual).</w:t>
      </w:r>
    </w:p>
    <w:p>
      <w:pPr>
        <w:numPr>
          <w:ilvl w:val="0"/>
          <w:numId w:val="9"/>
        </w:numPr>
      </w:pPr>
      <w:r>
        <w:rPr/>
        <w:t xml:space="preserve">Habilidad para analizar situaciones reales y relacionarlas con la Ley 648 (análisis de casos).</w:t>
      </w:r>
    </w:p>
    <w:p>
      <w:pPr>
        <w:numPr>
          <w:ilvl w:val="0"/>
          <w:numId w:val="9"/>
        </w:numPr>
      </w:pPr>
      <w:r>
        <w:rPr/>
        <w:t xml:space="preserve">Claridad y coherencia en la argumentación de la importancia de la igualdad y equidad (propuestas y reflexión).</w:t>
      </w:r>
    </w:p>
    <w:p>
      <w:pPr>
        <w:numPr>
          <w:ilvl w:val="0"/>
          <w:numId w:val="9"/>
        </w:numPr>
      </w:pPr>
      <w:r>
        <w:rPr/>
        <w:t xml:space="preserve">Creatividad y compromiso en la propuesta de acciones concretas para promover la equidad (propuesta individual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análisis de casos y mapas conceptuales.</w:t>
      </w:r>
    </w:p>
    <w:p>
      <w:pPr>
        <w:numPr>
          <w:ilvl w:val="0"/>
          <w:numId w:val="10"/>
        </w:numPr>
      </w:pPr>
      <w:r>
        <w:rPr/>
        <w:t xml:space="preserve">Rúbrica para valorar la calidad de las propuestas individuales y reflexiones.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rápida al final de la sesión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explicaciones orales del análisis de casos.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Listados de acciones concretas para promover la equidad.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Igualdad: Ley 648 y Oportunidades para Todos"</w:t>
      </w:r>
    </w:p>
    <w:p>
      <w:pPr/>
      <w:r>
        <w:rPr/>
        <w:t xml:space="preserve">Para una sesión de 1 hora usando la metodología de Aprendizaje Basado en Casos, se proponen dos casos prácticos breves y un ejemplo cotidiano que permita a los estudiantes analizar y comprender el alcance del derecho a la igualdad y equidad de oportunidades según la Ley 648. Cada caso está diseñado para promover la discusión, reflexión y aplicación del concepto en contextos cercanos a los estudiantes.</w:t>
      </w:r>
    </w:p>
    <w:p>
      <w:pPr/>
      <w:r>
        <w:rPr>
          <w:b w:val="1"/>
          <w:bCs w:val="1"/>
        </w:rPr>
        <w:t xml:space="preserve">Caso 1: Igualdad en el acceso a actividades deportivas escolares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En la escuela, hay un equipo de fútbol para niños, pero no existe un equipo para niñas. Algunas alumnas desean participar y creen que deberían tener las mismas oportunidades para practicar y competir.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¿Cómo afecta esta situación el derecho a la igualdad y equidad de oportunidades? ¿Qué podrían hacer las autoridades escolares para corregir esta desigualdad conforme a la Ley 648?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Ley 648 promueve la igualdad en actividades escolares y qué acciones prácticas se pueden implementar para garantizar oportunidades equitativas.</w:t>
      </w:r>
    </w:p>
    <w:p>
      <w:pPr/>
      <w:r>
        <w:rPr>
          <w:b w:val="1"/>
          <w:bCs w:val="1"/>
        </w:rPr>
        <w:t xml:space="preserve">Caso 2: Acceso equitativo a recursos educativos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una clase mixta, se observa que algunos estudiantes con discapacidad no tienen materiales adaptados para aprender al mismo ritmo que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¿Qué derechos están en juego según la Ley 648? ¿Cómo se puede asegurar la equidad en el aprendizaje para todos los estudiantes?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equidad para el desarrollo integral y cómo la ley apoya la inclusión educativa.</w:t>
      </w:r>
    </w:p>
    <w:p>
      <w:pPr/>
      <w:r>
        <w:rPr>
          <w:b w:val="1"/>
          <w:bCs w:val="1"/>
        </w:rPr>
        <w:t xml:space="preserve">Ejemplo cotidiano: Repartición justa de tareas en el hogar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En muchas familias, las tareas domésticas suelen asignarse solo a las niñas o solo a los niños, sin considerar las capacidades o el interés de cada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¿Cómo se relaciona esta práctica con el derecho a la igualdad y equidad de oportunidades? ¿Qué cambios pueden promover un trato justo y equitativo en casa?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reflexionen sobre la igualdad y equidad en su entorno familiar y social, vinculándolo con lo que establece la Ley 648.</w:t>
      </w:r>
    </w:p>
    <w:p>
      <w:pPr/>
      <w:r>
        <w:rPr>
          <w:b w:val="1"/>
          <w:bCs w:val="1"/>
        </w:rPr>
        <w:t xml:space="preserve">Dinámica para la sesión (Integración de casos)</w:t>
      </w:r>
    </w:p>
    <w:p>
      <w:pPr>
        <w:numPr>
          <w:ilvl w:val="0"/>
          <w:numId w:val="15"/>
        </w:numPr>
      </w:pPr>
      <w:r>
        <w:rPr/>
        <w:t xml:space="preserve">Dividir a los estudiantes en pequeños grupos y asignarles uno de los casos o el ejemplo para discutir.</w:t>
      </w:r>
    </w:p>
    <w:p>
      <w:pPr>
        <w:numPr>
          <w:ilvl w:val="0"/>
          <w:numId w:val="15"/>
        </w:numPr>
      </w:pPr>
      <w:r>
        <w:rPr/>
        <w:t xml:space="preserve">Cada grupo identifica problemas de desigualdad o falta de equidad y propone soluciones basadas en los principios de la Ley 648.</w:t>
      </w:r>
    </w:p>
    <w:p>
      <w:pPr>
        <w:numPr>
          <w:ilvl w:val="0"/>
          <w:numId w:val="15"/>
        </w:numPr>
      </w:pPr>
      <w:r>
        <w:rPr/>
        <w:t xml:space="preserve">Posteriormente, cada grupo comparte sus conclusiones en plenaria para enriquecer la comprensión colectiva.</w:t>
      </w:r>
    </w:p>
    <w:p>
      <w:pPr>
        <w:numPr>
          <w:ilvl w:val="0"/>
          <w:numId w:val="15"/>
        </w:numPr>
      </w:pPr>
      <w:r>
        <w:rPr/>
        <w:t xml:space="preserve">El docente guía la reflexión final enfatizando el alcance del derecho a la igualdad y equidad para el desarrollo integral de todas las personas.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01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53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E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EFD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48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2F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F4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5F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870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030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D5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00F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0E6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8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713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2026-09-26T02:40:08-05:00</dcterms:created>
  <dcterms:modified xsi:type="dcterms:W3CDTF">2026-09-26T02:40:08-05:00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