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gráficas del cambio de estado: ¡descubre cómo cambian las sustancias!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Ciencias Naturales, los estudiantes explorarán las gráficas de cambio de estado de diferentes sustancias, comprendiendo cómo se representan visualmente los procesos de fusión, solidificación, vaporización y condensación. Aprenderán a interpretar las gráficas que muestran la variación de temperatura en función del tiempo durante estos cambios físicos, lo cual les permitirá entender mejor las propiedades de la materia y los fenómenos naturales a su alrededor.</w:t>
      </w:r>
    </w:p>
    <w:p>
      <w:pPr/>
      <w:r>
        <w:rPr/>
        <w:t xml:space="preserve">Este aprendizaje es fundamental porque los cambios de estado ocurren constantemente en la vida cotidiana, como cuando el agua hierve para preparar alimentos o cuando el hielo se derrite. Además, comprender las gráficas y los conceptos asociados fortalece habilidades científicas clave, tales como la interpretación de datos y la observación crítica.</w:t>
      </w:r>
    </w:p>
    <w:p>
      <w:pPr/>
      <w:r>
        <w:rPr/>
        <w:t xml:space="preserve">La sesión se diseñó siguiendo el enfoque del Diseño Universal para el Aprendizaje, asegurando que todos los estudiantes puedan acceder, participar y demostrar su aprendizaje mediante múltiples medios y actividades activas y motivadoras.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gráficas que representan el cambio de estado de diferentes sustancias, relacionando temperatura y tiempo.</w:t>
      </w:r>
    </w:p>
    <w:p>
      <w:pPr>
        <w:numPr>
          <w:ilvl w:val="0"/>
          <w:numId w:val="1"/>
        </w:numPr>
      </w:pPr>
      <w:r>
        <w:rPr/>
        <w:t xml:space="preserve">Comparar las características de las gráficas de cambio de estado para al menos dos sustancias distintas, identificando similitudes y diferencias.</w:t>
      </w:r>
    </w:p>
    <w:p>
      <w:pPr>
        <w:numPr>
          <w:ilvl w:val="0"/>
          <w:numId w:val="1"/>
        </w:numPr>
      </w:pPr>
      <w:r>
        <w:rPr/>
        <w:t xml:space="preserve">Explicar los procesos físicos de fusión, solidificación, vaporización y condensación a partir de la información gráfica.</w:t>
      </w:r>
    </w:p>
    <w:p>
      <w:pPr>
        <w:numPr>
          <w:ilvl w:val="0"/>
          <w:numId w:val="1"/>
        </w:numPr>
      </w:pPr>
      <w:r>
        <w:rPr/>
        <w:t xml:space="preserve">Comunicar sus observaciones y conclusiones mediante representaciones orales y escritas claras y organizadas.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Computadora o tablet con acceso a simuladores interactivos (por ejemplo, PhET: "Cambios de estado")</w:t>
      </w:r>
    </w:p>
    <w:p>
      <w:pPr>
        <w:numPr>
          <w:ilvl w:val="0"/>
          <w:numId w:val="2"/>
        </w:numPr>
      </w:pPr>
      <w:r>
        <w:rPr/>
        <w:t xml:space="preserve">Impresiones de gráficas de cambio de estado de diferentes sustancias (mínimo 2 tipos)</w:t>
      </w:r>
    </w:p>
    <w:p>
      <w:pPr>
        <w:numPr>
          <w:ilvl w:val="0"/>
          <w:numId w:val="2"/>
        </w:numPr>
      </w:pPr>
      <w:r>
        <w:rPr/>
        <w:t xml:space="preserve">Hojas de trabajo para análisis de gráficas (1 por estudiante)</w:t>
      </w:r>
    </w:p>
    <w:p>
      <w:pPr>
        <w:numPr>
          <w:ilvl w:val="0"/>
          <w:numId w:val="2"/>
        </w:numPr>
      </w:pPr>
      <w:r>
        <w:rPr/>
        <w:t xml:space="preserve">Cartulinas, marcadores y colores para actividades grupales</w:t>
      </w:r>
    </w:p>
    <w:p>
      <w:pPr>
        <w:numPr>
          <w:ilvl w:val="0"/>
          <w:numId w:val="2"/>
        </w:numPr>
      </w:pPr>
      <w:r>
        <w:rPr/>
        <w:t xml:space="preserve">Video corto sobre cambios de estado (3-5 minutos)</w:t>
      </w:r>
    </w:p>
    <w:p>
      <w:pPr>
        <w:numPr>
          <w:ilvl w:val="0"/>
          <w:numId w:val="2"/>
        </w:numPr>
      </w:pPr>
      <w:r>
        <w:rPr/>
        <w:t xml:space="preserve">Pizarra y plumones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(sólido, líquido, gas)</w:t>
      </w:r>
    </w:p>
    <w:p>
      <w:pPr>
        <w:numPr>
          <w:ilvl w:val="0"/>
          <w:numId w:val="3"/>
        </w:numPr>
      </w:pPr>
      <w:r>
        <w:rPr/>
        <w:t xml:space="preserve">Familiaridad con conceptos elementales de temperatura y calor</w:t>
      </w:r>
    </w:p>
    <w:p>
      <w:pPr>
        <w:numPr>
          <w:ilvl w:val="0"/>
          <w:numId w:val="3"/>
        </w:numPr>
      </w:pPr>
      <w:r>
        <w:rPr/>
        <w:t xml:space="preserve">Habilidades básicas para leer gráficos simples (eje horizontal y vertical)</w:t>
      </w:r>
    </w:p>
    <w:p>
      <w:pPr>
        <w:numPr>
          <w:ilvl w:val="0"/>
          <w:numId w:val="3"/>
        </w:numPr>
      </w:pPr>
      <w:r>
        <w:rPr/>
        <w:t xml:space="preserve">Experiencia previa con observación y descripción de fenómenos físicos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se representan los cambios de estado de diferentes sustancias en gráficas, y por qué entenderlas ayuda a comprender fenómenos cotidianos como derretir hielo o hervir agua.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vaso con hielo derritiéndose y pregunta: "¿Qué creen que le pasa al hielo cuando está en un lugar cálido? ¿Cómo creen que cambia su temperatura mientras se derrite?"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una breve lluvia de ideas. Se registra alguna de las respuestas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agua no sube de temperatura mientras está hirviendo? ¿Por qué será? Hoy lo descubriremos juntos con ayuda de gráficas."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formulan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"Este conocimiento nos ayudará a entender mejor lo que pasa cuando cocinamos, cuando hace frío o calor, e incluso en fenómenos naturales como la lluvia o la nieve."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contenido con su experiencia diaria y expresan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gráficas de cambio de estado mostrando un video corto (3-5 minutos) y luego presenta dos gráficas impresas: una del cambio de estado del agua y otra del cambio de estado de la cera, señalando los ejes de temperatura y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las gráficas, toman notas y hacen preguntas para aclarar dudas.</w:t>
      </w:r>
    </w:p>
    <w:p>
      <w:pPr/>
      <w:r>
        <w:rPr>
          <w:b w:val="1"/>
          <w:bCs w:val="1"/>
        </w:rPr>
        <w:t xml:space="preserve">Actividad 1: "Descubriendo la gráfica"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gráficas que representan cambio de estado.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la gráfica del agua en cambio de estado a cada estudiante y pregunta: "¿Qué partes de la gráfica muestran que el agua está en estado sólido, líquido y gaseoso? ¿Dónde sucede la fusión y la ebullición?"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identificar las secciones y marcan con colores las etapas.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gráfica marcada y respuestas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 con preguntas guía: "¿Qué significa que la temperatura no cambia en esa parte de la gráfica? ¿Qué proceso físico está ocurriendo?"</w:t>
      </w:r>
    </w:p>
    <w:p>
      <w:pPr/>
      <w:r>
        <w:rPr>
          <w:b w:val="1"/>
          <w:bCs w:val="1"/>
        </w:rPr>
        <w:t xml:space="preserve">Actividad 2: "Comparando sustancias"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gráficas de sustancias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estudiantes, entrega a cada grupo una gráfica de la cera y otra del agua. Pide que elaboren un cuadro comparativo con las semejanzas y diferencias en los cambios de estado.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usan marcadores y cartulina para hacer el cuadro.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cuadro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como: "¿Por qué creen que la cera y el agua tienen diferentes puntos de fusión?" y apoya con vocabulario.</w:t>
      </w:r>
    </w:p>
    <w:p>
      <w:pPr/>
      <w:r>
        <w:rPr>
          <w:b w:val="1"/>
          <w:bCs w:val="1"/>
        </w:rPr>
        <w:t xml:space="preserve">Actividad 3: "Explicando el cambio"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procesos físicos basados en gráficas.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prepare una breve explicación oral sobre uno de los procesos (fusión, solidificación, vaporización o condensación) usando la gráfica como apoyo.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explicación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apoyo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hace preguntas para profundizar el entendimiento, da retroalimentación positiva y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el simulador interactivo de cambios de estado en la computadora o tablet, experimentando con otras sustancias y anotando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apoyo individual o en parejas para interpretar las gráficas con ejemplos visuales y preguntas guiadas simplificadas.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Usará preguntas para conectar las actividades: "Ahora que identificamos las partes de la gráfica, vamos a ver cómo cambian esas partes en otras sustancias para entender mejor sus diferencias."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sobre las gráficas de cambio de estado y un dibujo sencillo que represente uno de los procesos.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síntesis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en voz alta o por escrito:</w:t>
      </w:r>
    </w:p>
    <w:p>
      <w:pPr>
        <w:numPr>
          <w:ilvl w:val="0"/>
          <w:numId w:val="8"/>
        </w:numPr>
      </w:pPr>
      <w:r>
        <w:rPr/>
        <w:t xml:space="preserve">¿Cómo me ayudaron las gráficas a entender mejor qué le pasa a una sustancia cuando cambia de estado?</w:t>
      </w:r>
    </w:p>
    <w:p>
      <w:pPr>
        <w:numPr>
          <w:ilvl w:val="0"/>
          <w:numId w:val="8"/>
        </w:numPr>
      </w:pPr>
      <w:r>
        <w:rPr/>
        <w:t xml:space="preserve">¿Qué proceso físico me pareció más interesante y por qué?</w:t>
      </w:r>
    </w:p>
    <w:p>
      <w:pPr>
        <w:numPr>
          <w:ilvl w:val="0"/>
          <w:numId w:val="8"/>
        </w:numPr>
      </w:pPr>
      <w:r>
        <w:rPr/>
        <w:t xml:space="preserve">¿En qué situaciones de mi vida puedo aplicar lo que aprendí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ejemplos personales.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síntesis y comentarios, comenta los aciertos frente a la clase y aclara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estudiarán los cambios químicos y otros procesos de la materia que también se pueden representar con gráficas, conectando lo aprendido con temas próximos.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algún cambio de estado (como hielo derritiéndose o agua hirviendo) y dibujen o describan la temperatura y el tiempo, intentando hacer una pequeña gráfica casera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mediante la pregunta detonadora sobre el hielo.</w:t>
      </w:r>
    </w:p>
    <w:p>
      <w:pPr>
        <w:numPr>
          <w:ilvl w:val="0"/>
          <w:numId w:val="9"/>
        </w:numPr>
      </w:pPr>
      <w:r>
        <w:rPr/>
        <w:t xml:space="preserve">Formativa: Durante las actividades de interpretación, comparación y explicación en el desarrollo.</w:t>
      </w:r>
    </w:p>
    <w:p>
      <w:pPr>
        <w:numPr>
          <w:ilvl w:val="0"/>
          <w:numId w:val="9"/>
        </w:numPr>
      </w:pPr>
      <w:r>
        <w:rPr/>
        <w:t xml:space="preserve">Sumativa: En el cierre con la síntesis escrita, reflexión y presentación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Interpretar correctamente las gráficas de cambio de estado (Objetivo 1)</w:t>
      </w:r>
    </w:p>
    <w:p>
      <w:pPr>
        <w:numPr>
          <w:ilvl w:val="0"/>
          <w:numId w:val="10"/>
        </w:numPr>
      </w:pPr>
      <w:r>
        <w:rPr/>
        <w:t xml:space="preserve">Comparar y distinguir características de gráficas de diferentes sustancias (Objetivo 2)</w:t>
      </w:r>
    </w:p>
    <w:p>
      <w:pPr>
        <w:numPr>
          <w:ilvl w:val="0"/>
          <w:numId w:val="10"/>
        </w:numPr>
      </w:pPr>
      <w:r>
        <w:rPr/>
        <w:t xml:space="preserve">Explicar con claridad los procesos físicos asociados a las gráficas (Objetivo 3)</w:t>
      </w:r>
    </w:p>
    <w:p>
      <w:pPr>
        <w:numPr>
          <w:ilvl w:val="0"/>
          <w:numId w:val="10"/>
        </w:numPr>
      </w:pPr>
      <w:r>
        <w:rPr/>
        <w:t xml:space="preserve">Comunicar ideas de manera organizada y coherente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evaluar presentaciones orales y síntesis escritas.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1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interpretación de gráficas (Actividad 1)</w:t>
      </w:r>
    </w:p>
    <w:p>
      <w:pPr>
        <w:numPr>
          <w:ilvl w:val="0"/>
          <w:numId w:val="12"/>
        </w:numPr>
      </w:pPr>
      <w:r>
        <w:rPr/>
        <w:t xml:space="preserve">Cuadros comparativos grupales (Actividad 2)</w:t>
      </w:r>
    </w:p>
    <w:p>
      <w:pPr>
        <w:numPr>
          <w:ilvl w:val="0"/>
          <w:numId w:val="12"/>
        </w:numPr>
      </w:pPr>
      <w:r>
        <w:rPr/>
        <w:t xml:space="preserve">Presentaciones orales explicativas (Actividad 3)</w:t>
      </w:r>
    </w:p>
    <w:p>
      <w:pPr>
        <w:numPr>
          <w:ilvl w:val="0"/>
          <w:numId w:val="12"/>
        </w:numPr>
      </w:pPr>
      <w:r>
        <w:rPr/>
        <w:t xml:space="preserve">Síntesis escrita y dibujos representativos en el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4D5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19E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246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897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75D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CC6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8A6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444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A77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E2A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58C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484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2026-09-26T01:07:41-05:00</dcterms:created>
  <dcterms:modified xsi:type="dcterms:W3CDTF">2026-09-26T01:07:41-05:00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