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calor: Proyecto de Calorimetría y Equilibrio Térmico</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los conceptos fundamentales de la calorimetría y el equilibrio térmico mediante un enfoque práctico y colaborativo basado en proyectos. A través de actividades participativas, experimentos sencillos y ejercicios de aplicación, los alumnos desarrollarán habilidades para medir y analizar cómo se transfiere el calor entre cuerpos y cómo se alcanza el equilibrio térmico.</w:t>
      </w:r>
    </w:p>
    <w:p>
      <w:pPr/>
      <w:r>
        <w:rPr/>
        <w:t xml:space="preserve">El propósito es que los estudiantes descubran la importancia del calor en fenómenos cotidianos, como el enfriamiento de bebidas o el calentamiento de alimentos, y comprendan cómo estos procesos se pueden explicar científicamente. Este aprendizaje conecta directamente con su vida diaria y promueve el desarrollo de competencias científicas y de trabajo en equipo.</w:t>
      </w:r>
    </w:p>
    <w:p>
      <w:pPr/>
      <w:r>
        <w:rPr/>
        <w:t xml:space="preserve">Al finalizar la sesión, los estudiantes habrán creado un pequeño proyecto experimental, aplicado fórmulas básicas de calorimetría y reflexionado sobre sus resultados, fortaleciendo así su pensamiento crítico y científico.</w:t>
      </w:r>
    </w:p>
    <w:p/>
    <w:p>
      <w:pPr/>
      <w:r>
        <w:rPr>
          <w:color w:val="2b6cb0"/>
          <w:sz w:val="28"/>
          <w:szCs w:val="28"/>
          <w:b w:val="1"/>
          <w:bCs w:val="1"/>
        </w:rPr>
        <w:t xml:space="preserve">Objetivos de Aprendizaje</w:t>
      </w:r>
    </w:p>
    <w:p>
      <w:pPr>
        <w:numPr>
          <w:ilvl w:val="0"/>
          <w:numId w:val="1"/>
        </w:numPr>
      </w:pPr>
      <w:r>
        <w:rPr/>
        <w:t xml:space="preserve">Analizar el concepto de calorimetría y equilibrio térmico mediante la observación y registro de experimentos prácticos.</w:t>
      </w:r>
    </w:p>
    <w:p>
      <w:pPr>
        <w:numPr>
          <w:ilvl w:val="0"/>
          <w:numId w:val="1"/>
        </w:numPr>
      </w:pPr>
      <w:r>
        <w:rPr/>
        <w:t xml:space="preserve">Aplicar fórmulas básicas para calcular la transferencia de calor en situaciones reales.</w:t>
      </w:r>
    </w:p>
    <w:p>
      <w:pPr>
        <w:numPr>
          <w:ilvl w:val="0"/>
          <w:numId w:val="1"/>
        </w:numPr>
      </w:pPr>
      <w:r>
        <w:rPr/>
        <w:t xml:space="preserve">Crear un proyecto experimental que demuestre el proceso de equilibrio térmico entre dos cuerpos.</w:t>
      </w:r>
    </w:p>
    <w:p>
      <w:pPr>
        <w:numPr>
          <w:ilvl w:val="0"/>
          <w:numId w:val="1"/>
        </w:numPr>
      </w:pPr>
      <w:r>
        <w:rPr/>
        <w:t xml:space="preserve">Argumentar y explicar los resultados obtenidos en el experimento en función de los conceptos científicos estudiados.</w:t>
      </w:r>
    </w:p>
    <w:p>
      <w:pPr>
        <w:numPr>
          <w:ilvl w:val="0"/>
          <w:numId w:val="1"/>
        </w:numPr>
      </w:pPr>
      <w:r>
        <w:rPr/>
        <w:t xml:space="preserve">Colaborar en equipo para diseñar y presentar el proyecto, desarrollando habilidades comunicativas y de trabajo colectivo.</w:t>
      </w:r>
    </w:p>
    <w:p/>
    <w:p>
      <w:pPr/>
      <w:r>
        <w:rPr>
          <w:color w:val="2b6cb0"/>
          <w:sz w:val="28"/>
          <w:szCs w:val="28"/>
          <w:b w:val="1"/>
          <w:bCs w:val="1"/>
        </w:rPr>
        <w:t xml:space="preserve">Recursos Necesarios</w:t>
      </w:r>
    </w:p>
    <w:p>
      <w:pPr>
        <w:numPr>
          <w:ilvl w:val="0"/>
          <w:numId w:val="2"/>
        </w:numPr>
      </w:pPr>
      <w:r>
        <w:rPr/>
        <w:t xml:space="preserve">Termómetros digitales o de mercurio (1 por grupo, 4 en total)</w:t>
      </w:r>
    </w:p>
    <w:p>
      <w:pPr>
        <w:numPr>
          <w:ilvl w:val="0"/>
          <w:numId w:val="2"/>
        </w:numPr>
      </w:pPr>
      <w:r>
        <w:rPr/>
        <w:t xml:space="preserve">Vasos de precipitados o recipientes transparentes resistentes al calor (2 por grupo)</w:t>
      </w:r>
    </w:p>
    <w:p>
      <w:pPr>
        <w:numPr>
          <w:ilvl w:val="0"/>
          <w:numId w:val="2"/>
        </w:numPr>
      </w:pPr>
      <w:r>
        <w:rPr/>
        <w:t xml:space="preserve">Agua caliente y agua fría (suficiente para los experimentos)</w:t>
      </w:r>
    </w:p>
    <w:p>
      <w:pPr>
        <w:numPr>
          <w:ilvl w:val="0"/>
          <w:numId w:val="2"/>
        </w:numPr>
      </w:pPr>
      <w:r>
        <w:rPr/>
        <w:t xml:space="preserve">Hielo (cantidad necesaria para los experimentos)</w:t>
      </w:r>
    </w:p>
    <w:p>
      <w:pPr>
        <w:numPr>
          <w:ilvl w:val="0"/>
          <w:numId w:val="2"/>
        </w:numPr>
      </w:pPr>
      <w:r>
        <w:rPr/>
        <w:t xml:space="preserve">Platos o bandejas para colocar los recipientes</w:t>
      </w:r>
    </w:p>
    <w:p>
      <w:pPr>
        <w:numPr>
          <w:ilvl w:val="0"/>
          <w:numId w:val="2"/>
        </w:numPr>
      </w:pPr>
      <w:r>
        <w:rPr/>
        <w:t xml:space="preserve">Calculadoras (1 por grupo)</w:t>
      </w:r>
    </w:p>
    <w:p>
      <w:pPr>
        <w:numPr>
          <w:ilvl w:val="0"/>
          <w:numId w:val="2"/>
        </w:numPr>
      </w:pPr>
      <w:r>
        <w:rPr/>
        <w:t xml:space="preserve">Hojas de registro y lápices o bolígrafos</w:t>
      </w:r>
    </w:p>
    <w:p>
      <w:pPr>
        <w:numPr>
          <w:ilvl w:val="0"/>
          <w:numId w:val="2"/>
        </w:numPr>
      </w:pPr>
      <w:r>
        <w:rPr/>
        <w:t xml:space="preserve">Regla o cinta métrica para medir volúmenes aproximados</w:t>
      </w:r>
    </w:p>
    <w:p>
      <w:pPr>
        <w:numPr>
          <w:ilvl w:val="0"/>
          <w:numId w:val="2"/>
        </w:numPr>
      </w:pPr>
      <w:r>
        <w:rPr/>
        <w:t xml:space="preserve">Proyector o pantalla para mostrar un video corto introductorio (opcional)</w:t>
      </w:r>
    </w:p>
    <w:p>
      <w:pPr>
        <w:numPr>
          <w:ilvl w:val="0"/>
          <w:numId w:val="2"/>
        </w:numPr>
      </w:pPr>
      <w:r>
        <w:rPr/>
        <w:t xml:space="preserve">Material impreso con fórmulas básicas de calorimetría y equilibrio térmico</w:t>
      </w:r>
    </w:p>
    <w:p>
      <w:pPr>
        <w:numPr>
          <w:ilvl w:val="0"/>
          <w:numId w:val="2"/>
        </w:numPr>
      </w:pPr>
      <w:r>
        <w:rPr/>
        <w:t xml:space="preserve">Reloj o cronómetro</w:t>
      </w:r>
    </w:p>
    <w:p>
      <w:pPr>
        <w:numPr>
          <w:ilvl w:val="0"/>
          <w:numId w:val="2"/>
        </w:numPr>
      </w:pPr>
      <w:r>
        <w:rPr/>
        <w:t xml:space="preserve">Pizarra y marcadores para anotaciones y correcciones</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w:t>
      </w:r>
    </w:p>
    <w:p>
      <w:pPr>
        <w:numPr>
          <w:ilvl w:val="0"/>
          <w:numId w:val="3"/>
        </w:numPr>
      </w:pPr>
      <w:r>
        <w:rPr/>
        <w:t xml:space="preserve">Familiaridad con las magnitudes físicas básicas: temperatura, volumen y masa (conceptos simples).</w:t>
      </w:r>
    </w:p>
    <w:p>
      <w:pPr>
        <w:numPr>
          <w:ilvl w:val="0"/>
          <w:numId w:val="3"/>
        </w:numPr>
      </w:pPr>
      <w:r>
        <w:rPr/>
        <w:t xml:space="preserve">Habilidades para trabajar en equipo y seguir instrucciones experimentales.</w:t>
      </w:r>
    </w:p>
    <w:p>
      <w:pPr>
        <w:numPr>
          <w:ilvl w:val="0"/>
          <w:numId w:val="3"/>
        </w:numPr>
      </w:pPr>
      <w:r>
        <w:rPr/>
        <w:t xml:space="preserve">Experiencia previa con lectura e interpretación de tablas sencillas y uso básico de calculadoras.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el calor se transfiere de un objeto a otro hasta que ambos alcanzan la misma temperatura, un proceso llamado equilibrio térmico. Esto es fundamental para entender muchos fenómenos cotidianos, como por qué una bebida caliente se enfría con el tiempo.”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¿pueden pensar en alguna situación donde dos objetos a diferente temperatura se ponen juntos y luego terminan teniendo la misma temperatura? Por ejemplo, ¿qué pasa si pones hielo en agua caliente?"</w:t>
      </w:r>
    </w:p>
    <w:p>
      <w:pPr/>
      <w:r>
        <w:rPr>
          <w:b w:val="1"/>
          <w:bCs w:val="1"/>
        </w:rPr>
        <w:t xml:space="preserve">Estudiantes:</w:t>
      </w:r>
      <w:r>
        <w:rPr/>
        <w:t xml:space="preserve"> En parejas, discuten y mencionan ejemplos breves. Luego, el docente recoge 3-4 respuestas en plenaria.</w:t>
      </w:r>
    </w:p>
    <w:p>
      <w:pPr/>
      <w:r>
        <w:rPr>
          <w:b w:val="1"/>
          <w:bCs w:val="1"/>
        </w:rPr>
        <w:t xml:space="preserve">Motivación y enganche:</w:t>
      </w:r>
    </w:p>
    <w:p>
      <w:pPr/>
      <w:r>
        <w:rPr>
          <w:b w:val="1"/>
          <w:bCs w:val="1"/>
        </w:rPr>
        <w:t xml:space="preserve">Docente:</w:t>
      </w:r>
      <w:r>
        <w:rPr/>
        <w:t xml:space="preserve"> “¿Sabían que cuando una bebida caliente se enfría, está ocurriendo un intercambio invisible de energía? Hoy ustedes serán científicos que medirán y explicarán ese proceso con un experimento real.”</w:t>
      </w:r>
    </w:p>
    <w:p>
      <w:pPr/>
      <w:r>
        <w:rPr/>
        <w:t xml:space="preserve">Se muestra un video corto (2 minutos) que ilustra el intercambio de calor entre dos objetos (opcional).</w:t>
      </w:r>
    </w:p>
    <w:p>
      <w:pPr/>
      <w:r>
        <w:rPr>
          <w:b w:val="1"/>
          <w:bCs w:val="1"/>
        </w:rPr>
        <w:t xml:space="preserve">Contextualización:</w:t>
      </w:r>
    </w:p>
    <w:p>
      <w:pPr/>
      <w:r>
        <w:rPr>
          <w:b w:val="1"/>
          <w:bCs w:val="1"/>
        </w:rPr>
        <w:t xml:space="preserve">Docente:</w:t>
      </w:r>
      <w:r>
        <w:rPr/>
        <w:t xml:space="preserve"> “Entender la calorimetría les ayudará a comprender cómo conservar la temperatura de sus alimentos o bebidas, y también a aprender conceptos que se usan en la vida diaria y en la tecnología, como en la refrigeración o el diseño de ropa térmica.”</w:t>
      </w:r>
    </w:p>
    <w:p>
      <w:pPr/>
      <w:r>
        <w:rPr>
          <w:b w:val="1"/>
          <w:bCs w:val="1"/>
        </w:rPr>
        <w:t xml:space="preserve">Estudiantes:</w:t>
      </w:r>
      <w:r>
        <w:rPr/>
        <w:t xml:space="preserve"> Relacionan el tema con su experiencia cotidiana y se motivan para el proyecto.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explorar cómo el calor se transfiere y cómo identificar cuando dos cuerpos alcanzan el equilibrio térmico. No solo lo explicaremos: ustedes harán un experimento para medirlo y aplicarán fórmulas para calcular el calor intercambiado.”</w:t>
      </w:r>
    </w:p>
    <w:p>
      <w:pPr/>
      <w:r>
        <w:rPr>
          <w:b w:val="1"/>
          <w:bCs w:val="1"/>
        </w:rPr>
        <w:t xml:space="preserve">Actividad 1: Diseño del experimento de equilibrio térmico</w:t>
      </w:r>
    </w:p>
    <w:p>
      <w:pPr>
        <w:numPr>
          <w:ilvl w:val="0"/>
          <w:numId w:val="4"/>
        </w:numPr>
      </w:pPr>
      <w:r>
        <w:rPr>
          <w:b w:val="1"/>
          <w:bCs w:val="1"/>
        </w:rPr>
        <w:t xml:space="preserve">Objetivo:</w:t>
      </w:r>
      <w:r>
        <w:rPr/>
        <w:t xml:space="preserve"> Crear un proyecto experimental para observar el equilibrio térmico.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3-4, elijan dos recipientes: uno con agua caliente y otro con agua fría o con hielo. Ustedes decidirán cómo combinarán las temperaturas y medirán el cambio con el termómetro.”</w:t>
      </w:r>
    </w:p>
    <w:p>
      <w:pPr>
        <w:numPr>
          <w:ilvl w:val="1"/>
          <w:numId w:val="4"/>
        </w:numPr>
      </w:pPr>
      <w:r>
        <w:rPr/>
        <w:t xml:space="preserve">Distribuir materiales y hojas de registro.</w:t>
      </w:r>
    </w:p>
    <w:p>
      <w:pPr>
        <w:numPr>
          <w:ilvl w:val="1"/>
          <w:numId w:val="4"/>
        </w:numPr>
      </w:pPr>
      <w:r>
        <w:rPr/>
        <w:t xml:space="preserve">Los estudiantes organizan su experimento, registran temperaturas iniciales y planifican mediciones cada minuto.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 de experimento y registro inicial de datos.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Supervisar la planificación, hacer preguntas guía: “¿Qué creen que pasará con las temperaturas? ¿Cómo saben que se alcanzó el equilibrio?”</w:t>
      </w:r>
    </w:p>
    <w:p>
      <w:pPr/>
      <w:r>
        <w:rPr>
          <w:b w:val="1"/>
          <w:bCs w:val="1"/>
        </w:rPr>
        <w:t xml:space="preserve">Actividad 2: Ejecución del experimento y registro de datos</w:t>
      </w:r>
    </w:p>
    <w:p>
      <w:pPr>
        <w:numPr>
          <w:ilvl w:val="0"/>
          <w:numId w:val="5"/>
        </w:numPr>
      </w:pPr>
      <w:r>
        <w:rPr>
          <w:b w:val="1"/>
          <w:bCs w:val="1"/>
        </w:rPr>
        <w:t xml:space="preserve">Objetivo:</w:t>
      </w:r>
      <w:r>
        <w:rPr/>
        <w:t xml:space="preserve"> Observar y registrar el proceso de equilibrio térmico.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realicen el experimento. Miden y anotan la temperatura de cada recipiente cada minuto durante 5 minutos.”</w:t>
      </w:r>
    </w:p>
    <w:p>
      <w:pPr>
        <w:numPr>
          <w:ilvl w:val="1"/>
          <w:numId w:val="5"/>
        </w:numPr>
      </w:pPr>
      <w:r>
        <w:rPr/>
        <w:t xml:space="preserve">Los estudiantes toman medidas, anotan en sus hojas y observan cambios.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de temperaturas registradas.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Observar la correcta toma de datos, resolver dudas y motivar reflexión: “¿Cómo pueden estar seguros de que ya no hay transferencia de calor?”</w:t>
      </w:r>
    </w:p>
    <w:p>
      <w:pPr/>
      <w:r>
        <w:rPr>
          <w:b w:val="1"/>
          <w:bCs w:val="1"/>
        </w:rPr>
        <w:t xml:space="preserve">Actividad 3: Cálculo y análisis de resultados</w:t>
      </w:r>
    </w:p>
    <w:p>
      <w:pPr>
        <w:numPr>
          <w:ilvl w:val="0"/>
          <w:numId w:val="6"/>
        </w:numPr>
      </w:pPr>
      <w:r>
        <w:rPr>
          <w:b w:val="1"/>
          <w:bCs w:val="1"/>
        </w:rPr>
        <w:t xml:space="preserve">Objetivo:</w:t>
      </w:r>
      <w:r>
        <w:rPr/>
        <w:t xml:space="preserve"> Aplicar fórmulas para calcular calor transferido y analizar resultados.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“Usando la fórmula Q = m · c · ΔT (donde Q es calor, m es masa, c es calor específico y ΔT es cambio de temperatura), calculen cuánto calor se transfirió en el experimento.”</w:t>
      </w:r>
    </w:p>
    <w:p>
      <w:pPr>
        <w:numPr>
          <w:ilvl w:val="1"/>
          <w:numId w:val="6"/>
        </w:numPr>
      </w:pPr>
      <w:r>
        <w:rPr/>
        <w:t xml:space="preserve">Distribuir hojas con fórmula y valores de calor específico del agua.</w:t>
      </w:r>
    </w:p>
    <w:p>
      <w:pPr>
        <w:numPr>
          <w:ilvl w:val="1"/>
          <w:numId w:val="6"/>
        </w:numPr>
      </w:pPr>
      <w:r>
        <w:rPr/>
        <w:t xml:space="preserve">Los estudiantes calculan en equipo, discuten resultados y preparan una breve explicación para compartir.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Cálculos escritos y explicación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Ayudar con cálculos, aclarar conceptos y fomentar la argumentación científica: “¿Qué nos dicen estos números sobre el equilibrio térmico?”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una variante del experimento con diferentes volúmenes o temperaturas y predigan resultados.</w:t>
      </w:r>
    </w:p>
    <w:p>
      <w:pPr>
        <w:numPr>
          <w:ilvl w:val="0"/>
          <w:numId w:val="7"/>
        </w:numPr>
      </w:pPr>
      <w:r>
        <w:rPr>
          <w:b w:val="1"/>
          <w:bCs w:val="1"/>
        </w:rPr>
        <w:t xml:space="preserve">Para estudiantes que necesitan más apoyo:</w:t>
      </w:r>
      <w:r>
        <w:rPr/>
        <w:t xml:space="preserve"> Brindar cálculos guiados paso a paso, ejemplos concretos y apoyo individual durante la fase de análisis.</w:t>
      </w:r>
    </w:p>
    <w:p>
      <w:pPr/>
      <w:r>
        <w:rPr>
          <w:b w:val="1"/>
          <w:bCs w:val="1"/>
        </w:rPr>
        <w:t xml:space="preserve">Transiciones:</w:t>
      </w:r>
    </w:p>
    <w:p>
      <w:pPr/>
      <w:r>
        <w:rPr/>
        <w:t xml:space="preserve">Después del análisis, el docente invita a los grupos a preparar una presentación breve para compartir sus resultados y conclusiones, conectando el trabajo experimental con la reflexión y corrección en la siguiente fase.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colectivo con un mapa mental en la pizarra que incluya qué es calorimetría, equilibrio térmico, cómo se realizó el experimento y qué aprendimos de los cálculos.”</w:t>
      </w:r>
    </w:p>
    <w:p>
      <w:pPr/>
      <w:r>
        <w:rPr>
          <w:b w:val="1"/>
          <w:bCs w:val="1"/>
        </w:rPr>
        <w:t xml:space="preserve">Estudiantes:</w:t>
      </w:r>
      <w:r>
        <w:rPr/>
        <w:t xml:space="preserve"> Proponen ideas para el mapa mental que el docente va organizando y escribiendo en la pizarra.</w:t>
      </w:r>
    </w:p>
    <w:p>
      <w:pPr/>
      <w:r>
        <w:rPr>
          <w:b w:val="1"/>
          <w:bCs w:val="1"/>
        </w:rPr>
        <w:t xml:space="preserve">Reflexión metacognitiva:</w:t>
      </w:r>
    </w:p>
    <w:p>
      <w:pPr/>
      <w:r>
        <w:rPr>
          <w:b w:val="1"/>
          <w:bCs w:val="1"/>
        </w:rPr>
        <w:t xml:space="preserve">Docente:</w:t>
      </w:r>
      <w:r>
        <w:rPr/>
        <w:t xml:space="preserve"> “Quisiera que respondan estas preguntas en sus hojas para reflexionar sobre lo aprendido:”</w:t>
      </w:r>
    </w:p>
    <w:p>
      <w:pPr>
        <w:numPr>
          <w:ilvl w:val="0"/>
          <w:numId w:val="8"/>
        </w:numPr>
      </w:pPr>
      <w:r>
        <w:rPr/>
        <w:t xml:space="preserve">¿Qué pasó con la temperatura de los recipientes durante el experimento y por qué?</w:t>
      </w:r>
    </w:p>
    <w:p>
      <w:pPr>
        <w:numPr>
          <w:ilvl w:val="0"/>
          <w:numId w:val="8"/>
        </w:numPr>
      </w:pPr>
      <w:r>
        <w:rPr/>
        <w:t xml:space="preserve">¿Cómo usaron la fórmula para calcular el calor transferido y qué les ayudó a entender mejor el proceso?</w:t>
      </w:r>
    </w:p>
    <w:p>
      <w:pPr>
        <w:numPr>
          <w:ilvl w:val="0"/>
          <w:numId w:val="8"/>
        </w:numPr>
      </w:pPr>
      <w:r>
        <w:rPr/>
        <w:t xml:space="preserve">¿Para qué creen que es útil entender el equilibrio térmico en la vida diaria o en la tecnología?</w:t>
      </w:r>
    </w:p>
    <w:p>
      <w:pPr/>
      <w:r>
        <w:rPr>
          <w:b w:val="1"/>
          <w:bCs w:val="1"/>
        </w:rPr>
        <w:t xml:space="preserve">Retroalimentación:</w:t>
      </w:r>
    </w:p>
    <w:p>
      <w:pPr/>
      <w:r>
        <w:rPr>
          <w:b w:val="1"/>
          <w:bCs w:val="1"/>
        </w:rPr>
        <w:t xml:space="preserve">Docente:</w:t>
      </w:r>
      <w:r>
        <w:rPr/>
        <w:t xml:space="preserve"> Revisa algunas respuestas en voz alta y corrige conceptos erróneos, destacando los aciertos y aclarando dudas. También ofrece comentarios positivos sobre el trabajo en equipo y la aplicación práctica del contenido.</w:t>
      </w:r>
    </w:p>
    <w:p>
      <w:pPr/>
      <w:r>
        <w:rPr>
          <w:b w:val="1"/>
          <w:bCs w:val="1"/>
        </w:rPr>
        <w:t xml:space="preserve">Transferencia:</w:t>
      </w:r>
    </w:p>
    <w:p>
      <w:pPr/>
      <w:r>
        <w:rPr>
          <w:b w:val="1"/>
          <w:bCs w:val="1"/>
        </w:rPr>
        <w:t xml:space="preserve">Docente:</w:t>
      </w:r>
      <w:r>
        <w:rPr/>
        <w:t xml:space="preserve"> “En futuras clases veremos cómo estos principios se aplican en otros procesos, como la transferencia de calor por conducción, convección y radiación, y cómo se usa en distintos dispositivos tecnológicos.”</w:t>
      </w:r>
    </w:p>
    <w:p>
      <w:pPr/>
      <w:r>
        <w:rPr>
          <w:b w:val="1"/>
          <w:bCs w:val="1"/>
        </w:rPr>
        <w:t xml:space="preserve">Tarea o reto:</w:t>
      </w:r>
    </w:p>
    <w:p>
      <w:pPr/>
      <w:r>
        <w:rPr>
          <w:b w:val="1"/>
          <w:bCs w:val="1"/>
        </w:rPr>
        <w:t xml:space="preserve">Docente:</w:t>
      </w:r>
      <w:r>
        <w:rPr/>
        <w:t xml:space="preserve"> “Como reto para casa, observen un ejemplo de equilibrio térmico en su entorno (como una bebida que se enfría o un objeto que se calienta) y describan el proceso en una breve nota, usando lo que aprendieron hoy.”</w:t>
      </w:r>
    </w:p>
    <w:p/>
    <w:p>
      <w:pPr/>
      <w:r>
        <w:rPr>
          <w:color w:val="2b6cb0"/>
          <w:sz w:val="28"/>
          <w:szCs w:val="28"/>
          <w:b w:val="1"/>
          <w:bCs w:val="1"/>
        </w:rPr>
        <w:t xml:space="preserve">Evaluación</w:t>
      </w:r>
    </w:p>
    <w:p>
      <w:pPr/>
      <w:r>
        <w:rPr>
          <w:b w:val="1"/>
          <w:bCs w:val="1"/>
        </w:rPr>
        <w:t xml:space="preserve">Tipo de evaluación:</w:t>
      </w:r>
      <w:r>
        <w:rPr/>
        <w:t xml:space="preserve"> Evaluación diagnóstica al inicio mediante la pregunta detonadora; evaluación formativa durante el desarrollo con observación y revisión de registros y cálculos; y evaluación sumativa en el cierre a través del mapa mental, reflexión escrita y presentación grupal.</w:t>
      </w:r>
    </w:p>
    <w:p>
      <w:pPr/>
      <w:r>
        <w:rPr>
          <w:b w:val="1"/>
          <w:bCs w:val="1"/>
        </w:rPr>
        <w:t xml:space="preserve">Criterios de evaluación:</w:t>
      </w:r>
    </w:p>
    <w:p>
      <w:pPr>
        <w:numPr>
          <w:ilvl w:val="0"/>
          <w:numId w:val="9"/>
        </w:numPr>
      </w:pPr>
      <w:r>
        <w:rPr/>
        <w:t xml:space="preserve">Capacidad para analizar y describir el proceso de equilibrio térmico (objetivo 1).</w:t>
      </w:r>
    </w:p>
    <w:p>
      <w:pPr>
        <w:numPr>
          <w:ilvl w:val="0"/>
          <w:numId w:val="9"/>
        </w:numPr>
      </w:pPr>
      <w:r>
        <w:rPr/>
        <w:t xml:space="preserve">Precisión y aplicación correcta de fórmulas de calorimetría en cálculos (objetivo 2).</w:t>
      </w:r>
    </w:p>
    <w:p>
      <w:pPr>
        <w:numPr>
          <w:ilvl w:val="0"/>
          <w:numId w:val="9"/>
        </w:numPr>
      </w:pPr>
      <w:r>
        <w:rPr/>
        <w:t xml:space="preserve">Diseño y ejecución adecuada del proyecto experimental (objetivo 3).</w:t>
      </w:r>
    </w:p>
    <w:p>
      <w:pPr>
        <w:numPr>
          <w:ilvl w:val="0"/>
          <w:numId w:val="9"/>
        </w:numPr>
      </w:pPr>
      <w:r>
        <w:rPr/>
        <w:t xml:space="preserve">Claridad y coherencia en la explicación y argumentación de resultados (objetivo 4).</w:t>
      </w:r>
    </w:p>
    <w:p>
      <w:pPr>
        <w:numPr>
          <w:ilvl w:val="0"/>
          <w:numId w:val="9"/>
        </w:numPr>
      </w:pPr>
      <w:r>
        <w:rPr/>
        <w:t xml:space="preserve">Participación activa y colaboración efectiva en el trabajo en equipo (objetivo 5).</w:t>
      </w:r>
    </w:p>
    <w:p>
      <w:pPr/>
      <w:r>
        <w:rPr>
          <w:b w:val="1"/>
          <w:bCs w:val="1"/>
        </w:rPr>
        <w:t xml:space="preserve">Instrumentos sugeridos:</w:t>
      </w:r>
      <w:r>
        <w:rPr/>
        <w:t xml:space="preserve"> Lista de cotejo para observar participación y trabajo en equipo; rúbrica para evaluar el proyecto experimental y cálculos; hoja de reflexión para autoevaluación individual; observación directa durante actividades.</w:t>
      </w:r>
    </w:p>
    <w:p>
      <w:pPr/>
      <w:r>
        <w:rPr>
          <w:b w:val="1"/>
          <w:bCs w:val="1"/>
        </w:rPr>
        <w:t xml:space="preserve">Evidencias de aprendizaje:</w:t>
      </w:r>
      <w:r>
        <w:rPr/>
        <w:t xml:space="preserve"> Registro escrito del experimento, tabla de datos, cálculos realizados, explicación grupal, mapa mental colectivo y respuestas reflexivas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6AA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3AC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F2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FFD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1DE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A4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183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D84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17C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2026-09-26T03:18:08-05:00</dcterms:created>
  <dcterms:modified xsi:type="dcterms:W3CDTF">2026-09-26T03:18:08-05:00</dcterms:modified>
</cp:coreProperties>
</file>

<file path=docProps/custom.xml><?xml version="1.0" encoding="utf-8"?>
<Properties xmlns="http://schemas.openxmlformats.org/officeDocument/2006/custom-properties" xmlns:vt="http://schemas.openxmlformats.org/officeDocument/2006/docPropsVTypes"/>
</file>