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Sistemas de Ecuaciones: ¡Descubre el Poder de las Variables!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explorarán el fascinante mundo de los sistemas de ecuaciones lineales de primer grado a través de un reto práctico que conecta las matemáticas con situaciones reales. Comprenderán qué significa cada variable dentro de un sistema y aprenderán a identificar en qué contextos es útil aplicar estas herramientas matemáticas para resolver problemas cotidianos. La relevancia de este aprendizaje radica en desarrollar habilidades analíticas y de resolución que los acompañarán en diversas áreas, desde la economía hasta la ingeniería y la vida diaria. La metodología de Aprendizaje Basado en Retos invita a los estudiantes a ser protagonistas activos, fomentando la creatividad y el pensamiento crítico para encontrar soluciones innovadoras. Así, se establece un puente entre el conocimiento teórico y su aplicación práctica, fortaleciendo su autonomía y confianza en el uso de las matemáticas.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significado de las variables en un sistema de ecuaciones lineales de primer grado.</w:t>
      </w:r>
    </w:p>
    <w:p>
      <w:pPr>
        <w:numPr>
          <w:ilvl w:val="0"/>
          <w:numId w:val="1"/>
        </w:numPr>
      </w:pPr>
      <w:r>
        <w:rPr/>
        <w:t xml:space="preserve">Identificar situaciones reales donde se pueden aplicar sistemas de ecuaciones para resolver problemas.</w:t>
      </w:r>
    </w:p>
    <w:p>
      <w:pPr>
        <w:numPr>
          <w:ilvl w:val="0"/>
          <w:numId w:val="1"/>
        </w:numPr>
      </w:pPr>
      <w:r>
        <w:rPr/>
        <w:t xml:space="preserve">Resolver sistemas de ecuaciones lineales de primer grado utilizando métodos básicos.</w:t>
      </w:r>
    </w:p>
    <w:p>
      <w:pPr>
        <w:numPr>
          <w:ilvl w:val="0"/>
          <w:numId w:val="1"/>
        </w:numPr>
      </w:pPr>
      <w:r>
        <w:rPr/>
        <w:t xml:space="preserve">Diseñar soluciones creativas a retos planteados mediante la formulación y resolución de sistemas de ecuaciones.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 y marcadores o plumones para pizarrón blanco.</w:t>
      </w:r>
    </w:p>
    <w:p>
      <w:pPr>
        <w:numPr>
          <w:ilvl w:val="0"/>
          <w:numId w:val="2"/>
        </w:numPr>
      </w:pPr>
      <w:r>
        <w:rPr/>
        <w:t xml:space="preserve">Hojas de trabajo impresas con problemas y espacios para resolver (mínimo 1 por estudiante).</w:t>
      </w:r>
    </w:p>
    <w:p>
      <w:pPr>
        <w:numPr>
          <w:ilvl w:val="0"/>
          <w:numId w:val="2"/>
        </w:numPr>
      </w:pPr>
      <w:r>
        <w:rPr/>
        <w:t xml:space="preserve">Calculadoras básicas (opcional, para verificación).</w:t>
      </w:r>
    </w:p>
    <w:p>
      <w:pPr>
        <w:numPr>
          <w:ilvl w:val="0"/>
          <w:numId w:val="2"/>
        </w:numPr>
      </w:pPr>
      <w:r>
        <w:rPr/>
        <w:t xml:space="preserve">Proyector o pantalla para mostrar videos o presentaciones.</w:t>
      </w:r>
    </w:p>
    <w:p>
      <w:pPr>
        <w:numPr>
          <w:ilvl w:val="0"/>
          <w:numId w:val="2"/>
        </w:numPr>
      </w:pPr>
      <w:r>
        <w:rPr/>
        <w:t xml:space="preserve">Computadoras o tablets con acceso a simuladores interactivos de sistemas de ecuaciones (opcional).</w:t>
      </w:r>
    </w:p>
    <w:p>
      <w:pPr>
        <w:numPr>
          <w:ilvl w:val="0"/>
          <w:numId w:val="2"/>
        </w:numPr>
      </w:pPr>
      <w:r>
        <w:rPr/>
        <w:t xml:space="preserve">Material para organización en grupos: tarjetas con problemas, papelógrafos o rotafolios.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álgebra: operaciones con variables y resolución de ecuaciones simples de primer grado.</w:t>
      </w:r>
    </w:p>
    <w:p>
      <w:pPr>
        <w:numPr>
          <w:ilvl w:val="0"/>
          <w:numId w:val="3"/>
        </w:numPr>
      </w:pPr>
      <w:r>
        <w:rPr/>
        <w:t xml:space="preserve">Habilidad para interpretar problemas matemáticos escritos.</w:t>
      </w:r>
    </w:p>
    <w:p>
      <w:pPr>
        <w:numPr>
          <w:ilvl w:val="0"/>
          <w:numId w:val="3"/>
        </w:numPr>
      </w:pPr>
      <w:r>
        <w:rPr/>
        <w:t xml:space="preserve">Experiencia previa con ecuaciones de una sola variable.</w:t>
      </w:r>
    </w:p>
    <w:p>
      <w:pPr>
        <w:numPr>
          <w:ilvl w:val="0"/>
          <w:numId w:val="3"/>
        </w:numPr>
      </w:pPr>
      <w:r>
        <w:rPr/>
        <w:t xml:space="preserve">Capacidad para trabajar en equipo y comunicarse claramente.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exploraremos cómo las variables representan cantidades desconocidas en problemas reales y cómo podemos usar sistemas de ecuaciones para encontrar esas cantidades cuando hay más de una incógnita. Destaca la importancia de estas herramientas para resolver situaciones cotidianas y profesionales.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siguiente pregunta en voz alta: </w:t>
      </w:r>
      <w:r>
        <w:rPr>
          <w:i w:val="1"/>
          <w:iCs w:val="1"/>
        </w:rPr>
        <w:t xml:space="preserve">"Si en una tienda compro 3 lápices y 2 cuadernos y gasto $16, y en otra ocasión compro 1 lápiz y 3 cuadernos y gasto $14, ¿cómo podríamos saber cuánto cuesta un lápiz y un cuaderno?"</w:t>
      </w:r>
      <w:r>
        <w:rPr/>
        <w:t xml:space="preserve"> Pide que los estudiantes reflexionen 2 minutos y compartan ideas en parejas.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Discuten en parejas posibles maneras de plantear el problema, identificando variables y lo que representan.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"Los sistemas de ecuaciones se usan para crear modelos que ayudan a predecir desde el clima hasta los precios en la bolsa de valores; dominar estas herramientas nos da poder para entender el mundo."</w:t>
      </w:r>
      <w:r>
        <w:rPr/>
        <w:t xml:space="preserve"> Luego muestra un breve video (2 minutos) que ejemplifica un sistema de ecuaciones aplicado a una situación real, como repartir gastos o diseñar mezclas.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 de los estudiantes mencionando ejemplos como planear una salida con amigos dividiendo gastos, comprar diferentes combos en una cafetería o calcular cantidades en recetas. Pregunta: </w:t>
      </w:r>
      <w:r>
        <w:rPr>
          <w:i w:val="1"/>
          <w:iCs w:val="1"/>
        </w:rPr>
        <w:t xml:space="preserve">"¿Se les ocurre alguna otra situación en la que tengan que encontrar dos cantidades desconocidas que están relacionadas?"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Proponen ejemplos y dialogan brevemente sobre ellos.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formal de sistema de ecuaciones lineales de primer grado con dos variables, explicando la notación y el significado de cada variable. Utiliza ejemplos claros y sencillos, evitando explicaciones largas, y conecta con el reto planteado al inicio.</w:t>
      </w:r>
    </w:p>
    <w:p>
      <w:pPr/>
      <w:r>
        <w:rPr>
          <w:b w:val="1"/>
          <w:bCs w:val="1"/>
        </w:rPr>
        <w:t xml:space="preserve">Actividad 1: Identificando variables y ecuaciones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el significado de las variables y plantear ecuaciones a partir de un problema real.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un problema escrito que describe una situación similar al planteamiento inicial (ejemplo: compra de lápices y cuadernos con precios desconocidos). Los estudiantes, en grupos de 3-4, deben identificar qué representa cada variable y escribir dos ecuaciones que modelen el problema.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Dos ecuaciones planteadas correctamente con variables definidas.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pregunta: </w:t>
      </w:r>
      <w:r>
        <w:rPr>
          <w:i w:val="1"/>
          <w:iCs w:val="1"/>
        </w:rPr>
        <w:t xml:space="preserve">"¿Qué representa cada variable? ¿Cómo relacionan las cantidades del problema con las ecuaciones?"</w:t>
      </w:r>
      <w:r>
        <w:rPr/>
        <w:t xml:space="preserve">, brinda retroalimentación y guía sin dar respuestas directas.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compartir algunos ejemplos de ecuaciones planteadas y resalta la importancia de definir claramente las variables antes de resolver.</w:t>
      </w:r>
    </w:p>
    <w:p>
      <w:pPr/>
      <w:r>
        <w:rPr>
          <w:b w:val="1"/>
          <w:bCs w:val="1"/>
        </w:rPr>
        <w:t xml:space="preserve">Actividad 2: Resolviendo el sistema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Resolver sistemas de ecuaciones lineales utilizando métodos básicos (sustitución o igualación).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una hoja con instrucciones paso a paso para resolver el sistema que plantearon. Deben aplicar el método de sustitución para encontrar los valores de las variables y comprobar la solución.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Solución correcta del sistema con verificación.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el desarrollo, hace preguntas que orienten sin resolver directamente: </w:t>
      </w:r>
      <w:r>
        <w:rPr>
          <w:i w:val="1"/>
          <w:iCs w:val="1"/>
        </w:rPr>
        <w:t xml:space="preserve">"¿Qué variable despejaste primero? ¿Cómo verificaron la solución?"</w:t>
      </w:r>
      <w:r>
        <w:rPr/>
        <w:t xml:space="preserve">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brevemente los pasos para resolver sistemas y anuncia el siguiente reto.</w:t>
      </w:r>
    </w:p>
    <w:p>
      <w:pPr/>
      <w:r>
        <w:rPr>
          <w:b w:val="1"/>
          <w:bCs w:val="1"/>
        </w:rPr>
        <w:t xml:space="preserve">Actividad 3: Reto creativo – Aplicación práctica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Diseñar soluciones creativas aplicando sistemas de ecuaciones a un problema real.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Se presenta un reto: </w:t>
      </w:r>
      <w:r>
        <w:rPr>
          <w:i w:val="1"/>
          <w:iCs w:val="1"/>
        </w:rPr>
        <w:t xml:space="preserve">"Ustedes son organizadores de un evento y deben comprar dos tipos de bebidas diferentes con un presupuesto limitado. Planteen un sistema de ecuaciones que les permita saber cuántas unidades de cada bebida pueden comprar." </w:t>
      </w:r>
      <w:r>
        <w:rPr/>
        <w:t xml:space="preserve"> Los grupos diseñan su planteamiento, la solución y preparan una breve explicación para compartir.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Planteamiento, solución y explicación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recursos, plantea preguntas para estimular ideas y supervisa que todos participen.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explorar sistemas con tres variables o a crear su propio problema para resolver.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 extra:</w:t>
      </w:r>
      <w:r>
        <w:rPr/>
        <w:t xml:space="preserve"> Se ofrecen ejemplos guiados adicionales y se trabaja en parejas con el docente para reforzar conceptos clave.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organizador gráfico en la pizarra donde los estudiantes, en plenaria, aportan ideas para completar columnas: "Qué es una variable", "Situaciones para usar sistemas", "Pasos para resolver", y "Ejemplos vistos hoy".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 para completar el organizador con sus aportes y resumen.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que cada estudiante responda por escrito en una hoja o cuaderno:</w:t>
      </w:r>
    </w:p>
    <w:p>
      <w:pPr>
        <w:numPr>
          <w:ilvl w:val="0"/>
          <w:numId w:val="8"/>
        </w:numPr>
      </w:pPr>
      <w:r>
        <w:rPr/>
        <w:t xml:space="preserve">¿Cómo identifico qué representa cada variable en un problema?</w:t>
      </w:r>
    </w:p>
    <w:p>
      <w:pPr>
        <w:numPr>
          <w:ilvl w:val="0"/>
          <w:numId w:val="8"/>
        </w:numPr>
      </w:pPr>
      <w:r>
        <w:rPr/>
        <w:t xml:space="preserve">¿En qué situaciones reales puedo aplicar sistemas de ecuaciones?</w:t>
      </w:r>
    </w:p>
    <w:p>
      <w:pPr>
        <w:numPr>
          <w:ilvl w:val="0"/>
          <w:numId w:val="8"/>
        </w:numPr>
      </w:pPr>
      <w:r>
        <w:rPr/>
        <w:t xml:space="preserve">¿Qué método usé para resolver el sistema y por qué?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Recolecta las respuestas, comenta en voz alta algunas ideas destacadas y aclara dudas frecuentes observadas durante la sesión, ofreciendo retroalimentación positiva y constructiva.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sesiones se profundizará en sistemas con más variables y otros métodos de resolución, y que las habilidades aprendidas pueden ayudar en áreas como economía, ciencias y tecnología.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Asigna un problema para resolver en casa donde se plantee un sistema de ecuaciones a partir de una situación cotidiana personal o familiar, con la indicación de identificar variables y resolver el sistema.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la pregunta detonadora, formativa durante el desarrollo con observación y retroalimentación continua, y sumativa al cierre con la reflexión escrita y el organizador gráfico colectivo.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identificar y definir variables en un problema (Objetivo 1).</w:t>
      </w:r>
    </w:p>
    <w:p>
      <w:pPr>
        <w:numPr>
          <w:ilvl w:val="0"/>
          <w:numId w:val="9"/>
        </w:numPr>
      </w:pPr>
      <w:r>
        <w:rPr/>
        <w:t xml:space="preserve">Habilidad para reconocer situaciones reales que se pueden modelar con sistemas de ecuaciones (Objetivo 2).</w:t>
      </w:r>
    </w:p>
    <w:p>
      <w:pPr>
        <w:numPr>
          <w:ilvl w:val="0"/>
          <w:numId w:val="9"/>
        </w:numPr>
      </w:pPr>
      <w:r>
        <w:rPr/>
        <w:t xml:space="preserve">Precisión en la resolución de sistemas de ecuaciones y comprobación de soluciones (Objetivo 3).</w:t>
      </w:r>
    </w:p>
    <w:p>
      <w:pPr>
        <w:numPr>
          <w:ilvl w:val="0"/>
          <w:numId w:val="9"/>
        </w:numPr>
      </w:pPr>
      <w:r>
        <w:rPr/>
        <w:t xml:space="preserve">Creatividad y claridad al plantear soluciones en el reto aplicado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aportes en grupos.</w:t>
      </w:r>
    </w:p>
    <w:p>
      <w:pPr>
        <w:numPr>
          <w:ilvl w:val="0"/>
          <w:numId w:val="10"/>
        </w:numPr>
      </w:pPr>
      <w:r>
        <w:rPr/>
        <w:t xml:space="preserve">Rúbrica para evaluar planteamiento y resolución del reto creativo.</w:t>
      </w:r>
    </w:p>
    <w:p>
      <w:pPr>
        <w:numPr>
          <w:ilvl w:val="0"/>
          <w:numId w:val="10"/>
        </w:numPr>
      </w:pPr>
      <w:r>
        <w:rPr/>
        <w:t xml:space="preserve">Observación directa durante actividades y preguntas guía.</w:t>
      </w:r>
    </w:p>
    <w:p>
      <w:pPr>
        <w:numPr>
          <w:ilvl w:val="0"/>
          <w:numId w:val="10"/>
        </w:numPr>
      </w:pPr>
      <w:r>
        <w:rPr/>
        <w:t xml:space="preserve">Revisión del organizador gráfico y respuestas a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Problemas planteados con variables definidas y ecuaciones creadas.</w:t>
      </w:r>
    </w:p>
    <w:p>
      <w:pPr>
        <w:numPr>
          <w:ilvl w:val="0"/>
          <w:numId w:val="11"/>
        </w:numPr>
      </w:pPr>
      <w:r>
        <w:rPr/>
        <w:t xml:space="preserve">Sistemas resueltos con pasos claros y verificación.</w:t>
      </w:r>
    </w:p>
    <w:p>
      <w:pPr>
        <w:numPr>
          <w:ilvl w:val="0"/>
          <w:numId w:val="11"/>
        </w:numPr>
      </w:pPr>
      <w:r>
        <w:rPr/>
        <w:t xml:space="preserve">Explicaciones orales y escritas del reto aplicado.</w:t>
      </w:r>
    </w:p>
    <w:p>
      <w:pPr>
        <w:numPr>
          <w:ilvl w:val="0"/>
          <w:numId w:val="11"/>
        </w:numPr>
      </w:pPr>
      <w:r>
        <w:rPr/>
        <w:t xml:space="preserve">Respuestas escritas a preguntas de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Competencias Cognitivas</w:t>
      </w:r>
    </w:p>
    <w:p>
      <w:pPr/>
      <w:r>
        <w:rPr/>
        <w:t xml:space="preserve">Para estudiantes de 15 a 17 años trabajando con sistemas de ecuaciones lineales, se pueden potenciar las siguientes competencias: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El tema naturalmente invita a proponer y resolver situaciones con variables desconocidas.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Pensamiento Crítico:</w:t>
      </w:r>
      <w:r>
        <w:rPr/>
        <w:t xml:space="preserve"> Analizar y justificar la elección de variables, así como evaluar métodos para resolver el sistema.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Creatividad:</w:t>
      </w:r>
      <w:r>
        <w:rPr/>
        <w:t xml:space="preserve"> Desarrollar diferentes contextos o problemas reales para aplicar sistemas de ecuaciones.</w:t>
      </w:r>
    </w:p>
    <w:p>
      <w:pPr/>
      <w:r>
        <w:rPr>
          <w:b w:val="1"/>
          <w:bCs w:val="1"/>
        </w:rPr>
        <w:t xml:space="preserve">Modificaciones específicas a actividades:</w:t>
      </w:r>
    </w:p>
    <w:p>
      <w:pPr>
        <w:numPr>
          <w:ilvl w:val="0"/>
          <w:numId w:val="13"/>
        </w:numPr>
      </w:pPr>
      <w:r>
        <w:rPr/>
        <w:t xml:space="preserve">En la activación de conocimientos previos, además de discutir en parejas, pedir a los estudiantes que formulen el sistema de ecuaciones completo y lo expliquen con sus propias palabras, enfatizando el significado de cada variable.</w:t>
      </w:r>
    </w:p>
    <w:p>
      <w:pPr>
        <w:numPr>
          <w:ilvl w:val="0"/>
          <w:numId w:val="13"/>
        </w:numPr>
      </w:pPr>
      <w:r>
        <w:rPr/>
        <w:t xml:space="preserve">En la fase de desarrollo, incorporar un reto donde los estudiantes creen su propio problema real que pueda resolverse con un sistema de ecuaciones, lo compartan al grupo y propongan posibles soluciones.</w:t>
      </w:r>
    </w:p>
    <w:p>
      <w:pPr>
        <w:numPr>
          <w:ilvl w:val="0"/>
          <w:numId w:val="13"/>
        </w:numPr>
      </w:pPr>
      <w:r>
        <w:rPr/>
        <w:t xml:space="preserve">Usar herramientas digitales simples, como calculadoras en línea o aplicaciones gratuitas para graficar sistemas de ecuaciones, para reforzar habilidades digitales y visuales.</w:t>
      </w:r>
    </w:p>
    <w:p>
      <w:pPr/>
      <w:r>
        <w:rPr>
          <w:b w:val="1"/>
          <w:bCs w:val="1"/>
        </w:rPr>
        <w:t xml:space="preserve">Técnicas de facilitación para el docente:</w:t>
      </w:r>
    </w:p>
    <w:p>
      <w:pPr>
        <w:numPr>
          <w:ilvl w:val="0"/>
          <w:numId w:val="14"/>
        </w:numPr>
      </w:pPr>
      <w:r>
        <w:rPr/>
        <w:t xml:space="preserve">Utilizar preguntas abiertas que fomenten la reflexión: "¿Por qué elegiste esa variable para representar esa cantidad?" o "¿Qué pasaría si cambiamos una de las condiciones del problema?".</w:t>
      </w:r>
    </w:p>
    <w:p>
      <w:pPr>
        <w:numPr>
          <w:ilvl w:val="0"/>
          <w:numId w:val="14"/>
        </w:numPr>
      </w:pPr>
      <w:r>
        <w:rPr/>
        <w:t xml:space="preserve">Implementar el método de "pensar-pareja-compartir" para favorecer la participación y profundización en el análisis.</w:t>
      </w:r>
    </w:p>
    <w:p>
      <w:pPr>
        <w:numPr>
          <w:ilvl w:val="0"/>
          <w:numId w:val="14"/>
        </w:numPr>
      </w:pPr>
      <w:r>
        <w:rPr/>
        <w:t xml:space="preserve">Dar retroalimentación constructiva enfocada en el proceso y no solo en la respuesta final para fomentar el pensamiento crítico y el aprendizaje significativo.</w:t>
      </w:r>
    </w:p>
    <w:p>
      <w:pPr/>
      <w:r>
        <w:rPr>
          <w:b w:val="1"/>
          <w:bCs w:val="1"/>
        </w:rPr>
        <w:t xml:space="preserve">Competencias Interpersonales</w:t>
      </w:r>
    </w:p>
    <w:p>
      <w:pPr/>
      <w:r>
        <w:rPr/>
        <w:t xml:space="preserve">Estas competencias son clave para estudiantes de media en un aprendizaje colaborativo y basado en retos: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Colaboración:</w:t>
      </w:r>
      <w:r>
        <w:rPr/>
        <w:t xml:space="preserve"> Trabajar en parejas o grupos pequeños para discutir y resolver problemas.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Comunicación:</w:t>
      </w:r>
      <w:r>
        <w:rPr/>
        <w:t xml:space="preserve"> Expresar ideas matemáticas con claridad y escuchar activamente a sus compañeros.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Conciencia Socioemocional:</w:t>
      </w:r>
      <w:r>
        <w:rPr/>
        <w:t xml:space="preserve"> Reconocer la importancia de la empatía para aceptar ideas diferentes y manejar la frustración cuando un problema sea difícil.</w:t>
      </w:r>
    </w:p>
    <w:p>
      <w:pPr/>
      <w:r>
        <w:rPr>
          <w:b w:val="1"/>
          <w:bCs w:val="1"/>
        </w:rPr>
        <w:t xml:space="preserve">Estrategias de trabajo colaborativo:</w:t>
      </w:r>
    </w:p>
    <w:p>
      <w:pPr>
        <w:numPr>
          <w:ilvl w:val="0"/>
          <w:numId w:val="16"/>
        </w:numPr>
      </w:pPr>
      <w:r>
        <w:rPr/>
        <w:t xml:space="preserve">Dividir a los estudiantes en grupos heterogéneos para que combinen distintos niveles de habilidad y estilos de aprendizaje.</w:t>
      </w:r>
    </w:p>
    <w:p>
      <w:pPr>
        <w:numPr>
          <w:ilvl w:val="0"/>
          <w:numId w:val="16"/>
        </w:numPr>
      </w:pPr>
      <w:r>
        <w:rPr/>
        <w:t xml:space="preserve">Asignar roles rotativos dentro del grupo: facilitador, anotador, presentador y verificador, para fomentar la responsabilidad compartida.</w:t>
      </w:r>
    </w:p>
    <w:p>
      <w:pPr>
        <w:numPr>
          <w:ilvl w:val="0"/>
          <w:numId w:val="16"/>
        </w:numPr>
      </w:pPr>
      <w:r>
        <w:rPr/>
        <w:t xml:space="preserve">Incluir momentos de "feedback entre pares" donde cada grupo comente el trabajo de otro, promoviendo la comunicación respetuosa.</w:t>
      </w:r>
    </w:p>
    <w:p>
      <w:pPr/>
      <w:r>
        <w:rPr>
          <w:b w:val="1"/>
          <w:bCs w:val="1"/>
        </w:rPr>
        <w:t xml:space="preserve">Puntos de reflexión para estudiantes:</w:t>
      </w:r>
    </w:p>
    <w:p>
      <w:pPr>
        <w:numPr>
          <w:ilvl w:val="0"/>
          <w:numId w:val="17"/>
        </w:numPr>
      </w:pPr>
      <w:r>
        <w:rPr/>
        <w:t xml:space="preserve">"¿Cómo ayudó tu grupo a mejorar tu comprensión del problema?"</w:t>
      </w:r>
    </w:p>
    <w:p>
      <w:pPr>
        <w:numPr>
          <w:ilvl w:val="0"/>
          <w:numId w:val="17"/>
        </w:numPr>
      </w:pPr>
      <w:r>
        <w:rPr/>
        <w:t xml:space="preserve">"¿Qué aprendiste al escuchar otras formas de plantear el sistema de ecuaciones?"</w:t>
      </w:r>
    </w:p>
    <w:p>
      <w:pPr>
        <w:numPr>
          <w:ilvl w:val="0"/>
          <w:numId w:val="17"/>
        </w:numPr>
      </w:pPr>
      <w:r>
        <w:rPr/>
        <w:t xml:space="preserve">"¿Cómo manejaron las diferencias de opinión dentro del grupo?"</w:t>
      </w:r>
    </w:p>
    <w:p>
      <w:pPr/>
      <w:r>
        <w:rPr>
          <w:b w:val="1"/>
          <w:bCs w:val="1"/>
        </w:rPr>
        <w:t xml:space="preserve">Actitudes y Valores</w:t>
      </w:r>
    </w:p>
    <w:p>
      <w:pPr/>
      <w:r>
        <w:rPr/>
        <w:t xml:space="preserve">Para fomentar una mentalidad positiva hacia el aprendizaje y la aplicación de matemáticas, se pueden integrar las siguientes actitudes durante la sesión: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Curiosidad:</w:t>
      </w:r>
      <w:r>
        <w:rPr/>
        <w:t xml:space="preserve"> Despertar interés por entender cómo las matemáticas pueden resolver problemas reales.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Responsabilidad:</w:t>
      </w:r>
      <w:r>
        <w:rPr/>
        <w:t xml:space="preserve"> Promover que cada estudiante asuma su rol en el trabajo colaborativo y en el aprendizaje individual.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Resiliencia y Mentalidad de Crecimiento:</w:t>
      </w:r>
      <w:r>
        <w:rPr/>
        <w:t xml:space="preserve"> Enfatizar que equivocarse es parte del proceso y que con esfuerzo se puede mejorar.</w:t>
      </w:r>
    </w:p>
    <w:p>
      <w:pPr/>
      <w:r>
        <w:rPr>
          <w:b w:val="1"/>
          <w:bCs w:val="1"/>
        </w:rPr>
        <w:t xml:space="preserve">Momentos específicos para su desarrollo:</w:t>
      </w:r>
    </w:p>
    <w:p>
      <w:pPr>
        <w:numPr>
          <w:ilvl w:val="0"/>
          <w:numId w:val="19"/>
        </w:numPr>
      </w:pPr>
      <w:r>
        <w:rPr/>
        <w:t xml:space="preserve">Al inicio, motivar con ejemplos reales y preguntas que despierten la curiosidad.</w:t>
      </w:r>
    </w:p>
    <w:p>
      <w:pPr>
        <w:numPr>
          <w:ilvl w:val="0"/>
          <w:numId w:val="19"/>
        </w:numPr>
      </w:pPr>
      <w:r>
        <w:rPr/>
        <w:t xml:space="preserve">Durante la resolución de problemas, recordar que el error es aprendizaje y animar a intentar diferentes estrategias.</w:t>
      </w:r>
    </w:p>
    <w:p>
      <w:pPr>
        <w:numPr>
          <w:ilvl w:val="0"/>
          <w:numId w:val="19"/>
        </w:numPr>
      </w:pPr>
      <w:r>
        <w:rPr/>
        <w:t xml:space="preserve">Al final, realizar una breve reflexión grupal o individual con preguntas como:</w:t>
      </w:r>
    </w:p>
    <w:p>
      <w:pPr>
        <w:numPr>
          <w:ilvl w:val="0"/>
          <w:numId w:val="20"/>
        </w:numPr>
      </w:pPr>
      <w:r>
        <w:rPr/>
        <w:t xml:space="preserve">"¿Qué aprendí hoy que me parecía difícil al principio?"</w:t>
      </w:r>
    </w:p>
    <w:p>
      <w:pPr>
        <w:numPr>
          <w:ilvl w:val="0"/>
          <w:numId w:val="20"/>
        </w:numPr>
      </w:pPr>
      <w:r>
        <w:rPr/>
        <w:t xml:space="preserve">"¿Cómo puedo aplicar lo aprendido en otras áreas o situaciones cotidianas?"</w:t>
      </w:r>
    </w:p>
    <w:p>
      <w:pPr>
        <w:numPr>
          <w:ilvl w:val="0"/>
          <w:numId w:val="20"/>
        </w:numPr>
      </w:pPr>
      <w:r>
        <w:rPr/>
        <w:t xml:space="preserve">"¿Qué hice hoy para contribuir al trabajo en equipo?"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Recomendaciones para Integrar Tecnología e Inteligencia Artificial en el Plan de Clase</w:t>
      </w:r>
    </w:p>
    <w:p>
      <w:pPr/>
      <w:r>
        <w:rPr>
          <w:b w:val="1"/>
          <w:bCs w:val="1"/>
        </w:rPr>
        <w:t xml:space="preserve">Fase de Inicio (20 minutos)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Herramienta:</w:t>
      </w:r>
      <w:r>
        <w:rPr/>
        <w:t xml:space="preserve"> Google Jamboard (Sustitución)    </w:t>
      </w:r>
      <w:r>
        <w:rPr/>
        <w:t xml:space="preserve">Implementación: Utilizar Google Jamboard como una pizarra digital donde el docente plantea la pregunta inicial sobre los lápices y cuadernos. Los estudiantes pueden escribir o dibujar sus ideas en parejas o pequeños grupos sobre las variables y relaciones planteadas. Esto reemplaza la tradicional discusión oral y permite que las ideas queden registradas visualmente para toda la clase.</w:t>
      </w:r>
      <w:r>
        <w:rPr/>
        <w:t xml:space="preserve">    </w:t>
      </w:r>
      <w:r>
        <w:rPr/>
        <w:t xml:space="preserve">Contribución a objetivos: Facilita la activación de conocimientos previos y la identificación de variables, haciendo visible el pensamiento de los estudiantes y fomentando la colaboración.</w:t>
      </w:r>
      <w:r>
        <w:rPr/>
        <w:t xml:space="preserve">  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Herramienta:</w:t>
      </w:r>
      <w:r>
        <w:rPr/>
        <w:t xml:space="preserve"> Video explicativo interactivo en Edpuzzle (Aumento)    </w:t>
      </w:r>
      <w:r>
        <w:rPr/>
        <w:t xml:space="preserve">Implementación: Mostrar un video corto sobre aplicaciones reales de sistemas de ecuaciones, insertando preguntas interactivas para mantener la atención y evaluar comprensión en tiempo real. Los estudiantes responden en sus dispositivos, y el docente recibe feedback instantáneo.</w:t>
      </w:r>
      <w:r>
        <w:rPr/>
        <w:t xml:space="preserve">    </w:t>
      </w:r>
      <w:r>
        <w:rPr/>
        <w:t xml:space="preserve">Contribución a objetivos: Motiva e involucra a los estudiantes con ejemplos reales y los ayuda a conectar el contenido con situaciones cotidianas, reforzando la importancia de las variables y sistemas.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Desarrollo (80 minutos)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Herramienta:</w:t>
      </w:r>
      <w:r>
        <w:rPr/>
        <w:t xml:space="preserve"> GeoGebra (Modificación)    </w:t>
      </w:r>
      <w:r>
        <w:rPr/>
        <w:t xml:space="preserve">Implementación: Usar GeoGebra para que los estudiantes ingresen diferentes sistemas de ecuaciones lineales y visualicen gráficamente las rectas y su punto de intersección. Los estudiantes pueden manipular coeficientes y observar cómo cambian las soluciones, relacionando variables con representaciones visuales.</w:t>
      </w:r>
      <w:r>
        <w:rPr/>
        <w:t xml:space="preserve">    </w:t>
      </w:r>
      <w:r>
        <w:rPr/>
        <w:t xml:space="preserve">Contribución a objetivos: Rediseña la actividad tradicional de resolución analítica al incorporar visualización dinámica, ayudando a comprender la relación entre variables y la solución del sistema en contexto gráfico.</w:t>
      </w:r>
      <w:r>
        <w:rPr/>
        <w:t xml:space="preserve">  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Herramienta:</w:t>
      </w:r>
      <w:r>
        <w:rPr/>
        <w:t xml:space="preserve"> Wolfram Alpha (Aumento)    </w:t>
      </w:r>
      <w:r>
        <w:rPr/>
        <w:t xml:space="preserve">Implementación: Enseñar a los estudiantes a utilizar Wolfram Alpha para ingresar sistemas de ecuaciones y obtener soluciones paso a paso. Esto se puede complementar con la discusión en clase para interpretar qué representa cada variable y cada resultado.</w:t>
      </w:r>
      <w:r>
        <w:rPr/>
        <w:t xml:space="preserve">    </w:t>
      </w:r>
      <w:r>
        <w:rPr/>
        <w:t xml:space="preserve">Contribución a objetivos: Potencia la comprensión del significado de las variables y la solución de sistemas, facilitando la validación y profundización del aprendizaje.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Cierre (20 minutos)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Herramienta:</w:t>
      </w:r>
      <w:r>
        <w:rPr/>
        <w:t xml:space="preserve"> Chatbot educativo basado en IA (Redefinición)    </w:t>
      </w:r>
      <w:r>
        <w:rPr/>
        <w:t xml:space="preserve">Implementación: Integrar un chatbot de IA (como ChatGPT adaptado para el aula) para que los estudiantes formulen preguntas sobre sistemas de ecuaciones, interpretación de variables y aplicación en problemas reales. El chatbot puede dar explicaciones personalizadas, ejemplos adicionales y retroalimentación inmediata.</w:t>
      </w:r>
      <w:r>
        <w:rPr/>
        <w:t xml:space="preserve">    </w:t>
      </w:r>
      <w:r>
        <w:rPr/>
        <w:t xml:space="preserve">Contribución a objetivos: Permite una interacción personalizada y autónoma, fomentando la reflexión profunda y la resolución de dudas en tiempo real, algo difícil de lograr en una sesión grupal tradicional.</w:t>
      </w:r>
      <w:r>
        <w:rPr/>
        <w:t xml:space="preserve">  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Herramienta:</w:t>
      </w:r>
      <w:r>
        <w:rPr/>
        <w:t xml:space="preserve"> Padlet (Modificación)    </w:t>
      </w:r>
      <w:r>
        <w:rPr/>
        <w:t xml:space="preserve">Implementación: Crear un muro colaborativo en Padlet donde los estudiantes publiquen ejemplos cotidianos que involucren sistemas de ecuaciones, describan variables y expliquen sus soluciones. El docente y compañeros pueden comentar, generando un espacio de aprendizaje social.</w:t>
      </w:r>
      <w:r>
        <w:rPr/>
        <w:t xml:space="preserve">    </w:t>
      </w:r>
      <w:r>
        <w:rPr/>
        <w:t xml:space="preserve">Contribución a objetivos: Facilita la contextualización y aplicación práctica, promoviendo la reflexión y el intercambio de ideas, consolidando el aprendizaje del significado y uso de las variables.</w:t>
      </w:r>
      <w:r>
        <w:rPr/>
        <w:t xml:space="preserve">  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Inicio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Herramienta:</w:t>
      </w:r>
      <w:r>
        <w:rPr/>
        <w:t xml:space="preserve"> Google Jamboard (Sustitución)</w:t>
      </w:r>
      <w:r>
        <w:rPr>
          <w:b w:val="1"/>
          <w:bCs w:val="1"/>
        </w:rPr>
        <w:t xml:space="preserve">Implementación:</w:t>
      </w:r>
      <w:r>
        <w:rPr/>
        <w:t xml:space="preserve"> El docente puede presentar la pregunta inicial sobre lápices y cuadernos directamente en un Jamboard para que los estudiantes dibujen, escriban o arrastren notas virtuales que expresen sus ideas en pareja o pequeños grupos en tiempo real.</w:t>
      </w:r>
      <w:r>
        <w:rPr>
          <w:b w:val="1"/>
          <w:bCs w:val="1"/>
        </w:rPr>
        <w:t xml:space="preserve">Contribución a objetivos:</w:t>
      </w:r>
      <w:r>
        <w:rPr/>
        <w:t xml:space="preserve"> Facilita la activación de conocimientos previos de manera colaborativa y visual, ayudando a los estudiantes a identificar y representar variables y relaciones entre ellas de forma sencilla y accesible.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Herramienta:</w:t>
      </w:r>
      <w:r>
        <w:rPr/>
        <w:t xml:space="preserve"> Video educativo en YouTube (Aumento)</w:t>
      </w:r>
      <w:r>
        <w:rPr>
          <w:b w:val="1"/>
          <w:bCs w:val="1"/>
        </w:rPr>
        <w:t xml:space="preserve">Implementación:</w:t>
      </w:r>
      <w:r>
        <w:rPr/>
        <w:t xml:space="preserve"> El docente selecciona un video corto y claro que explique sistemas de ecuaciones aplicados a la vida real, como el ejemplo de repartir gastos o diseñar mezclas, y lo proyecta para toda la clase.</w:t>
      </w:r>
      <w:r>
        <w:rPr>
          <w:b w:val="1"/>
          <w:bCs w:val="1"/>
        </w:rPr>
        <w:t xml:space="preserve">Contribución a objetivos:</w:t>
      </w:r>
      <w:r>
        <w:rPr/>
        <w:t xml:space="preserve"> Refuerza la motivación y contextualiza el tema con ejemplos reales, facilitando la comprensión del significado de las variables y su uso práctico.</w:t>
      </w:r>
    </w:p>
    <w:p>
      <w:pPr/>
      <w:r>
        <w:rPr>
          <w:b w:val="1"/>
          <w:bCs w:val="1"/>
        </w:rPr>
        <w:t xml:space="preserve">Desarrollo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Herramienta:</w:t>
      </w:r>
      <w:r>
        <w:rPr/>
        <w:t xml:space="preserve"> GeoGebra (Modificación)</w:t>
      </w:r>
      <w:r>
        <w:rPr>
          <w:b w:val="1"/>
          <w:bCs w:val="1"/>
        </w:rPr>
        <w:t xml:space="preserve">Implementación:</w:t>
      </w:r>
      <w:r>
        <w:rPr/>
        <w:t xml:space="preserve"> Los estudiantes usan GeoGebra para graficar sistemas de ecuaciones lineales en tiempo real, modificando los coeficientes y observando cómo cambian las rectas y su punto de intersección.</w:t>
      </w:r>
      <w:r>
        <w:rPr>
          <w:b w:val="1"/>
          <w:bCs w:val="1"/>
        </w:rPr>
        <w:t xml:space="preserve">Contribución a objetivos:</w:t>
      </w:r>
      <w:r>
        <w:rPr/>
        <w:t xml:space="preserve"> Permite visualizar dinámicamente el significado de las variables y la solución del sistema, facilitando la comprensión profunda de la relación entre ecuaciones y sus representaciones gráficas.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Herramienta:</w:t>
      </w:r>
      <w:r>
        <w:rPr/>
        <w:t xml:space="preserve"> Wolfram Alpha (Aumento)</w:t>
      </w:r>
      <w:r>
        <w:rPr>
          <w:b w:val="1"/>
          <w:bCs w:val="1"/>
        </w:rPr>
        <w:t xml:space="preserve">Implementación:</w:t>
      </w:r>
      <w:r>
        <w:rPr/>
        <w:t xml:space="preserve"> Los estudiantes ingresan sistemas de ecuaciones en Wolfram Alpha para obtener soluciones paso a paso y verificar su trabajo manual, fomentando la autoevaluación y el aprendizaje autónomo.</w:t>
      </w:r>
      <w:r>
        <w:rPr>
          <w:b w:val="1"/>
          <w:bCs w:val="1"/>
        </w:rPr>
        <w:t xml:space="preserve">Contribución a objetivos:</w:t>
      </w:r>
      <w:r>
        <w:rPr/>
        <w:t xml:space="preserve"> Mejora la efectividad en la comprensión del procedimiento para resolver sistemas de ecuaciones y la interpretación de variables, sin alterar el proceso tradicional de resolución.</w:t>
      </w:r>
    </w:p>
    <w:p>
      <w:pPr/>
      <w:r>
        <w:rPr>
          <w:b w:val="1"/>
          <w:bCs w:val="1"/>
        </w:rPr>
        <w:t xml:space="preserve">Cierre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Herramienta:</w:t>
      </w:r>
      <w:r>
        <w:rPr/>
        <w:t xml:space="preserve"> Chatbots de IA educativa como Socratic o Brainly (Redefinición)</w:t>
      </w:r>
      <w:r>
        <w:rPr>
          <w:b w:val="1"/>
          <w:bCs w:val="1"/>
        </w:rPr>
        <w:t xml:space="preserve">Implementación:</w:t>
      </w:r>
      <w:r>
        <w:rPr/>
        <w:t xml:space="preserve"> Los estudiantes formulan preguntas específicas sobre problemas de sistemas de ecuaciones a un chatbot que les brinda explicaciones personalizadas y sugerencias para aplicar conceptos en diferentes contextos.</w:t>
      </w:r>
      <w:r>
        <w:rPr>
          <w:b w:val="1"/>
          <w:bCs w:val="1"/>
        </w:rPr>
        <w:t xml:space="preserve">Contribución a objetivos:</w:t>
      </w:r>
      <w:r>
        <w:rPr/>
        <w:t xml:space="preserve"> Permite crear una interacción personalizada y en tiempo real para resolver dudas y profundizar en el significado de las variables y su uso en situaciones diversas, facilitando una comprensión más autónoma y aplicada.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colaborativa tipo Padlet o Google Docs (Modificación)</w:t>
      </w:r>
      <w:r>
        <w:rPr>
          <w:b w:val="1"/>
          <w:bCs w:val="1"/>
        </w:rPr>
        <w:t xml:space="preserve">Implementación:</w:t>
      </w:r>
      <w:r>
        <w:rPr/>
        <w:t xml:space="preserve"> Los estudiantes crean en grupo un mural digital o documento compartido donde plasman ejemplos de situaciones cotidianas que implican sistemas de ecuaciones, explicando las variables y su función.</w:t>
      </w:r>
      <w:r>
        <w:rPr>
          <w:b w:val="1"/>
          <w:bCs w:val="1"/>
        </w:rPr>
        <w:t xml:space="preserve">Contribución a objetivos:</w:t>
      </w:r>
      <w:r>
        <w:rPr/>
        <w:t xml:space="preserve"> Fomenta la reflexión y la conexión con la vida real, mientras se mejora la capacidad de comunicación matemática y trabajo colaborativo, transformando la forma tradicional de cierre en una actividad dinámica y colectiva.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>
          <w:b w:val="1"/>
          <w:bCs w:val="1"/>
        </w:rPr>
        <w:t xml:space="preserve">Diversidad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Adaptación de lenguaje y ejemplos culturales:</w:t>
      </w:r>
      <w:r>
        <w:rPr/>
        <w:t xml:space="preserve"> Utilizar ejemplos que reflejen la diversidad cultural y socioeconómica de los estudiantes, como problemas relacionados con diferentes tipos de mercados, festividades o actividades populares en la comunidad local. Esto facilita la conexión y comprensión al respetar y valorar sus contextos de vida.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Trabajo colaborativo con roles flexibles:</w:t>
      </w:r>
      <w:r>
        <w:rPr/>
        <w:t xml:space="preserve"> Durante la discusión en parejas y actividades grupales, asignar roles diversos (como portavoz, anotador, solucionador de problemas) para que estudiantes con diferentes habilidades y estilos de aprendizaje puedan aportar desde sus fortalezas. Esto reconoce las capacidades individuales y promueve la participación equitativa.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Inclusión de múltiples idiomas:</w:t>
      </w:r>
      <w:r>
        <w:rPr/>
        <w:t xml:space="preserve"> Permitir que estudiantes que tengan como lengua materna un idioma distinto al español expresen sus ideas inicialmente en su idioma para luego traducirlas con apoyo de sus compañeros o docente. Además, usar vocabulario matemático claro y visualizaciones para facilitar la comprensión a estudiantes con menor dominio del idioma.</w:t>
      </w:r>
    </w:p>
    <w:p>
      <w:pPr/>
      <w:r>
        <w:rPr>
          <w:i w:val="1"/>
          <w:iCs w:val="1"/>
        </w:rPr>
        <w:t xml:space="preserve">Impacto positivo:</w:t>
      </w:r>
      <w:r>
        <w:rPr/>
        <w:t xml:space="preserve"> Estas acciones aumentan la relevancia del contenido para todos los estudiantes, fomentan el respeto por las diferencias culturales y lingüísticas, y potencian la participación activa y el sentido de pertenencia.</w:t>
      </w:r>
    </w:p>
    <w:p>
      <w:pPr/>
      <w:r>
        <w:rPr>
          <w:b w:val="1"/>
          <w:bCs w:val="1"/>
        </w:rPr>
        <w:t xml:space="preserve">Equidad de género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Ejemplos y roles de género neutros o balanceados:</w:t>
      </w:r>
      <w:r>
        <w:rPr/>
        <w:t xml:space="preserve"> Al presentar situaciones para plantear sistemas de ecuaciones (como repartir gastos o diseñar mezclas), utilizar personajes y escenarios que no reproduzcan estereotipos de género (por ejemplo, tanto chicos como chicas participando en actividades tradicionales y no tradicionales).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Promover la participación equitativa en clase:</w:t>
      </w:r>
      <w:r>
        <w:rPr/>
        <w:t xml:space="preserve"> Durante la fase de discusión en parejas y plenaria, incentivar explícitamente que tanto estudiantes masculinos como femeninos (y otras identidades) tengan oportunidades equitativas de expresarse y liderar la resolución de problemas.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Material visual inclusivo:</w:t>
      </w:r>
      <w:r>
        <w:rPr/>
        <w:t xml:space="preserve"> Seleccionar videos e imágenes que muestren diversidad de género en roles científicos, matemáticos y profesionales que usen sistemas de ecuaciones, para desmontar prejuicios y ampliar aspiraciones.</w:t>
      </w:r>
    </w:p>
    <w:p>
      <w:pPr/>
      <w:r>
        <w:rPr>
          <w:i w:val="1"/>
          <w:iCs w:val="1"/>
        </w:rPr>
        <w:t xml:space="preserve">Impacto positivo:</w:t>
      </w:r>
      <w:r>
        <w:rPr/>
        <w:t xml:space="preserve"> Estas recomendaciones contribuyen a reducir sesgos de género, promueven la igualdad de oportunidades y construyen un ambiente donde todos los estudiantes se sienten valorados y motivados a participar.</w:t>
      </w:r>
    </w:p>
    <w:p>
      <w:pPr/>
      <w:r>
        <w:rPr>
          <w:b w:val="1"/>
          <w:bCs w:val="1"/>
        </w:rPr>
        <w:t xml:space="preserve">Inclusión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Materiales accesibles y adaptados:</w:t>
      </w:r>
      <w:r>
        <w:rPr/>
        <w:t xml:space="preserve"> Proveer versiones impresas con letra grande y clara, y usar recursos visuales como esquemas, gráficos o colores para explicar conceptos. Para estudiantes con dificultades auditivas, asegurarse de que el video tenga subtítulos o proporcionar resumen escrito.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 adicional y apoyo personalizado:</w:t>
      </w:r>
      <w:r>
        <w:rPr/>
        <w:t xml:space="preserve"> Durante la resolución de problemas en parejas o grupos, ofrecer tiempo extra o asistencia directa a estudiantes con necesidades educativas especiales para asegurar su comprensión y participación activa.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Actividades multisensoriales:</w:t>
      </w:r>
      <w:r>
        <w:rPr/>
        <w:t xml:space="preserve"> Incluir actividades prácticas como manipular objetos (por ejemplo, fichas o tarjetas con valores) para representar variables y ecuaciones, favoreciendo a estudiantes con estilos de aprendizaje kinestésicos o con dificultades para abstracciones puramente simbólicas.</w:t>
      </w:r>
    </w:p>
    <w:p>
      <w:pPr/>
      <w:r>
        <w:rPr>
          <w:i w:val="1"/>
          <w:iCs w:val="1"/>
        </w:rPr>
        <w:t xml:space="preserve">Impacto positivo:</w:t>
      </w:r>
      <w:r>
        <w:rPr/>
        <w:t xml:space="preserve"> Facilitan el acceso al contenido a estudiantes con diversas necesidades, evitando exclusiones y apoyando una participación real e integrada en el aprendizaje.</w:t>
      </w:r>
    </w:p>
    <w:p>
      <w:pPr/>
      <w:r>
        <w:rPr>
          <w:b w:val="1"/>
          <w:bCs w:val="1"/>
        </w:rPr>
        <w:t xml:space="preserve">Modificaciones específicas a actividades existentes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Pregunta inicial:</w:t>
      </w:r>
      <w:r>
        <w:rPr/>
        <w:t xml:space="preserve"> Permitir que estudiantes puedan escribir o dibujar su reflexión antes de compartir en parejas, para apoyar diferentes estilos de expresión y evitar ansiedad en quienes prefieren no hablar espontáneamente.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Discusión en parejas:</w:t>
      </w:r>
      <w:r>
        <w:rPr/>
        <w:t xml:space="preserve"> Formar parejas intencionalmente diversas para fomentar el intercambio intercultural, intergeneracional y de género, y rotarlas para ampliar experiencias.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Video motivacional:</w:t>
      </w:r>
      <w:r>
        <w:rPr/>
        <w:t xml:space="preserve"> Seleccionar o complementar con videos que incluyan ejemplos de personas diversas resolviendo problemas matemáticos, y ofrecer una breve guía de preguntas para analizar el contenido desde diferentes perspectivas.</w:t>
      </w:r>
    </w:p>
    <w:p>
      <w:pPr/>
      <w:r>
        <w:rPr>
          <w:b w:val="1"/>
          <w:bCs w:val="1"/>
        </w:rPr>
        <w:t xml:space="preserve">Recursos adicionales y estrategias de evaluación inclusivas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Recursos:</w:t>
      </w:r>
      <w:r>
        <w:rPr/>
        <w:t xml:space="preserve"> Guías visuales con pasos para resolver sistemas de ecuaciones, glosarios bilingües o con pictogramas, y aplicaciones interactivas accesibles para reforzar el aprendizaje.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Evaluación formativa diversificada:</w:t>
      </w:r>
      <w:r>
        <w:rPr/>
        <w:t xml:space="preserve"> Permitir que los estudiantes demuestren su comprensión mediante diferentes formatos (oral, escrita, visual o práctica) y ofrecer retroalimentación personalizada que valore el proceso y no solo el resultado final.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Autoevaluación y coevaluación:</w:t>
      </w:r>
      <w:r>
        <w:rPr/>
        <w:t xml:space="preserve"> Incluir momentos donde los estudiantes reflexionen sobre su propio aprendizaje y el de sus compañeros, promoviendo un ambiente de respeto y apoyo mutuo.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E802F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E20A6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513FF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9CB2E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4AA4D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AF8E3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2EA71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075F4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99020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1640C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5884F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0ED7A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9AACD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42043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053BD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48AD8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7E809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4C736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45BBA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F7F22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AAFD5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C4A72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CDA6C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8F6D4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308E3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EF511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09F94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0DCDC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24A8C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94F7C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E386A4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2026-09-25T20:25:47-05:00</dcterms:created>
  <dcterms:modified xsi:type="dcterms:W3CDTF">2026-09-25T20:25:47-05:00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