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Ortografía en Acción: Dominando las Reglas para Escribir con Seguridad</w:t>
      </w:r>
    </w:p>
    <w:p/>
    <w:p>
      <w:pPr/>
      <w:r>
        <w:rPr>
          <w:color w:val="666666"/>
          <w:sz w:val="20"/>
          <w:szCs w:val="20"/>
          <w:i w:val="1"/>
          <w:iCs w:val="1"/>
        </w:rPr>
        <w:t xml:space="preserve">Lenguaje | Ortografía | Aprendizaje Basado en Proyectos</w:t>
      </w:r>
    </w:p>
    <w:p/>
    <w:p>
      <w:pPr/>
      <w:r>
        <w:rPr>
          <w:color w:val="2b6cb0"/>
          <w:sz w:val="28"/>
          <w:szCs w:val="28"/>
          <w:b w:val="1"/>
          <w:bCs w:val="1"/>
        </w:rPr>
        <w:t xml:space="preserve">Descripción</w:t>
      </w:r>
    </w:p>
    <w:p>
      <w:pPr/>
      <w:r>
        <w:rPr/>
        <w:t xml:space="preserve">Este plan de clase tiene como propósito que los estudiantes de media comprendan y apliquen las principales reglas ortográficas, fortaleciendo su escritura y comunicación efectiva. A través de un proyecto colaborativo, los alumnos identificarán errores comunes en textos reales y diseñarán materiales educativos para fomentar el buen uso de la ortografía en su comunidad escolar.</w:t>
      </w:r>
    </w:p>
    <w:p>
      <w:pPr/>
      <w:r>
        <w:rPr/>
        <w:t xml:space="preserve">El aprendizaje de las reglas ortográficas es fundamental para mejorar la expresión escrita, lo que impacta en el rendimiento académico y en la vida cotidiana, desde redactar mensajes claros hasta presentaciones formales. Al conectar el contenido con situaciones reales, los estudiantes valorarán la importancia de escribir correctamente como una herramienta de comunicación y expresión personal.</w:t>
      </w:r>
    </w:p>
    <w:p>
      <w:pPr/>
      <w:r>
        <w:rPr/>
        <w:t xml:space="preserve">El enfoque basado en proyectos promueve la autonomía, el trabajo en equipo y el pensamiento crítico, competencias esenciales para su desarrollo integral y preparación para futuros retos académicos y profesionales.</w:t>
      </w:r>
    </w:p>
    <w:p/>
    <w:p>
      <w:pPr/>
      <w:r>
        <w:rPr>
          <w:color w:val="2b6cb0"/>
          <w:sz w:val="28"/>
          <w:szCs w:val="28"/>
          <w:b w:val="1"/>
          <w:bCs w:val="1"/>
        </w:rPr>
        <w:t xml:space="preserve">Objetivos de Aprendizaje</w:t>
      </w:r>
    </w:p>
    <w:p>
      <w:pPr>
        <w:numPr>
          <w:ilvl w:val="0"/>
          <w:numId w:val="1"/>
        </w:numPr>
      </w:pPr>
      <w:r>
        <w:rPr/>
        <w:t xml:space="preserve">Analizar las reglas ortográficas más comunes para identificar errores en textos diversos.</w:t>
      </w:r>
    </w:p>
    <w:p>
      <w:pPr>
        <w:numPr>
          <w:ilvl w:val="0"/>
          <w:numId w:val="1"/>
        </w:numPr>
      </w:pPr>
      <w:r>
        <w:rPr/>
        <w:t xml:space="preserve">Aplicar correctamente las reglas ortográficas aprendidas en la elaboración de textos escritos.</w:t>
      </w:r>
    </w:p>
    <w:p>
      <w:pPr>
        <w:numPr>
          <w:ilvl w:val="0"/>
          <w:numId w:val="1"/>
        </w:numPr>
      </w:pPr>
      <w:r>
        <w:rPr/>
        <w:t xml:space="preserve">Crear un producto colaborativo que promueva el uso correcto de la ortografía en la comunidad escolar.</w:t>
      </w:r>
    </w:p>
    <w:p>
      <w:pPr>
        <w:numPr>
          <w:ilvl w:val="0"/>
          <w:numId w:val="1"/>
        </w:numPr>
      </w:pPr>
      <w:r>
        <w:rPr/>
        <w:t xml:space="preserve">Evaluar el uso de las reglas ortográficas en los textos propios y de sus compañeros para mejorar continuamente su escritura.</w:t>
      </w:r>
    </w:p>
    <w:p/>
    <w:p>
      <w:pPr/>
      <w:r>
        <w:rPr>
          <w:color w:val="2b6cb0"/>
          <w:sz w:val="28"/>
          <w:szCs w:val="28"/>
          <w:b w:val="1"/>
          <w:bCs w:val="1"/>
        </w:rPr>
        <w:t xml:space="preserve">Recursos Necesarios</w:t>
      </w:r>
    </w:p>
    <w:p>
      <w:pPr>
        <w:numPr>
          <w:ilvl w:val="0"/>
          <w:numId w:val="2"/>
        </w:numPr>
      </w:pPr>
      <w:r>
        <w:rPr/>
        <w:t xml:space="preserve">Hojas de papel bond (cantidad suficiente para grupos pequeños)</w:t>
      </w:r>
    </w:p>
    <w:p>
      <w:pPr>
        <w:numPr>
          <w:ilvl w:val="0"/>
          <w:numId w:val="2"/>
        </w:numPr>
      </w:pPr>
      <w:r>
        <w:rPr/>
        <w:t xml:space="preserve">Marcadores, lápices y borradores</w:t>
      </w:r>
    </w:p>
    <w:p>
      <w:pPr>
        <w:numPr>
          <w:ilvl w:val="0"/>
          <w:numId w:val="2"/>
        </w:numPr>
      </w:pPr>
      <w:r>
        <w:rPr/>
        <w:t xml:space="preserve">Computadoras o tablets con conexión a internet (1 por grupo)</w:t>
      </w:r>
    </w:p>
    <w:p>
      <w:pPr>
        <w:numPr>
          <w:ilvl w:val="0"/>
          <w:numId w:val="2"/>
        </w:numPr>
      </w:pPr>
      <w:r>
        <w:rPr/>
        <w:t xml:space="preserve">Acceso a correctores ortográficos digitales y diccionarios en línea (ej. RAE, Word)</w:t>
      </w:r>
    </w:p>
    <w:p>
      <w:pPr>
        <w:numPr>
          <w:ilvl w:val="0"/>
          <w:numId w:val="2"/>
        </w:numPr>
      </w:pPr>
      <w:r>
        <w:rPr/>
        <w:t xml:space="preserve">Proyector y computadora para presentar videos y ejemplos</w:t>
      </w:r>
    </w:p>
    <w:p>
      <w:pPr>
        <w:numPr>
          <w:ilvl w:val="0"/>
          <w:numId w:val="2"/>
        </w:numPr>
      </w:pPr>
      <w:r>
        <w:rPr/>
        <w:t xml:space="preserve">Textos impresos con errores ortográficos para análisis (4-5 textos)</w:t>
      </w:r>
    </w:p>
    <w:p>
      <w:pPr>
        <w:numPr>
          <w:ilvl w:val="0"/>
          <w:numId w:val="2"/>
        </w:numPr>
      </w:pPr>
      <w:r>
        <w:rPr/>
        <w:t xml:space="preserve">Plantillas para organización del proyecto (fichas de trabajo, guías de revisión)</w:t>
      </w:r>
    </w:p>
    <w:p/>
    <w:p>
      <w:pPr/>
      <w:r>
        <w:rPr>
          <w:color w:val="2b6cb0"/>
          <w:sz w:val="28"/>
          <w:szCs w:val="28"/>
          <w:b w:val="1"/>
          <w:bCs w:val="1"/>
        </w:rPr>
        <w:t xml:space="preserve">Requisitos Previos</w:t>
      </w:r>
    </w:p>
    <w:p>
      <w:pPr>
        <w:numPr>
          <w:ilvl w:val="0"/>
          <w:numId w:val="3"/>
        </w:numPr>
      </w:pPr>
      <w:r>
        <w:rPr/>
        <w:t xml:space="preserve">Conocimiento básico de acentuación y uso de letras comunes en español.</w:t>
      </w:r>
    </w:p>
    <w:p>
      <w:pPr>
        <w:numPr>
          <w:ilvl w:val="0"/>
          <w:numId w:val="3"/>
        </w:numPr>
      </w:pPr>
      <w:r>
        <w:rPr/>
        <w:t xml:space="preserve">Habilidad para leer y escribir textos sencillos.</w:t>
      </w:r>
    </w:p>
    <w:p>
      <w:pPr>
        <w:numPr>
          <w:ilvl w:val="0"/>
          <w:numId w:val="3"/>
        </w:numPr>
      </w:pPr>
      <w:r>
        <w:rPr/>
        <w:t xml:space="preserve">Experiencia previa en trabajo colaborativo y comunicación oral en grupo.</w:t>
      </w:r>
    </w:p>
    <w:p>
      <w:pPr>
        <w:numPr>
          <w:ilvl w:val="0"/>
          <w:numId w:val="3"/>
        </w:numPr>
      </w:pPr>
      <w:r>
        <w:rPr/>
        <w:t xml:space="preserve">Familiaridad con el uso básico de dispositivos digitales para búsqueda y consulta.</w:t>
      </w:r>
    </w:p>
    <w:p/>
    <w:p>
      <w:pPr/>
      <w:r>
        <w:rPr>
          <w:color w:val="2b6cb0"/>
          <w:sz w:val="28"/>
          <w:szCs w:val="28"/>
          <w:b w:val="1"/>
          <w:bCs w:val="1"/>
        </w:rPr>
        <w:t xml:space="preserve">Actividades</w:t>
      </w:r>
    </w:p>
    <w:p>
      <w:pPr/>
      <w:r>
        <w:rPr/>
        <w:t xml:space="preserve">Plan de actividades para tres sesiones (3 horas totales)Sesión 1: Descubriendo las reglas ortográficas y su importancia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tema de reglas ortográficas y motivar a los estudiantes a interesarse en su aplicación práctica para mejorar su escritura.</w:t>
      </w:r>
    </w:p>
    <w:p>
      <w:pPr/>
      <w:r>
        <w:rPr>
          <w:b w:val="1"/>
          <w:bCs w:val="1"/>
        </w:rPr>
        <w:t xml:space="preserve">Activación de conocimientos previos:</w:t>
      </w:r>
    </w:p>
    <w:p>
      <w:pPr>
        <w:numPr>
          <w:ilvl w:val="0"/>
          <w:numId w:val="4"/>
        </w:numPr>
      </w:pPr>
      <w:r>
        <w:rPr>
          <w:b w:val="1"/>
          <w:bCs w:val="1"/>
        </w:rPr>
        <w:t xml:space="preserve">Docente:</w:t>
      </w:r>
      <w:r>
        <w:rPr/>
        <w:t xml:space="preserve"> Pregunta inicial: “¿Cuándo han notado que un texto tiene errores de ortografía? ¿Qué les causa al leer o escribir con errores?”</w:t>
      </w:r>
    </w:p>
    <w:p>
      <w:pPr>
        <w:numPr>
          <w:ilvl w:val="0"/>
          <w:numId w:val="4"/>
        </w:numPr>
      </w:pPr>
      <w:r>
        <w:rPr>
          <w:b w:val="1"/>
          <w:bCs w:val="1"/>
        </w:rPr>
        <w:t xml:space="preserve">Estudiantes:</w:t>
      </w:r>
      <w:r>
        <w:rPr/>
        <w:t xml:space="preserve"> Responden con ejemplos de experiencias propias, comentan cómo se sienten y comparten ejemplos comunes de errores.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 error ortográfico puede cambiar el significado de una frase y causar malentendidos graves?” Muestra ejemplos breves y divertidos.</w:t>
      </w:r>
    </w:p>
    <w:p>
      <w:pPr>
        <w:numPr>
          <w:ilvl w:val="0"/>
          <w:numId w:val="5"/>
        </w:numPr>
      </w:pPr>
      <w:r>
        <w:rPr>
          <w:b w:val="1"/>
          <w:bCs w:val="1"/>
        </w:rPr>
        <w:t xml:space="preserve">Estudiantes:</w:t>
      </w:r>
      <w:r>
        <w:rPr/>
        <w:t xml:space="preserve"> Se sorprenden y reflexionan sobre la importancia de la ortografía.</w:t>
      </w:r>
    </w:p>
    <w:p>
      <w:pPr/>
      <w:r>
        <w:rPr>
          <w:b w:val="1"/>
          <w:bCs w:val="1"/>
        </w:rPr>
        <w:t xml:space="preserve">Contextualización:</w:t>
      </w:r>
    </w:p>
    <w:p>
      <w:pPr>
        <w:numPr>
          <w:ilvl w:val="0"/>
          <w:numId w:val="6"/>
        </w:numPr>
      </w:pPr>
      <w:r>
        <w:rPr>
          <w:b w:val="1"/>
          <w:bCs w:val="1"/>
        </w:rPr>
        <w:t xml:space="preserve">Docente:</w:t>
      </w:r>
      <w:r>
        <w:rPr/>
        <w:t xml:space="preserve"> Explica que durante las próximas sesiones trabajarán en un proyecto para detectar errores y crear materiales para ayudar a su comunidad a escribir mejor.</w:t>
      </w:r>
    </w:p>
    <w:p>
      <w:pPr>
        <w:numPr>
          <w:ilvl w:val="0"/>
          <w:numId w:val="6"/>
        </w:numPr>
      </w:pPr>
      <w:r>
        <w:rPr>
          <w:b w:val="1"/>
          <w:bCs w:val="1"/>
        </w:rPr>
        <w:t xml:space="preserve">Estudiantes:</w:t>
      </w:r>
      <w:r>
        <w:rPr/>
        <w:t xml:space="preserve"> Escuchan y preguntan dudas.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activa sobre reglas ortográficas básicas mediante análisis de textos con errores reales.</w:t>
      </w:r>
    </w:p>
    <w:p>
      <w:pPr>
        <w:numPr>
          <w:ilvl w:val="0"/>
          <w:numId w:val="7"/>
        </w:numPr>
      </w:pPr>
      <w:r>
        <w:rPr>
          <w:b w:val="1"/>
          <w:bCs w:val="1"/>
        </w:rPr>
        <w:t xml:space="preserve">Actividad 1: Análisis de textos con errores</w:t>
      </w:r>
    </w:p>
    <w:p>
      <w:pPr>
        <w:numPr>
          <w:ilvl w:val="1"/>
          <w:numId w:val="7"/>
        </w:numPr>
      </w:pPr>
      <w:r>
        <w:rPr>
          <w:b w:val="1"/>
          <w:bCs w:val="1"/>
        </w:rPr>
        <w:t xml:space="preserve">Objetivo:</w:t>
      </w:r>
      <w:r>
        <w:rPr/>
        <w:t xml:space="preserve"> Analizar y detectar errores ortográficos para fortalecer la comprensión de las reglas.</w:t>
      </w:r>
    </w:p>
    <w:p>
      <w:pPr>
        <w:numPr>
          <w:ilvl w:val="1"/>
          <w:numId w:val="7"/>
        </w:numPr>
      </w:pPr>
      <w:r>
        <w:rPr>
          <w:b w:val="1"/>
          <w:bCs w:val="1"/>
        </w:rPr>
        <w:t xml:space="preserve">Instrucciones:</w:t>
      </w:r>
      <w:r>
        <w:rPr/>
        <w:t xml:space="preserve"> El docente entrega a cada grupo (3-4 estudiantes) un texto con diversos errores ortográficos. Solicita que identifiquen y marquen los errores, discutiendo en grupo qué regla se aplica en cada caso.</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Lista de errores detectados con explicación breve de la regla correspondiente.</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del docente:</w:t>
      </w:r>
      <w:r>
        <w:rPr/>
        <w:t xml:space="preserve"> Circula entre grupos, guía preguntas: “¿Por qué creen que esto es un error?”, “¿Qué regla ortográfica se aplica aquí?”</w:t>
      </w:r>
    </w:p>
    <w:p>
      <w:pPr>
        <w:numPr>
          <w:ilvl w:val="0"/>
          <w:numId w:val="7"/>
        </w:numPr>
      </w:pPr>
      <w:r>
        <w:rPr>
          <w:b w:val="1"/>
          <w:bCs w:val="1"/>
        </w:rPr>
        <w:t xml:space="preserve">Actividad 2: Puesta en común y discusión</w:t>
      </w:r>
    </w:p>
    <w:p>
      <w:pPr>
        <w:numPr>
          <w:ilvl w:val="1"/>
          <w:numId w:val="7"/>
        </w:numPr>
      </w:pPr>
      <w:r>
        <w:rPr>
          <w:b w:val="1"/>
          <w:bCs w:val="1"/>
        </w:rPr>
        <w:t xml:space="preserve">Objetivo:</w:t>
      </w:r>
      <w:r>
        <w:rPr/>
        <w:t xml:space="preserve"> Compartir hallazgos y clarificar dudas sobre reglas ortográficas.</w:t>
      </w:r>
    </w:p>
    <w:p>
      <w:pPr>
        <w:numPr>
          <w:ilvl w:val="1"/>
          <w:numId w:val="7"/>
        </w:numPr>
      </w:pPr>
      <w:r>
        <w:rPr>
          <w:b w:val="1"/>
          <w:bCs w:val="1"/>
        </w:rPr>
        <w:t xml:space="preserve">Instrucciones:</w:t>
      </w:r>
      <w:r>
        <w:rPr/>
        <w:t xml:space="preserve"> Cada grupo presenta 2-3 errores encontrados y explica la regla. El docente complementa y corrige según sea necesario.</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Explicaciones orales y registro en el pizarrón o digital.</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del docente:</w:t>
      </w:r>
      <w:r>
        <w:rPr/>
        <w:t xml:space="preserve"> Facilita la discusión, hace preguntas para profundizar y asegura que todos entiendan las reglas.</w:t>
      </w:r>
    </w:p>
    <w:p>
      <w:pPr/>
      <w:r>
        <w:rPr>
          <w:b w:val="1"/>
          <w:bCs w:val="1"/>
        </w:rPr>
        <w:t xml:space="preserve">Diferenciación:</w:t>
      </w:r>
    </w:p>
    <w:p>
      <w:pPr>
        <w:numPr>
          <w:ilvl w:val="0"/>
          <w:numId w:val="8"/>
        </w:numPr>
      </w:pPr>
      <w:r>
        <w:rPr/>
        <w:t xml:space="preserve">Para estudiantes que terminan antes: Proponer que busquen ejemplos adicionales en sus dispositivos digitales o creen oraciones propias aplicando las reglas.</w:t>
      </w:r>
    </w:p>
    <w:p>
      <w:pPr>
        <w:numPr>
          <w:ilvl w:val="0"/>
          <w:numId w:val="8"/>
        </w:numPr>
      </w:pPr>
      <w:r>
        <w:rPr/>
        <w:t xml:space="preserve">Para quienes necesitan apoyo: Trabajar en parejas con ayuda del docente y recursos visuales simplificados sobre las reglas.</w:t>
      </w:r>
    </w:p>
    <w:p>
      <w:pPr/>
      <w:r>
        <w:rPr>
          <w:b w:val="1"/>
          <w:bCs w:val="1"/>
        </w:rPr>
        <w:t xml:space="preserve">Transición:</w:t>
      </w:r>
      <w:r>
        <w:rPr/>
        <w:t xml:space="preserve"> El docente explica que en la próxima sesión aplicarán estas reglas para corregir textos propios y crear un producto educativo.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Solicitar a cada estudiante escribir en una tarjeta 3 ideas clave que aprendieron sobre las reglas ortográficas.</w:t>
      </w:r>
    </w:p>
    <w:p>
      <w:pPr/>
      <w:r>
        <w:rPr>
          <w:b w:val="1"/>
          <w:bCs w:val="1"/>
        </w:rPr>
        <w:t xml:space="preserve">Reflexión metacognitiva:</w:t>
      </w:r>
    </w:p>
    <w:p>
      <w:pPr>
        <w:numPr>
          <w:ilvl w:val="0"/>
          <w:numId w:val="9"/>
        </w:numPr>
      </w:pPr>
      <w:r>
        <w:rPr/>
        <w:t xml:space="preserve">¿Qué regla ortográfica te pareció más fácil o difícil de entender?</w:t>
      </w:r>
    </w:p>
    <w:p>
      <w:pPr>
        <w:numPr>
          <w:ilvl w:val="0"/>
          <w:numId w:val="9"/>
        </w:numPr>
      </w:pPr>
      <w:r>
        <w:rPr/>
        <w:t xml:space="preserve">¿Cómo crees que aplicar estas reglas puede mejorar tu escritura?</w:t>
      </w:r>
    </w:p>
    <w:p>
      <w:pPr/>
      <w:r>
        <w:rPr>
          <w:b w:val="1"/>
          <w:bCs w:val="1"/>
        </w:rPr>
        <w:t xml:space="preserve">Retroalimentación:</w:t>
      </w:r>
      <w:r>
        <w:rPr/>
        <w:t xml:space="preserve"> El docente recoge las tarjetas para revisar y comenta en general los aprendizajes y áreas a reforzar.</w:t>
      </w:r>
    </w:p>
    <w:p>
      <w:pPr/>
      <w:r>
        <w:rPr>
          <w:b w:val="1"/>
          <w:bCs w:val="1"/>
        </w:rPr>
        <w:t xml:space="preserve">Transferencia:</w:t>
      </w:r>
      <w:r>
        <w:rPr/>
        <w:t xml:space="preserve"> Anuncia que en la siguiente sesión aplicarán lo aprendido en un proyecto colaborativo.</w:t>
      </w:r>
    </w:p>
    <w:p>
      <w:pPr/>
      <w:r>
        <w:rPr/>
        <w:t xml:space="preserve">Sesión 2: Aplicando las reglas ortográficas en la práctica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con la sesión anterior y preparar a los estudiantes para aplicar activamente las reglas en la corrección y creación de textos.</w:t>
      </w:r>
    </w:p>
    <w:p>
      <w:pPr/>
      <w:r>
        <w:rPr>
          <w:b w:val="1"/>
          <w:bCs w:val="1"/>
        </w:rPr>
        <w:t xml:space="preserve">Activación de conocimientos previos:</w:t>
      </w:r>
    </w:p>
    <w:p>
      <w:pPr>
        <w:numPr>
          <w:ilvl w:val="0"/>
          <w:numId w:val="10"/>
        </w:numPr>
      </w:pPr>
      <w:r>
        <w:rPr>
          <w:b w:val="1"/>
          <w:bCs w:val="1"/>
        </w:rPr>
        <w:t xml:space="preserve">Docente:</w:t>
      </w:r>
      <w:r>
        <w:rPr/>
        <w:t xml:space="preserve"> Pregunta detonadora: “¿Qué dificultades encontraron al analizar los textos con errores? ¿Qué estrategias usaron para identificarlos?”</w:t>
      </w:r>
    </w:p>
    <w:p>
      <w:pPr>
        <w:numPr>
          <w:ilvl w:val="0"/>
          <w:numId w:val="10"/>
        </w:numPr>
      </w:pPr>
      <w:r>
        <w:rPr>
          <w:b w:val="1"/>
          <w:bCs w:val="1"/>
        </w:rPr>
        <w:t xml:space="preserve">Estudiantes:</w:t>
      </w:r>
      <w:r>
        <w:rPr/>
        <w:t xml:space="preserve"> Responden, comparten experiencias y estrategias.</w:t>
      </w:r>
    </w:p>
    <w:p>
      <w:pPr/>
      <w:r>
        <w:rPr>
          <w:b w:val="1"/>
          <w:bCs w:val="1"/>
        </w:rPr>
        <w:t xml:space="preserve">Motivación y enganche:</w:t>
      </w:r>
    </w:p>
    <w:p>
      <w:pPr>
        <w:numPr>
          <w:ilvl w:val="0"/>
          <w:numId w:val="11"/>
        </w:numPr>
      </w:pPr>
      <w:r>
        <w:rPr>
          <w:b w:val="1"/>
          <w:bCs w:val="1"/>
        </w:rPr>
        <w:t xml:space="preserve">Docente:</w:t>
      </w:r>
      <w:r>
        <w:rPr/>
        <w:t xml:space="preserve"> Muestra un breve video (3 minutos) con ejemplos de textos con y sin errores ortográficos para visualizar la diferencia en claridad y profesionalismo.</w:t>
      </w:r>
    </w:p>
    <w:p>
      <w:pPr>
        <w:numPr>
          <w:ilvl w:val="0"/>
          <w:numId w:val="11"/>
        </w:numPr>
      </w:pPr>
      <w:r>
        <w:rPr>
          <w:b w:val="1"/>
          <w:bCs w:val="1"/>
        </w:rPr>
        <w:t xml:space="preserve">Estudiantes:</w:t>
      </w:r>
      <w:r>
        <w:rPr/>
        <w:t xml:space="preserve"> Observan y comentan impresiones.</w:t>
      </w:r>
    </w:p>
    <w:p>
      <w:pPr/>
      <w:r>
        <w:rPr>
          <w:b w:val="1"/>
          <w:bCs w:val="1"/>
        </w:rPr>
        <w:t xml:space="preserve">Contextualización:</w:t>
      </w:r>
    </w:p>
    <w:p>
      <w:pPr>
        <w:numPr>
          <w:ilvl w:val="0"/>
          <w:numId w:val="12"/>
        </w:numPr>
      </w:pPr>
      <w:r>
        <w:rPr>
          <w:b w:val="1"/>
          <w:bCs w:val="1"/>
        </w:rPr>
        <w:t xml:space="preserve">Docente:</w:t>
      </w:r>
      <w:r>
        <w:rPr/>
        <w:t xml:space="preserve"> Explica que ahora trabajarán en corregir textos propios y crear un material educativo para su escuela.</w:t>
      </w:r>
    </w:p>
    <w:p>
      <w:pPr>
        <w:numPr>
          <w:ilvl w:val="0"/>
          <w:numId w:val="12"/>
        </w:numPr>
      </w:pPr>
      <w:r>
        <w:rPr>
          <w:b w:val="1"/>
          <w:bCs w:val="1"/>
        </w:rPr>
        <w:t xml:space="preserve">Estudiantes:</w:t>
      </w:r>
      <w:r>
        <w:rPr/>
        <w:t xml:space="preserve"> Preparan materiales y se organizan en grupos.</w:t>
      </w:r>
    </w:p>
    <w:p>
      <w:pPr/>
      <w:r>
        <w:rPr>
          <w:b w:val="1"/>
          <w:bCs w:val="1"/>
        </w:rPr>
        <w:t xml:space="preserve">Fase de Desarrollo</w:t>
      </w:r>
    </w:p>
    <w:p>
      <w:pPr/>
      <w:r>
        <w:rPr>
          <w:b w:val="1"/>
          <w:bCs w:val="1"/>
        </w:rPr>
        <w:t xml:space="preserve">Tiempo estimado:</w:t>
      </w:r>
      <w:r>
        <w:rPr/>
        <w:t xml:space="preserve"> 45 minutos</w:t>
      </w:r>
    </w:p>
    <w:p>
      <w:pPr>
        <w:numPr>
          <w:ilvl w:val="0"/>
          <w:numId w:val="13"/>
        </w:numPr>
      </w:pPr>
      <w:r>
        <w:rPr>
          <w:b w:val="1"/>
          <w:bCs w:val="1"/>
        </w:rPr>
        <w:t xml:space="preserve">Actividad 1: Corrección de textos propios</w:t>
      </w:r>
    </w:p>
    <w:p>
      <w:pPr>
        <w:numPr>
          <w:ilvl w:val="1"/>
          <w:numId w:val="13"/>
        </w:numPr>
      </w:pPr>
      <w:r>
        <w:rPr>
          <w:b w:val="1"/>
          <w:bCs w:val="1"/>
        </w:rPr>
        <w:t xml:space="preserve">Objetivo:</w:t>
      </w:r>
      <w:r>
        <w:rPr/>
        <w:t xml:space="preserve"> Aplicar reglas ortográficas para mejorar la escritura personal.</w:t>
      </w:r>
    </w:p>
    <w:p>
      <w:pPr>
        <w:numPr>
          <w:ilvl w:val="1"/>
          <w:numId w:val="13"/>
        </w:numPr>
      </w:pPr>
      <w:r>
        <w:rPr>
          <w:b w:val="1"/>
          <w:bCs w:val="1"/>
        </w:rPr>
        <w:t xml:space="preserve">Instrucciones:</w:t>
      </w:r>
      <w:r>
        <w:rPr/>
        <w:t xml:space="preserve"> Cada estudiante escribe un texto breve (100-150 palabras) sobre un tema libre y luego intercambia con un compañero para corregir y sugerir mejoras basadas en las reglas aprendidas.</w:t>
      </w:r>
    </w:p>
    <w:p>
      <w:pPr>
        <w:numPr>
          <w:ilvl w:val="1"/>
          <w:numId w:val="13"/>
        </w:numPr>
      </w:pPr>
      <w:r>
        <w:rPr>
          <w:b w:val="1"/>
          <w:bCs w:val="1"/>
        </w:rPr>
        <w:t xml:space="preserve">Organización:</w:t>
      </w:r>
      <w:r>
        <w:rPr/>
        <w:t xml:space="preserve"> Parejas</w:t>
      </w:r>
    </w:p>
    <w:p>
      <w:pPr>
        <w:numPr>
          <w:ilvl w:val="1"/>
          <w:numId w:val="13"/>
        </w:numPr>
      </w:pPr>
      <w:r>
        <w:rPr>
          <w:b w:val="1"/>
          <w:bCs w:val="1"/>
        </w:rPr>
        <w:t xml:space="preserve">Producto:</w:t>
      </w:r>
      <w:r>
        <w:rPr/>
        <w:t xml:space="preserve"> Texto corregido con anotaciones y sugerencias.</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del docente:</w:t>
      </w:r>
      <w:r>
        <w:rPr/>
        <w:t xml:space="preserve"> Observa, ofrece retroalimentación puntual, formula preguntas como “¿Qué regla usaste para hacer esta corrección?”</w:t>
      </w:r>
    </w:p>
    <w:p>
      <w:pPr>
        <w:numPr>
          <w:ilvl w:val="0"/>
          <w:numId w:val="13"/>
        </w:numPr>
      </w:pPr>
      <w:r>
        <w:rPr>
          <w:b w:val="1"/>
          <w:bCs w:val="1"/>
        </w:rPr>
        <w:t xml:space="preserve">Actividad 2: Diseño del producto educativo</w:t>
      </w:r>
    </w:p>
    <w:p>
      <w:pPr>
        <w:numPr>
          <w:ilvl w:val="1"/>
          <w:numId w:val="13"/>
        </w:numPr>
      </w:pPr>
      <w:r>
        <w:rPr>
          <w:b w:val="1"/>
          <w:bCs w:val="1"/>
        </w:rPr>
        <w:t xml:space="preserve">Objetivo:</w:t>
      </w:r>
      <w:r>
        <w:rPr/>
        <w:t xml:space="preserve"> Crear un póster, infografía o folleto que explique una regla ortográfica para su comunidad escolar.</w:t>
      </w:r>
    </w:p>
    <w:p>
      <w:pPr>
        <w:numPr>
          <w:ilvl w:val="1"/>
          <w:numId w:val="13"/>
        </w:numPr>
      </w:pPr>
      <w:r>
        <w:rPr>
          <w:b w:val="1"/>
          <w:bCs w:val="1"/>
        </w:rPr>
        <w:t xml:space="preserve">Instrucciones:</w:t>
      </w:r>
      <w:r>
        <w:rPr/>
        <w:t xml:space="preserve"> En grupos de 3-4, eligen una regla ortográfica, investigan ejemplos, redactan explicaciones claras y diseñan el producto usando materiales físicos o digitales.</w:t>
      </w:r>
    </w:p>
    <w:p>
      <w:pPr>
        <w:numPr>
          <w:ilvl w:val="1"/>
          <w:numId w:val="13"/>
        </w:numPr>
      </w:pPr>
      <w:r>
        <w:rPr>
          <w:b w:val="1"/>
          <w:bCs w:val="1"/>
        </w:rPr>
        <w:t xml:space="preserve">Organización:</w:t>
      </w:r>
      <w:r>
        <w:rPr/>
        <w:t xml:space="preserve"> Grupos de 3-4 estudiantes</w:t>
      </w:r>
    </w:p>
    <w:p>
      <w:pPr>
        <w:numPr>
          <w:ilvl w:val="1"/>
          <w:numId w:val="13"/>
        </w:numPr>
      </w:pPr>
      <w:r>
        <w:rPr>
          <w:b w:val="1"/>
          <w:bCs w:val="1"/>
        </w:rPr>
        <w:t xml:space="preserve">Producto:</w:t>
      </w:r>
      <w:r>
        <w:rPr/>
        <w:t xml:space="preserve"> Producto educativo creativo y didáctico listo para presentar.</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del docente:</w:t>
      </w:r>
      <w:r>
        <w:rPr/>
        <w:t xml:space="preserve"> Facilita recursos, apoya en la organización y fomenta la creatividad y claridad en las explicaciones.</w:t>
      </w:r>
    </w:p>
    <w:p>
      <w:pPr/>
      <w:r>
        <w:rPr>
          <w:b w:val="1"/>
          <w:bCs w:val="1"/>
        </w:rPr>
        <w:t xml:space="preserve">Diferenciación:</w:t>
      </w:r>
    </w:p>
    <w:p>
      <w:pPr>
        <w:numPr>
          <w:ilvl w:val="0"/>
          <w:numId w:val="14"/>
        </w:numPr>
      </w:pPr>
      <w:r>
        <w:rPr/>
        <w:t xml:space="preserve">Para estudiantes avanzados: Incentivar el uso de herramientas digitales para diseñar infografías y explorar reglas ortográficas adicionales.</w:t>
      </w:r>
    </w:p>
    <w:p>
      <w:pPr>
        <w:numPr>
          <w:ilvl w:val="0"/>
          <w:numId w:val="14"/>
        </w:numPr>
      </w:pPr>
      <w:r>
        <w:rPr/>
        <w:t xml:space="preserve">Para quienes requieren apoyo: Brindar plantillas y ejemplos claros, además de acompañamiento cercano del docente.</w:t>
      </w:r>
    </w:p>
    <w:p>
      <w:pPr/>
      <w:r>
        <w:rPr>
          <w:b w:val="1"/>
          <w:bCs w:val="1"/>
        </w:rPr>
        <w:t xml:space="preserve">Transición:</w:t>
      </w:r>
      <w:r>
        <w:rPr/>
        <w:t xml:space="preserve"> El docente organiza el cierre invitando a preparar la presentación del producto educativo para la siguiente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Realizar una lluvia de ideas rápida para destacar las reglas ortográficas más importantes que aplicaron al corregir y crear.</w:t>
      </w:r>
    </w:p>
    <w:p>
      <w:pPr/>
      <w:r>
        <w:rPr>
          <w:b w:val="1"/>
          <w:bCs w:val="1"/>
        </w:rPr>
        <w:t xml:space="preserve">Reflexión metacognitiva:</w:t>
      </w:r>
    </w:p>
    <w:p>
      <w:pPr>
        <w:numPr>
          <w:ilvl w:val="0"/>
          <w:numId w:val="15"/>
        </w:numPr>
      </w:pPr>
      <w:r>
        <w:rPr/>
        <w:t xml:space="preserve">¿Cuál fue el mayor reto al corregir tu texto o el de tu compañero?</w:t>
      </w:r>
    </w:p>
    <w:p>
      <w:pPr>
        <w:numPr>
          <w:ilvl w:val="0"/>
          <w:numId w:val="15"/>
        </w:numPr>
      </w:pPr>
      <w:r>
        <w:rPr/>
        <w:t xml:space="preserve">¿Cómo ayudará el producto que crearon a otras personas a mejorar su ortografía?</w:t>
      </w:r>
    </w:p>
    <w:p>
      <w:pPr/>
      <w:r>
        <w:rPr>
          <w:b w:val="1"/>
          <w:bCs w:val="1"/>
        </w:rPr>
        <w:t xml:space="preserve">Retroalimentación:</w:t>
      </w:r>
      <w:r>
        <w:rPr/>
        <w:t xml:space="preserve"> El docente comenta los avances y enfatiza la importancia de comunicar claramente las reglas.</w:t>
      </w:r>
    </w:p>
    <w:p>
      <w:pPr/>
      <w:r>
        <w:rPr>
          <w:b w:val="1"/>
          <w:bCs w:val="1"/>
        </w:rPr>
        <w:t xml:space="preserve">Transferencia:</w:t>
      </w:r>
      <w:r>
        <w:rPr/>
        <w:t xml:space="preserve"> Se les indica que en la próxima sesión presentarán su producto y reflexionarán sobre el proceso de aprendizaje.</w:t>
      </w:r>
    </w:p>
    <w:p>
      <w:pPr/>
      <w:r>
        <w:rPr/>
        <w:t xml:space="preserve">Sesión 3: Presentación, reflexión y consolidación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compartir su trabajo y reflexionar sobre el aprendizaje adquirido.</w:t>
      </w:r>
    </w:p>
    <w:p>
      <w:pPr/>
      <w:r>
        <w:rPr>
          <w:b w:val="1"/>
          <w:bCs w:val="1"/>
        </w:rPr>
        <w:t xml:space="preserve">Activación de conocimientos previos:</w:t>
      </w:r>
    </w:p>
    <w:p>
      <w:pPr>
        <w:numPr>
          <w:ilvl w:val="0"/>
          <w:numId w:val="16"/>
        </w:numPr>
      </w:pPr>
      <w:r>
        <w:rPr>
          <w:b w:val="1"/>
          <w:bCs w:val="1"/>
        </w:rPr>
        <w:t xml:space="preserve">Docente:</w:t>
      </w:r>
      <w:r>
        <w:rPr/>
        <w:t xml:space="preserve"> Pregunta motivadora: “¿Qué mensaje desean transmitir con su producto educativo? ¿Cómo esperan que ayude a su comunidad?”</w:t>
      </w:r>
    </w:p>
    <w:p>
      <w:pPr>
        <w:numPr>
          <w:ilvl w:val="0"/>
          <w:numId w:val="16"/>
        </w:numPr>
      </w:pPr>
      <w:r>
        <w:rPr>
          <w:b w:val="1"/>
          <w:bCs w:val="1"/>
        </w:rPr>
        <w:t xml:space="preserve">Estudiantes:</w:t>
      </w:r>
      <w:r>
        <w:rPr/>
        <w:t xml:space="preserve"> Comparten ideas y expectativas.</w:t>
      </w:r>
    </w:p>
    <w:p>
      <w:pPr/>
      <w:r>
        <w:rPr>
          <w:b w:val="1"/>
          <w:bCs w:val="1"/>
        </w:rPr>
        <w:t xml:space="preserve">Motivación y enganche:</w:t>
      </w:r>
    </w:p>
    <w:p>
      <w:pPr>
        <w:numPr>
          <w:ilvl w:val="0"/>
          <w:numId w:val="17"/>
        </w:numPr>
      </w:pPr>
      <w:r>
        <w:rPr>
          <w:b w:val="1"/>
          <w:bCs w:val="1"/>
        </w:rPr>
        <w:t xml:space="preserve">Docente:</w:t>
      </w:r>
      <w:r>
        <w:rPr/>
        <w:t xml:space="preserve"> Invita a imaginar que son expertos en ortografía y que su tarea es enseñar a otros de manera clara y atractiva.</w:t>
      </w:r>
    </w:p>
    <w:p>
      <w:pPr>
        <w:numPr>
          <w:ilvl w:val="0"/>
          <w:numId w:val="17"/>
        </w:numPr>
      </w:pPr>
      <w:r>
        <w:rPr>
          <w:b w:val="1"/>
          <w:bCs w:val="1"/>
        </w:rPr>
        <w:t xml:space="preserve">Estudiantes:</w:t>
      </w:r>
      <w:r>
        <w:rPr/>
        <w:t xml:space="preserve"> Se preparan mentalmente para la presentación.</w:t>
      </w:r>
    </w:p>
    <w:p>
      <w:pPr/>
      <w:r>
        <w:rPr>
          <w:b w:val="1"/>
          <w:bCs w:val="1"/>
        </w:rPr>
        <w:t xml:space="preserve">Contextualización:</w:t>
      </w:r>
    </w:p>
    <w:p>
      <w:pPr>
        <w:numPr>
          <w:ilvl w:val="0"/>
          <w:numId w:val="18"/>
        </w:numPr>
      </w:pPr>
      <w:r>
        <w:rPr>
          <w:b w:val="1"/>
          <w:bCs w:val="1"/>
        </w:rPr>
        <w:t xml:space="preserve">Docente:</w:t>
      </w:r>
      <w:r>
        <w:rPr/>
        <w:t xml:space="preserve"> Explica que presentarán su producto y luego reflexionarán sobre lo aprendido y cómo seguir mejorando.</w:t>
      </w:r>
    </w:p>
    <w:p>
      <w:pPr>
        <w:numPr>
          <w:ilvl w:val="0"/>
          <w:numId w:val="18"/>
        </w:numPr>
      </w:pPr>
      <w:r>
        <w:rPr>
          <w:b w:val="1"/>
          <w:bCs w:val="1"/>
        </w:rPr>
        <w:t xml:space="preserve">Estudiantes:</w:t>
      </w:r>
      <w:r>
        <w:rPr/>
        <w:t xml:space="preserve"> Organizan sus materiales y grupos.</w:t>
      </w:r>
    </w:p>
    <w:p>
      <w:pPr/>
      <w:r>
        <w:rPr>
          <w:b w:val="1"/>
          <w:bCs w:val="1"/>
        </w:rPr>
        <w:t xml:space="preserve">Fase de Desarrollo</w:t>
      </w:r>
    </w:p>
    <w:p>
      <w:pPr/>
      <w:r>
        <w:rPr>
          <w:b w:val="1"/>
          <w:bCs w:val="1"/>
        </w:rPr>
        <w:t xml:space="preserve">Tiempo estimado:</w:t>
      </w:r>
      <w:r>
        <w:rPr/>
        <w:t xml:space="preserve"> 40 minutos</w:t>
      </w:r>
    </w:p>
    <w:p>
      <w:pPr>
        <w:numPr>
          <w:ilvl w:val="0"/>
          <w:numId w:val="19"/>
        </w:numPr>
      </w:pPr>
      <w:r>
        <w:rPr>
          <w:b w:val="1"/>
          <w:bCs w:val="1"/>
        </w:rPr>
        <w:t xml:space="preserve">Actividad 1: Presentación del producto educativo</w:t>
      </w:r>
    </w:p>
    <w:p>
      <w:pPr>
        <w:numPr>
          <w:ilvl w:val="1"/>
          <w:numId w:val="19"/>
        </w:numPr>
      </w:pPr>
      <w:r>
        <w:rPr>
          <w:b w:val="1"/>
          <w:bCs w:val="1"/>
        </w:rPr>
        <w:t xml:space="preserve">Objetivo:</w:t>
      </w:r>
      <w:r>
        <w:rPr/>
        <w:t xml:space="preserve"> Comunicar claramente las reglas ortográficas a través del producto creado.</w:t>
      </w:r>
    </w:p>
    <w:p>
      <w:pPr>
        <w:numPr>
          <w:ilvl w:val="1"/>
          <w:numId w:val="19"/>
        </w:numPr>
      </w:pPr>
      <w:r>
        <w:rPr>
          <w:b w:val="1"/>
          <w:bCs w:val="1"/>
        </w:rPr>
        <w:t xml:space="preserve">Instrucciones:</w:t>
      </w:r>
      <w:r>
        <w:rPr/>
        <w:t xml:space="preserve"> Cada grupo presenta su póster, infografía o folleto explicando la regla y respondiendo preguntas de sus compañeros.</w:t>
      </w:r>
    </w:p>
    <w:p>
      <w:pPr>
        <w:numPr>
          <w:ilvl w:val="1"/>
          <w:numId w:val="19"/>
        </w:numPr>
      </w:pPr>
      <w:r>
        <w:rPr>
          <w:b w:val="1"/>
          <w:bCs w:val="1"/>
        </w:rPr>
        <w:t xml:space="preserve">Organización:</w:t>
      </w:r>
      <w:r>
        <w:rPr/>
        <w:t xml:space="preserve"> Plenaria</w:t>
      </w:r>
    </w:p>
    <w:p>
      <w:pPr>
        <w:numPr>
          <w:ilvl w:val="1"/>
          <w:numId w:val="19"/>
        </w:numPr>
      </w:pPr>
      <w:r>
        <w:rPr>
          <w:b w:val="1"/>
          <w:bCs w:val="1"/>
        </w:rPr>
        <w:t xml:space="preserve">Producto:</w:t>
      </w:r>
      <w:r>
        <w:rPr/>
        <w:t xml:space="preserve"> Presentación oral y visual del producto.</w:t>
      </w:r>
    </w:p>
    <w:p>
      <w:pPr>
        <w:numPr>
          <w:ilvl w:val="1"/>
          <w:numId w:val="19"/>
        </w:numPr>
      </w:pPr>
      <w:r>
        <w:rPr>
          <w:b w:val="1"/>
          <w:bCs w:val="1"/>
        </w:rPr>
        <w:t xml:space="preserve">Tiempo:</w:t>
      </w:r>
      <w:r>
        <w:rPr/>
        <w:t xml:space="preserve"> 30 minutos (6-7 minutos por grupo aproximado)</w:t>
      </w:r>
    </w:p>
    <w:p>
      <w:pPr>
        <w:numPr>
          <w:ilvl w:val="1"/>
          <w:numId w:val="19"/>
        </w:numPr>
      </w:pPr>
      <w:r>
        <w:rPr>
          <w:b w:val="1"/>
          <w:bCs w:val="1"/>
        </w:rPr>
        <w:t xml:space="preserve">Rol del docente:</w:t>
      </w:r>
      <w:r>
        <w:rPr/>
        <w:t xml:space="preserve"> Modera, fomenta preguntas, ofrece retroalimentación sobre claridad y precisión.</w:t>
      </w:r>
    </w:p>
    <w:p>
      <w:pPr>
        <w:numPr>
          <w:ilvl w:val="0"/>
          <w:numId w:val="19"/>
        </w:numPr>
      </w:pPr>
      <w:r>
        <w:rPr>
          <w:b w:val="1"/>
          <w:bCs w:val="1"/>
        </w:rPr>
        <w:t xml:space="preserve">Actividad 2: Reflexión grupal sobre el aprendizaje</w:t>
      </w:r>
    </w:p>
    <w:p>
      <w:pPr>
        <w:numPr>
          <w:ilvl w:val="1"/>
          <w:numId w:val="19"/>
        </w:numPr>
      </w:pPr>
      <w:r>
        <w:rPr>
          <w:b w:val="1"/>
          <w:bCs w:val="1"/>
        </w:rPr>
        <w:t xml:space="preserve">Objetivo:</w:t>
      </w:r>
      <w:r>
        <w:rPr/>
        <w:t xml:space="preserve"> Evaluar y consolidar el aprendizaje de reglas ortográficas y habilidades desarrolladas.</w:t>
      </w:r>
    </w:p>
    <w:p>
      <w:pPr>
        <w:numPr>
          <w:ilvl w:val="1"/>
          <w:numId w:val="19"/>
        </w:numPr>
      </w:pPr>
      <w:r>
        <w:rPr>
          <w:b w:val="1"/>
          <w:bCs w:val="1"/>
        </w:rPr>
        <w:t xml:space="preserve">Instrucciones:</w:t>
      </w:r>
      <w:r>
        <w:rPr/>
        <w:t xml:space="preserve"> En grupos, responden tres preguntas en una ficha:   </w:t>
      </w:r>
    </w:p>
    <w:p>
      <w:pPr>
        <w:numPr>
          <w:ilvl w:val="2"/>
          <w:numId w:val="19"/>
        </w:numPr>
      </w:pPr>
      <w:r>
        <w:rPr/>
        <w:t xml:space="preserve">¿Qué aprendimos sobre las reglas ortográficas?</w:t>
      </w:r>
    </w:p>
    <w:p>
      <w:pPr>
        <w:numPr>
          <w:ilvl w:val="2"/>
          <w:numId w:val="19"/>
        </w:numPr>
      </w:pPr>
      <w:r>
        <w:rPr/>
        <w:t xml:space="preserve">¿Cómo mejoró nuestra escritura con esta experiencia?</w:t>
      </w:r>
    </w:p>
    <w:p>
      <w:pPr>
        <w:numPr>
          <w:ilvl w:val="2"/>
          <w:numId w:val="19"/>
        </w:numPr>
      </w:pPr>
      <w:r>
        <w:rPr/>
        <w:t xml:space="preserve">¿Qué podemos hacer para seguir mejorando?</w:t>
      </w:r>
    </w:p>
    <w:p>
      <w:pPr>
        <w:numPr>
          <w:ilvl w:val="1"/>
          <w:numId w:val="19"/>
        </w:numPr>
      </w:pPr>
      <w:r>
        <w:rPr>
          <w:b w:val="1"/>
          <w:bCs w:val="1"/>
        </w:rPr>
        <w:t xml:space="preserve">Organización:</w:t>
      </w:r>
      <w:r>
        <w:rPr/>
        <w:t xml:space="preserve"> Grupos pequeños (3-4 estudiantes)</w:t>
      </w:r>
    </w:p>
    <w:p>
      <w:pPr>
        <w:numPr>
          <w:ilvl w:val="1"/>
          <w:numId w:val="19"/>
        </w:numPr>
      </w:pPr>
      <w:r>
        <w:rPr>
          <w:b w:val="1"/>
          <w:bCs w:val="1"/>
        </w:rPr>
        <w:t xml:space="preserve">Producto:</w:t>
      </w:r>
      <w:r>
        <w:rPr/>
        <w:t xml:space="preserve"> Ficha de reflexión grupal.</w:t>
      </w:r>
    </w:p>
    <w:p>
      <w:pPr>
        <w:numPr>
          <w:ilvl w:val="1"/>
          <w:numId w:val="19"/>
        </w:numPr>
      </w:pPr>
      <w:r>
        <w:rPr>
          <w:b w:val="1"/>
          <w:bCs w:val="1"/>
        </w:rPr>
        <w:t xml:space="preserve">Tiempo:</w:t>
      </w:r>
      <w:r>
        <w:rPr/>
        <w:t xml:space="preserve"> 10 minutos</w:t>
      </w:r>
    </w:p>
    <w:p>
      <w:pPr>
        <w:numPr>
          <w:ilvl w:val="1"/>
          <w:numId w:val="19"/>
        </w:numPr>
      </w:pPr>
      <w:r>
        <w:rPr>
          <w:b w:val="1"/>
          <w:bCs w:val="1"/>
        </w:rPr>
        <w:t xml:space="preserve">Rol del docente:</w:t>
      </w:r>
      <w:r>
        <w:rPr/>
        <w:t xml:space="preserve"> Facilita la reflexión, guía con preguntas si es necesario.</w:t>
      </w:r>
    </w:p>
    <w:p>
      <w:pPr/>
      <w:r>
        <w:rPr>
          <w:b w:val="1"/>
          <w:bCs w:val="1"/>
        </w:rPr>
        <w:t xml:space="preserve">Diferenciación:</w:t>
      </w:r>
    </w:p>
    <w:p>
      <w:pPr>
        <w:numPr>
          <w:ilvl w:val="0"/>
          <w:numId w:val="20"/>
        </w:numPr>
      </w:pPr>
      <w:r>
        <w:rPr/>
        <w:t xml:space="preserve">Para estudiantes avanzados: Proponer que integren ejemplos adicionales o anécdotas para enriquecer la presentación.</w:t>
      </w:r>
    </w:p>
    <w:p>
      <w:pPr>
        <w:numPr>
          <w:ilvl w:val="0"/>
          <w:numId w:val="20"/>
        </w:numPr>
      </w:pPr>
      <w:r>
        <w:rPr/>
        <w:t xml:space="preserve">Para quienes necesitan apoyo: Ofrecer apoyo para organizar ideas y expresarse con confianza durante la presentación.</w:t>
      </w:r>
    </w:p>
    <w:p>
      <w:pPr/>
      <w:r>
        <w:rPr>
          <w:b w:val="1"/>
          <w:bCs w:val="1"/>
        </w:rPr>
        <w:t xml:space="preserve">Transición:</w:t>
      </w:r>
      <w:r>
        <w:rPr/>
        <w:t xml:space="preserve"> El docente invita a pensar en cómo usarán estas habilidades en futuras actividades escolares y personales.</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Realizar un “ticket de salida” donde cada estudiante escriba en una tarjeta:</w:t>
      </w:r>
    </w:p>
    <w:p>
      <w:pPr>
        <w:numPr>
          <w:ilvl w:val="0"/>
          <w:numId w:val="21"/>
        </w:numPr>
      </w:pPr>
      <w:r>
        <w:rPr/>
        <w:t xml:space="preserve">Una regla ortográfica que domina ahora.</w:t>
      </w:r>
    </w:p>
    <w:p>
      <w:pPr>
        <w:numPr>
          <w:ilvl w:val="0"/>
          <w:numId w:val="21"/>
        </w:numPr>
      </w:pPr>
      <w:r>
        <w:rPr/>
        <w:t xml:space="preserve">Un aspecto que desea mejorar.</w:t>
      </w:r>
    </w:p>
    <w:p>
      <w:pPr>
        <w:numPr>
          <w:ilvl w:val="0"/>
          <w:numId w:val="21"/>
        </w:numPr>
      </w:pPr>
      <w:r>
        <w:rPr/>
        <w:t xml:space="preserve">Una forma en que aplicará lo aprendido fuera del aula.</w:t>
      </w:r>
    </w:p>
    <w:p>
      <w:pPr/>
      <w:r>
        <w:rPr>
          <w:b w:val="1"/>
          <w:bCs w:val="1"/>
        </w:rPr>
        <w:t xml:space="preserve">Reflexión metacognitiva:</w:t>
      </w:r>
    </w:p>
    <w:p>
      <w:pPr>
        <w:numPr>
          <w:ilvl w:val="0"/>
          <w:numId w:val="22"/>
        </w:numPr>
      </w:pPr>
      <w:r>
        <w:rPr/>
        <w:t xml:space="preserve">¿Cómo te ayudó trabajar en equipo para entender mejor las reglas ortográficas?</w:t>
      </w:r>
    </w:p>
    <w:p>
      <w:pPr>
        <w:numPr>
          <w:ilvl w:val="0"/>
          <w:numId w:val="22"/>
        </w:numPr>
      </w:pPr>
      <w:r>
        <w:rPr/>
        <w:t xml:space="preserve">¿Qué cambiarías en tu forma de escribir después de este proyecto?</w:t>
      </w:r>
    </w:p>
    <w:p>
      <w:pPr>
        <w:numPr>
          <w:ilvl w:val="0"/>
          <w:numId w:val="22"/>
        </w:numPr>
      </w:pPr>
      <w:r>
        <w:rPr/>
        <w:t xml:space="preserve">¿Por qué es importante seguir practicando la ortografía?</w:t>
      </w:r>
    </w:p>
    <w:p>
      <w:pPr/>
      <w:r>
        <w:rPr>
          <w:b w:val="1"/>
          <w:bCs w:val="1"/>
        </w:rPr>
        <w:t xml:space="preserve">Retroalimentación:</w:t>
      </w:r>
      <w:r>
        <w:rPr/>
        <w:t xml:space="preserve"> El docente recoge los tickets y ofrece comentarios generales alentadores, destacando avances y motivando la práctica continua.</w:t>
      </w:r>
    </w:p>
    <w:p>
      <w:pPr/>
      <w:r>
        <w:rPr>
          <w:b w:val="1"/>
          <w:bCs w:val="1"/>
        </w:rPr>
        <w:t xml:space="preserve">Transferencia:</w:t>
      </w:r>
      <w:r>
        <w:rPr/>
        <w:t xml:space="preserve"> Se invita a que los productos educativos se expongan en la escuela para que otros estudiantes aprendan y valoren la ortografía.</w:t>
      </w:r>
    </w:p>
    <w:p>
      <w:pPr/>
      <w:r>
        <w:rPr>
          <w:b w:val="1"/>
          <w:bCs w:val="1"/>
        </w:rPr>
        <w:t xml:space="preserve">Tarea o reto:</w:t>
      </w:r>
      <w:r>
        <w:rPr/>
        <w:t xml:space="preserve"> Proponer que cada estudiante revise un texto de su interés (mensaje, post, redacción) y aplique al menos tres reglas ortográficas para corregirlo, preparando un breve reporte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Inicio de la sesión 1 con la activación de conocimientos previos para conocer el nivel inicial.</w:t>
      </w:r>
    </w:p>
    <w:p>
      <w:pPr>
        <w:numPr>
          <w:ilvl w:val="0"/>
          <w:numId w:val="23"/>
        </w:numPr>
      </w:pPr>
      <w:r>
        <w:rPr>
          <w:b w:val="1"/>
          <w:bCs w:val="1"/>
        </w:rPr>
        <w:t xml:space="preserve">Formativa:</w:t>
      </w:r>
      <w:r>
        <w:rPr/>
        <w:t xml:space="preserve"> Durante las actividades de análisis, corrección y creación de productos en las sesiones 1 y 2, con observación directa y retroalimentación continua.</w:t>
      </w:r>
    </w:p>
    <w:p>
      <w:pPr>
        <w:numPr>
          <w:ilvl w:val="0"/>
          <w:numId w:val="23"/>
        </w:numPr>
      </w:pPr>
      <w:r>
        <w:rPr>
          <w:b w:val="1"/>
          <w:bCs w:val="1"/>
        </w:rPr>
        <w:t xml:space="preserve">Sumativa:</w:t>
      </w:r>
      <w:r>
        <w:rPr/>
        <w:t xml:space="preserve"> En la sesión 3 mediante la presentación del producto educativo y la reflexión grupal, evidenciando la comprensión y aplicación de las reglas.</w:t>
      </w:r>
    </w:p>
    <w:p>
      <w:pPr/>
      <w:r>
        <w:rPr>
          <w:b w:val="1"/>
          <w:bCs w:val="1"/>
        </w:rPr>
        <w:t xml:space="preserve">Criterios de evaluación:</w:t>
      </w:r>
    </w:p>
    <w:p>
      <w:pPr>
        <w:numPr>
          <w:ilvl w:val="0"/>
          <w:numId w:val="24"/>
        </w:numPr>
      </w:pPr>
      <w:r>
        <w:rPr/>
        <w:t xml:space="preserve">Identifica correctamente errores ortográficos en textos diversos (Objetivo 1).</w:t>
      </w:r>
    </w:p>
    <w:p>
      <w:pPr>
        <w:numPr>
          <w:ilvl w:val="0"/>
          <w:numId w:val="24"/>
        </w:numPr>
      </w:pPr>
      <w:r>
        <w:rPr/>
        <w:t xml:space="preserve">Aplica las reglas ortográficas en la corrección y creación de textos escritos (Objetivo 2).</w:t>
      </w:r>
    </w:p>
    <w:p>
      <w:pPr>
        <w:numPr>
          <w:ilvl w:val="0"/>
          <w:numId w:val="24"/>
        </w:numPr>
      </w:pPr>
      <w:r>
        <w:rPr/>
        <w:t xml:space="preserve">Diseña un producto educativo claro y didáctico que explica una regla ortográfica (Objetivo 3).</w:t>
      </w:r>
    </w:p>
    <w:p>
      <w:pPr>
        <w:numPr>
          <w:ilvl w:val="0"/>
          <w:numId w:val="24"/>
        </w:numPr>
      </w:pPr>
      <w:r>
        <w:rPr/>
        <w:t xml:space="preserve">Demuestra capacidad de reflexión y autoevaluación sobre su aprendizaje ortográfico (Objetivo 4).</w:t>
      </w:r>
    </w:p>
    <w:p>
      <w:pPr/>
      <w:r>
        <w:rPr>
          <w:b w:val="1"/>
          <w:bCs w:val="1"/>
        </w:rPr>
        <w:t xml:space="preserve">Instrumentos sugeridos:</w:t>
      </w:r>
    </w:p>
    <w:p>
      <w:pPr>
        <w:numPr>
          <w:ilvl w:val="0"/>
          <w:numId w:val="25"/>
        </w:numPr>
      </w:pPr>
      <w:r>
        <w:rPr/>
        <w:t xml:space="preserve">Lista de cotejo para revisión de textos corregidos y productos educativos.</w:t>
      </w:r>
    </w:p>
    <w:p>
      <w:pPr>
        <w:numPr>
          <w:ilvl w:val="0"/>
          <w:numId w:val="25"/>
        </w:numPr>
      </w:pPr>
      <w:r>
        <w:rPr/>
        <w:t xml:space="preserve">Rúbrica para evaluación de presentaciones orales y claridad en la explicación de reglas.</w:t>
      </w:r>
    </w:p>
    <w:p>
      <w:pPr>
        <w:numPr>
          <w:ilvl w:val="0"/>
          <w:numId w:val="25"/>
        </w:numPr>
      </w:pPr>
      <w:r>
        <w:rPr/>
        <w:t xml:space="preserve">Observación directa durante actividades grupales e individuales.</w:t>
      </w:r>
    </w:p>
    <w:p>
      <w:pPr>
        <w:numPr>
          <w:ilvl w:val="0"/>
          <w:numId w:val="25"/>
        </w:numPr>
      </w:pPr>
      <w:r>
        <w:rPr/>
        <w:t xml:space="preserve">Autoevaluación y coevaluación mediante fichas de reflexión y tickets de salida.</w:t>
      </w:r>
    </w:p>
    <w:p>
      <w:pPr/>
      <w:r>
        <w:rPr>
          <w:b w:val="1"/>
          <w:bCs w:val="1"/>
        </w:rPr>
        <w:t xml:space="preserve">Evidencias de aprendizaje:</w:t>
      </w:r>
    </w:p>
    <w:p>
      <w:pPr>
        <w:numPr>
          <w:ilvl w:val="0"/>
          <w:numId w:val="26"/>
        </w:numPr>
      </w:pPr>
      <w:r>
        <w:rPr/>
        <w:t xml:space="preserve">Listas y anotaciones de errores detectados en textos.</w:t>
      </w:r>
    </w:p>
    <w:p>
      <w:pPr>
        <w:numPr>
          <w:ilvl w:val="0"/>
          <w:numId w:val="26"/>
        </w:numPr>
      </w:pPr>
      <w:r>
        <w:rPr/>
        <w:t xml:space="preserve">Textos corregidos con anotaciones y mejora ortográfica.</w:t>
      </w:r>
    </w:p>
    <w:p>
      <w:pPr>
        <w:numPr>
          <w:ilvl w:val="0"/>
          <w:numId w:val="26"/>
        </w:numPr>
      </w:pPr>
      <w:r>
        <w:rPr/>
        <w:t xml:space="preserve">Productos educativos (pósteres, infografías o folletos) elaborados en grupo.</w:t>
      </w:r>
    </w:p>
    <w:p>
      <w:pPr>
        <w:numPr>
          <w:ilvl w:val="0"/>
          <w:numId w:val="26"/>
        </w:numPr>
      </w:pPr>
      <w:r>
        <w:rPr/>
        <w:t xml:space="preserve">Presentaciones orales y fichas de reflexión grupal.</w:t>
      </w:r>
    </w:p>
    <w:p>
      <w:pPr>
        <w:numPr>
          <w:ilvl w:val="0"/>
          <w:numId w:val="26"/>
        </w:numPr>
      </w:pPr>
      <w:r>
        <w:rPr/>
        <w:t xml:space="preserve">Respuestas en tickets de salida y reportes de tarea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comunicación escrita está presente en casi todos los aspectos de la vida de los jóvenes. Desde mensajes en redes sociales, correos electrónicos para trabajos escolares, hasta la redacción de documentos importantes o solicitudes, la ortografía correcta es fundamental para expresarse con claridad y credibilidad.</w:t>
      </w:r>
    </w:p>
    <w:p>
      <w:pPr/>
      <w:r>
        <w:rPr/>
        <w:t xml:space="preserve">¿Alguna vez has enviado un mensaje o publicado algo y luego has recibido comentarios o correcciones por errores ortográficos? Esto puede generar inseguridad o falta de confianza, pero también es una oportunidad para mejorar y destacar con una escritura segura y profesional.</w:t>
      </w:r>
    </w:p>
    <w:p>
      <w:pPr/>
      <w:r>
        <w:rPr/>
        <w:t xml:space="preserve">Además, en el mundo digital donde la información circula rápidamente, escribir con buena ortografía no solo evita malentendidos, sino que también refleja respeto hacia quien lee y hacia uno mismo. Por ejemplo, en aplicaciones de mensajería, redes sociales o plataformas educativas, una palabra mal escrita puede cambiar el sentido de lo que quieres decir o dar una mala impresión.</w:t>
      </w:r>
    </w:p>
    <w:p>
      <w:pPr/>
      <w:r>
        <w:rPr/>
        <w:t xml:space="preserve">Durante las próximas tres sesiones, vamos a explorar las reglas ortográficas más importantes y aprenderemos a aplicarlas de forma práctica. Este aprendizaje te ayudará a sentirte más seguro al escribir, a mejorar tus comunicaciones diarias y a prepararte para desafíos académicos y profesionales futuros.</w:t>
      </w:r>
    </w:p>
    <w:p>
      <w:pPr/>
      <w:r>
        <w:rPr/>
        <w:t xml:space="preserve">Recuerda que dominar la ortografía no es solo memorizar reglas, sino también entender cómo se aplican en situaciones reales que te afectan a ti y a quienes te rodean. ¡Vamos a empezar este viaje para escribir con confianza y precisión!</w:t>
      </w:r>
    </w:p>
    <w:p/>
    <w:p>
      <w:pPr/>
      <w:r>
        <w:rPr>
          <w:sz w:val="22"/>
          <w:szCs w:val="22"/>
          <w:b w:val="1"/>
          <w:bCs w:val="1"/>
        </w:rPr>
        <w:t xml:space="preserve">Recomendaciones - Competencias</w:t>
      </w:r>
    </w:p>
    <w:p>
      <w:pPr/>
      <w:r>
        <w:rPr>
          <w:b w:val="1"/>
          <w:bCs w:val="1"/>
        </w:rPr>
        <w:t xml:space="preserve">1. Competencias Cognitivas</w:t>
      </w:r>
    </w:p>
    <w:p>
      <w:pPr/>
      <w:r>
        <w:rPr/>
        <w:t xml:space="preserve">En este plan de clase sobre reglas ortográficas para estudiantes de media (15-17 años), se pueden potenciar las siguientes competencias cognitivas:</w:t>
      </w:r>
    </w:p>
    <w:p>
      <w:pPr>
        <w:numPr>
          <w:ilvl w:val="0"/>
          <w:numId w:val="27"/>
        </w:numPr>
      </w:pPr>
      <w:r>
        <w:rPr>
          <w:b w:val="1"/>
          <w:bCs w:val="1"/>
        </w:rPr>
        <w:t xml:space="preserve">Pensamiento Crítico:</w:t>
      </w:r>
      <w:r>
        <w:rPr/>
        <w:t xml:space="preserve"> Los estudiantes analizan textos con errores, identifican y explican las reglas ortográficas, lo que fomenta la evaluación y reflexión sobre la información.</w:t>
      </w:r>
    </w:p>
    <w:p>
      <w:pPr>
        <w:numPr>
          <w:ilvl w:val="0"/>
          <w:numId w:val="27"/>
        </w:numPr>
      </w:pPr>
      <w:r>
        <w:rPr>
          <w:b w:val="1"/>
          <w:bCs w:val="1"/>
        </w:rPr>
        <w:t xml:space="preserve">Creatividad:</w:t>
      </w:r>
      <w:r>
        <w:rPr/>
        <w:t xml:space="preserve"> Al crear materiales para su comunidad, los estudiantes pueden diseñar recursos originales que hagan accesible la ortografía de forma práctica y atractiva.</w:t>
      </w:r>
    </w:p>
    <w:p>
      <w:pPr>
        <w:numPr>
          <w:ilvl w:val="0"/>
          <w:numId w:val="27"/>
        </w:numPr>
      </w:pPr>
      <w:r>
        <w:rPr>
          <w:b w:val="1"/>
          <w:bCs w:val="1"/>
        </w:rPr>
        <w:t xml:space="preserve">Resolución de Problemas:</w:t>
      </w:r>
      <w:r>
        <w:rPr/>
        <w:t xml:space="preserve"> Detectar y corregir errores ortográficos es un proceso de diagnóstico y solución que se puede enfatizar.</w:t>
      </w:r>
    </w:p>
    <w:p>
      <w:pPr/>
      <w:r>
        <w:rPr>
          <w:b w:val="1"/>
          <w:bCs w:val="1"/>
        </w:rPr>
        <w:t xml:space="preserve">Modificaciones específicas a actividades:</w:t>
      </w:r>
    </w:p>
    <w:p>
      <w:pPr>
        <w:numPr>
          <w:ilvl w:val="0"/>
          <w:numId w:val="28"/>
        </w:numPr>
      </w:pPr>
      <w:r>
        <w:rPr>
          <w:i w:val="1"/>
          <w:iCs w:val="1"/>
        </w:rPr>
        <w:t xml:space="preserve">Actividad 1 (Análisis de textos con errores):</w:t>
      </w:r>
      <w:r>
        <w:rPr/>
        <w:t xml:space="preserve"> Incorporar preguntas que fomenten el pensamiento crítico, como “¿Qué consecuencias podría tener este error en la comunicación?”, o “¿Existe alguna excepción a esta regla? ¿Por qué?”</w:t>
      </w:r>
    </w:p>
    <w:p>
      <w:pPr>
        <w:numPr>
          <w:ilvl w:val="0"/>
          <w:numId w:val="28"/>
        </w:numPr>
      </w:pPr>
      <w:r>
        <w:rPr>
          <w:i w:val="1"/>
          <w:iCs w:val="1"/>
        </w:rPr>
        <w:t xml:space="preserve">Proyecto final:</w:t>
      </w:r>
      <w:r>
        <w:rPr/>
        <w:t xml:space="preserve"> Proponer que, además de crear materiales, los estudiantes diseñen un juego o una campaña digital (como videos breves o infografías) utilizando herramientas digitales simples (Canva, Kahoot, etc.) para fortalecer habilidades digitales y creatividad.</w:t>
      </w:r>
    </w:p>
    <w:p>
      <w:pPr/>
      <w:r>
        <w:rPr>
          <w:b w:val="1"/>
          <w:bCs w:val="1"/>
        </w:rPr>
        <w:t xml:space="preserve">Técnicas de facilitación para el docente:</w:t>
      </w:r>
    </w:p>
    <w:p>
      <w:pPr>
        <w:numPr>
          <w:ilvl w:val="0"/>
          <w:numId w:val="29"/>
        </w:numPr>
      </w:pPr>
      <w:r>
        <w:rPr/>
        <w:t xml:space="preserve">Uso de técnicas de preguntas socráticas para fomentar el pensamiento crítico y la reflexión profunda.</w:t>
      </w:r>
    </w:p>
    <w:p>
      <w:pPr>
        <w:numPr>
          <w:ilvl w:val="0"/>
          <w:numId w:val="29"/>
        </w:numPr>
      </w:pPr>
      <w:r>
        <w:rPr/>
        <w:t xml:space="preserve">Incorporar breves sesiones de lluvias de ideas para promover la creatividad antes de la elaboración de materiales.</w:t>
      </w:r>
    </w:p>
    <w:p>
      <w:pPr>
        <w:numPr>
          <w:ilvl w:val="0"/>
          <w:numId w:val="29"/>
        </w:numPr>
      </w:pPr>
      <w:r>
        <w:rPr/>
        <w:t xml:space="preserve">Guiar la resolución de problemas con escenarios reales que requieran aplicar las reglas ortográficas para comunicar correctamente.</w:t>
      </w:r>
    </w:p>
    <w:p>
      <w:pPr/>
      <w:r>
        <w:rPr>
          <w:b w:val="1"/>
          <w:bCs w:val="1"/>
        </w:rPr>
        <w:t xml:space="preserve">2. Competencias Interpersonales</w:t>
      </w:r>
    </w:p>
    <w:p>
      <w:pPr/>
      <w:r>
        <w:rPr/>
        <w:t xml:space="preserve">Para estudiantes de 15-17 años, es importante fortalecer la colaboración, comunicación y conciencia socioemocional dentro de las actividades de grupo.</w:t>
      </w:r>
    </w:p>
    <w:p>
      <w:pPr>
        <w:numPr>
          <w:ilvl w:val="0"/>
          <w:numId w:val="30"/>
        </w:numPr>
      </w:pPr>
      <w:r>
        <w:rPr>
          <w:b w:val="1"/>
          <w:bCs w:val="1"/>
        </w:rPr>
        <w:t xml:space="preserve">Estrategias de trabajo colaborativo:</w:t>
      </w:r>
    </w:p>
    <w:p>
      <w:pPr>
        <w:numPr>
          <w:ilvl w:val="1"/>
          <w:numId w:val="30"/>
        </w:numPr>
      </w:pPr>
      <w:r>
        <w:rPr/>
        <w:t xml:space="preserve">Formar grupos heterogéneos que permitan diversidad de ideas y estilos de aprendizaje.</w:t>
      </w:r>
    </w:p>
    <w:p>
      <w:pPr>
        <w:numPr>
          <w:ilvl w:val="1"/>
          <w:numId w:val="30"/>
        </w:numPr>
      </w:pPr>
      <w:r>
        <w:rPr/>
        <w:t xml:space="preserve">Asignar roles claros dentro de los grupos (moderador, anotador, presentador) para fomentar responsabilidad y participación equitativa.</w:t>
      </w:r>
    </w:p>
    <w:p>
      <w:pPr>
        <w:numPr>
          <w:ilvl w:val="1"/>
          <w:numId w:val="30"/>
        </w:numPr>
      </w:pPr>
      <w:r>
        <w:rPr/>
        <w:t xml:space="preserve">Utilizar dinámicas de retroalimentación constructiva entre pares, promoviendo comunicación respetuosa y escucha activa.</w:t>
      </w:r>
    </w:p>
    <w:p>
      <w:pPr>
        <w:numPr>
          <w:ilvl w:val="0"/>
          <w:numId w:val="30"/>
        </w:numPr>
      </w:pPr>
      <w:r>
        <w:rPr>
          <w:b w:val="1"/>
          <w:bCs w:val="1"/>
        </w:rPr>
        <w:t xml:space="preserve">Puntos de reflexión socioemocional:</w:t>
      </w:r>
    </w:p>
    <w:p>
      <w:pPr>
        <w:numPr>
          <w:ilvl w:val="1"/>
          <w:numId w:val="30"/>
        </w:numPr>
      </w:pPr>
      <w:r>
        <w:rPr/>
        <w:t xml:space="preserve">Al inicio o cierre de cada sesión, plantear preguntas como: “¿Cómo se siente trabajar en grupo para resolver un problema?”, “¿Qué aprendí de la forma de pensar de mis compañeros?”</w:t>
      </w:r>
    </w:p>
    <w:p>
      <w:pPr>
        <w:numPr>
          <w:ilvl w:val="1"/>
          <w:numId w:val="30"/>
        </w:numPr>
      </w:pPr>
      <w:r>
        <w:rPr/>
        <w:t xml:space="preserve">Incluir momentos breves para que los estudiantes compartan dificultades o inseguridades que tengan al escribir, promoviendo empatía y apoyo mutuo.</w:t>
      </w:r>
    </w:p>
    <w:p>
      <w:pPr/>
      <w:r>
        <w:rPr>
          <w:b w:val="1"/>
          <w:bCs w:val="1"/>
        </w:rPr>
        <w:t xml:space="preserve">3. Actitudes y Valores</w:t>
      </w:r>
    </w:p>
    <w:p>
      <w:pPr/>
      <w:r>
        <w:rPr/>
        <w:t xml:space="preserve">El desarrollo de actitudes y valores es clave para que los estudiantes internalicen la importancia de la ortografía y el aprendizaje continuo.</w:t>
      </w:r>
    </w:p>
    <w:p>
      <w:pPr>
        <w:numPr>
          <w:ilvl w:val="0"/>
          <w:numId w:val="31"/>
        </w:numPr>
      </w:pPr>
      <w:r>
        <w:rPr>
          <w:b w:val="1"/>
          <w:bCs w:val="1"/>
        </w:rPr>
        <w:t xml:space="preserve">Momentos específicos para su desarrollo:</w:t>
      </w:r>
    </w:p>
    <w:p>
      <w:pPr>
        <w:numPr>
          <w:ilvl w:val="1"/>
          <w:numId w:val="31"/>
        </w:numPr>
      </w:pPr>
      <w:r>
        <w:rPr>
          <w:i w:val="1"/>
          <w:iCs w:val="1"/>
        </w:rPr>
        <w:t xml:space="preserve">Adaptabilidad y Resiliencia:</w:t>
      </w:r>
      <w:r>
        <w:rPr/>
        <w:t xml:space="preserve"> Durante la corrección de textos con errores, enfatizar que equivocarse es parte del aprendizaje y que corregir es un acto positivo.</w:t>
      </w:r>
    </w:p>
    <w:p>
      <w:pPr>
        <w:numPr>
          <w:ilvl w:val="1"/>
          <w:numId w:val="31"/>
        </w:numPr>
      </w:pPr>
      <w:r>
        <w:rPr>
          <w:i w:val="1"/>
          <w:iCs w:val="1"/>
        </w:rPr>
        <w:t xml:space="preserve">Responsabilidad:</w:t>
      </w:r>
      <w:r>
        <w:rPr/>
        <w:t xml:space="preserve"> Al trabajar en el proyecto para la comunidad, resaltar la importancia de su aporte para mejorar la comunicación y el bienestar colectivo.</w:t>
      </w:r>
    </w:p>
    <w:p>
      <w:pPr>
        <w:numPr>
          <w:ilvl w:val="1"/>
          <w:numId w:val="31"/>
        </w:numPr>
      </w:pPr>
      <w:r>
        <w:rPr>
          <w:i w:val="1"/>
          <w:iCs w:val="1"/>
        </w:rPr>
        <w:t xml:space="preserve">Curiosidad y Mentalidad de Crecimiento:</w:t>
      </w:r>
      <w:r>
        <w:rPr/>
        <w:t xml:space="preserve"> Incentivar a hacer preguntas sobre por qué existen ciertas reglas y cómo evolucionan, promoviendo una actitud abierta al aprendizaje.</w:t>
      </w:r>
    </w:p>
    <w:p>
      <w:pPr>
        <w:numPr>
          <w:ilvl w:val="0"/>
          <w:numId w:val="31"/>
        </w:numPr>
      </w:pPr>
      <w:r>
        <w:rPr>
          <w:b w:val="1"/>
          <w:bCs w:val="1"/>
        </w:rPr>
        <w:t xml:space="preserve">Preguntas de reflexión o actividades breves:</w:t>
      </w:r>
    </w:p>
    <w:p>
      <w:pPr>
        <w:numPr>
          <w:ilvl w:val="1"/>
          <w:numId w:val="31"/>
        </w:numPr>
      </w:pPr>
      <w:r>
        <w:rPr/>
        <w:t xml:space="preserve">“¿Cómo me siento al descubrir un error que antes no reconocía?”</w:t>
      </w:r>
    </w:p>
    <w:p>
      <w:pPr>
        <w:numPr>
          <w:ilvl w:val="1"/>
          <w:numId w:val="31"/>
        </w:numPr>
      </w:pPr>
      <w:r>
        <w:rPr/>
        <w:t xml:space="preserve">“¿Qué puedo hacer cuando me siento frustrado al escribir correctamente?”</w:t>
      </w:r>
    </w:p>
    <w:p>
      <w:pPr>
        <w:numPr>
          <w:ilvl w:val="1"/>
          <w:numId w:val="31"/>
        </w:numPr>
      </w:pPr>
      <w:r>
        <w:rPr/>
        <w:t xml:space="preserve">“¿Por qué es importante aprender y compartir buenas prácticas de ortografía en mi comunidad?”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823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C43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015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694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DFA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254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0AB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58F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EE3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9B5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AD0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FDE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8D63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3E8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5D3A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779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E03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83C4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AB8A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30E1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9EBB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AB8F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39E2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3904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414D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A815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E7CB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D541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3805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0E94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3687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2026-09-26T06:41:58-05:00</dcterms:created>
  <dcterms:modified xsi:type="dcterms:W3CDTF">2026-09-26T06:41:58-05:00</dcterms:modified>
</cp:coreProperties>
</file>

<file path=docProps/custom.xml><?xml version="1.0" encoding="utf-8"?>
<Properties xmlns="http://schemas.openxmlformats.org/officeDocument/2006/custom-properties" xmlns:vt="http://schemas.openxmlformats.org/officeDocument/2006/docPropsVTypes"/>
</file>