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Ciencia: De la Observación a la Investigación en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características fundamentales de la ciencia, sus principios y fundamentos, y reconozcan la importancia de la investigación científica en la vida cotidiana. A través del aprendizaje basado en investigación, los alumnos explorarán cómo la ciencia, la tecnología y la comunidad están interconectadas, y desarrollarán habilidades para identificar problemas locales mediante la observación científica, fomentando una mirada crítica y activa hacia su entorno.</w:t>
      </w:r>
    </w:p>
    <w:p>
      <w:pPr/>
      <w:r>
        <w:rPr/>
        <w:t xml:space="preserve">Este aprendizaje es relevante porque permite a los jóvenes entender que la ciencia no es solo conocimientos abstractos, sino una herramienta vital para resolver problemas reales que afectan a su comunidad. Además, les motiva a participar activamente en la generación de conocimiento, promoviendo valores como la curiosidad, el pensamiento crítico y el trabajo colaborativo, habilidades fundamentales para su desarrollo personal y social.</w:t>
      </w:r>
    </w:p>
    <w:p>
      <w:pPr/>
      <w:r>
        <w:rPr/>
        <w:t xml:space="preserve">Durante la sesión, los estudiantes investigarán, analizarán información primaria y aplicarán el método científico para formular preguntas de investigación, conectando la teoría con su contexto local, lo que facilita la transferencia del conocimiento a situaciones reales y próximas 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ciencia, tecnología y comunidad, y explicar cómo se interrelacionan.</w:t>
      </w:r>
    </w:p>
    <w:p>
      <w:pPr>
        <w:numPr>
          <w:ilvl w:val="0"/>
          <w:numId w:val="1"/>
        </w:numPr>
      </w:pPr>
      <w:r>
        <w:rPr/>
        <w:t xml:space="preserve">Identificar problemas locales mediante la observación científica y formular preguntas de investigación pertinentes.</w:t>
      </w:r>
    </w:p>
    <w:p>
      <w:pPr>
        <w:numPr>
          <w:ilvl w:val="0"/>
          <w:numId w:val="1"/>
        </w:numPr>
      </w:pPr>
      <w:r>
        <w:rPr/>
        <w:t xml:space="preserve">Aplicar pasos básicos del método científico para explorar fenómenos observados en su entorno.</w:t>
      </w:r>
    </w:p>
    <w:p>
      <w:pPr>
        <w:numPr>
          <w:ilvl w:val="0"/>
          <w:numId w:val="1"/>
        </w:numPr>
      </w:pPr>
      <w:r>
        <w:rPr/>
        <w:t xml:space="preserve">Argumentar la importancia de la ciencia y la investigación en la mejora de la calidad de vida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o pantalla para presentación y videos (1 unidad).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Hojas de trabajo impresas con guía para formulación de preguntas y observación (1 por estudiante).</w:t>
      </w:r>
    </w:p>
    <w:p>
      <w:pPr>
        <w:numPr>
          <w:ilvl w:val="0"/>
          <w:numId w:val="2"/>
        </w:numPr>
      </w:pPr>
      <w:r>
        <w:rPr/>
        <w:t xml:space="preserve">Marcadores, lápices y hojas blancas para anotaciones y mapas conceptuales.</w:t>
      </w:r>
    </w:p>
    <w:p>
      <w:pPr>
        <w:numPr>
          <w:ilvl w:val="0"/>
          <w:numId w:val="2"/>
        </w:numPr>
      </w:pPr>
      <w:r>
        <w:rPr/>
        <w:t xml:space="preserve">Video corto (3-4 minutos) sobre la relación entre ciencia, tecnología y comunidad.</w:t>
      </w:r>
    </w:p>
    <w:p>
      <w:pPr>
        <w:numPr>
          <w:ilvl w:val="0"/>
          <w:numId w:val="2"/>
        </w:numPr>
      </w:pPr>
      <w:r>
        <w:rPr/>
        <w:t xml:space="preserve">Ejemplos impresos de problemas científicos locales (2-3 casos breves).</w:t>
      </w:r>
    </w:p>
    <w:p>
      <w:pPr>
        <w:numPr>
          <w:ilvl w:val="0"/>
          <w:numId w:val="2"/>
        </w:numPr>
      </w:pPr>
      <w:r>
        <w:rPr/>
        <w:t xml:space="preserve">Lista de cotejo para observación y formulación de preguntas (para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ciencia y tecnología (introducción previa en cursos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observación directa y registro de datos simples.</w:t>
      </w:r>
    </w:p>
    <w:p>
      <w:pPr>
        <w:numPr>
          <w:ilvl w:val="0"/>
          <w:numId w:val="3"/>
        </w:numPr>
      </w:pPr>
      <w:r>
        <w:rPr/>
        <w:t xml:space="preserve">Capacidad para usar recursos digitales básicos (navegadores, búsqueda en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explorarán qué es la ciencia, cómo está ligada a la tecnología y la comunidad, y aprenderán a identificar problemas locales usando la observación científica para formular preguntas que guíen una investigación.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de 3 minutos sobre ejemplos cotidianos donde la ciencia, tecnología y comunidad se conectan (por ejemplo, el uso de tecnología para mejorar el agua potable en una comunidad).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a la pregunta detonadora en voz alta: "¿Cuál fue el problema en la comunidad y cómo ayudó la ciencia y la tecnología a solucionarlo?"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dato curioso: "¿Sabías que muchas soluciones científicas que usamos diariamente comenzaron porque alguien observó un problema en su entorno y decidió investigarlo?"</w:t>
      </w:r>
    </w:p>
    <w:p>
      <w:pPr/>
      <w:r>
        <w:rPr/>
        <w:t xml:space="preserve">Invita a los estudiantes a pensar en problemas que hayan notado en su comunidad o escuela.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preguntando: "¿Han notado alguna vez algo en su barrio o escuela que podría mejorarse con la ayuda de la ciencia y la tecnología? ¿Qué preguntas se podrían hacer para investigarlo?"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brevemente para relacionar el contenido con su entorno y experiencias.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características de la ciencia (observación, formulación de preguntas, hipótesis, experimentación, comunicación), y define tecnología y comunidad, destacando sus conexiones. Utiliza ejemplos sencillos y relacionados con la vida cotidiana y la comunidad local.</w:t>
      </w:r>
    </w:p>
    <w:p>
      <w:pPr/>
      <w:r>
        <w:rPr>
          <w:b w:val="1"/>
          <w:bCs w:val="1"/>
        </w:rPr>
        <w:t xml:space="preserve">Actividad 1: Identificando problemas locales mediante la observación científica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locales y formular preguntas de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una hoja de trabajo para anotar observaciones y preguntas.</w:t>
      </w:r>
    </w:p>
    <w:p>
      <w:pPr>
        <w:numPr>
          <w:ilvl w:val="1"/>
          <w:numId w:val="4"/>
        </w:numPr>
      </w:pPr>
      <w:r>
        <w:rPr/>
        <w:t xml:space="preserve">Indica que cada grupo piense en un problema real que hayan observado en su comunidad o escuela (por ejemplo, basura acumulada, falta de agua, ruido excesivo).</w:t>
      </w:r>
    </w:p>
    <w:p>
      <w:pPr>
        <w:numPr>
          <w:ilvl w:val="1"/>
          <w:numId w:val="4"/>
        </w:numPr>
      </w:pPr>
      <w:r>
        <w:rPr/>
        <w:t xml:space="preserve">Guiar con preguntas: "¿Qué problema notaron? ¿Por qué creen que es un problema? ¿Qué preguntas podrían hacer para entender mejor este problema?"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relacionadas con un problema local identificado.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"¿Cómo podrías observar para obtener más información?", "¿Tu pregunta es clara y específica?"</w:t>
      </w:r>
    </w:p>
    <w:p>
      <w:pPr/>
      <w:r>
        <w:rPr>
          <w:b w:val="1"/>
          <w:bCs w:val="1"/>
        </w:rPr>
        <w:t xml:space="preserve">Actividad 2: Aplicando el método científico en un problema local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pasos básicos del método científico para explorar un problema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manteniendo los mismos grupos, elijan una pregunta formulada en la actividad anterior para desarrollar un pequeño esquema con los pasos del método científico: observación, pregunta, hipótesis, experimentación (idea), conclusión.</w:t>
      </w:r>
    </w:p>
    <w:p>
      <w:pPr>
        <w:numPr>
          <w:ilvl w:val="1"/>
          <w:numId w:val="5"/>
        </w:numPr>
      </w:pPr>
      <w:r>
        <w:rPr/>
        <w:t xml:space="preserve">Proporciona una plantilla simple con estos pasos para que la completen.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básico del método científico aplicado a un problema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aclarando dudas, pregunta: "¿Cómo podrían comprobar su hipótesis?", "¿Qué información necesitarían recolectar?"</w:t>
      </w:r>
    </w:p>
    <w:p>
      <w:pPr/>
      <w:r>
        <w:rPr>
          <w:b w:val="1"/>
          <w:bCs w:val="1"/>
        </w:rPr>
        <w:t xml:space="preserve">Actividad 3: Relacionando ciencia, tecnología y comunidad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conexión entre ciencia, tecnología y comunidad mediante ejemplos concretos.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2-3 ejemplos impresos breves de soluciones tecnológicas aplicadas en comunidades (p. ej., filtros de agua caseros, aplicaciones para reportar problemas ambientales).</w:t>
      </w:r>
    </w:p>
    <w:p>
      <w:pPr>
        <w:numPr>
          <w:ilvl w:val="1"/>
          <w:numId w:val="6"/>
        </w:numPr>
      </w:pPr>
      <w:r>
        <w:rPr/>
        <w:t xml:space="preserve">Pide que en grupos discutan: ¿Qué papel juega la ciencia en estas soluciones? ¿Cómo la tecnología ayuda? ¿Qué beneficio tiene para la comunidad?</w:t>
      </w:r>
    </w:p>
    <w:p>
      <w:pPr>
        <w:numPr>
          <w:ilvl w:val="1"/>
          <w:numId w:val="6"/>
        </w:numPr>
      </w:pPr>
      <w:r>
        <w:rPr/>
        <w:t xml:space="preserve">Solicita que elaboren un mapa conceptual simple con estas relaciones usando papel y marcadores.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que conecta ciencia, tecnología y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ofrece ejemplos adicionales si es necesario, asegura que comprendan las conexiones.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busquen en internet un ejemplo adicional de ciencia aplicada en su comunidad y preparen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o en parejas para formular preguntas y completar el esquema del método científico, usando ejemplos guiados y lenguaje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recapitulación y conecta la importancia de cada paso para lograr una investigación científica completa, preparando al grupo para la siguiente actividad que profundiza en la aplicación práctica.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plenaria su pregunta de investigación y el esquema básico del método científico que elaboraron, recogiendo las ideas principales en un organizador gráfico visible para toda la clase (en pizarrón o proyector).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productos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 en sus cuadernos:</w:t>
      </w:r>
    </w:p>
    <w:p>
      <w:pPr>
        <w:numPr>
          <w:ilvl w:val="0"/>
          <w:numId w:val="8"/>
        </w:numPr>
      </w:pPr>
      <w:r>
        <w:rPr/>
        <w:t xml:space="preserve">¿Cómo ayuda la ciencia a resolver problemas que afectan a nuestra comunidad?</w:t>
      </w:r>
    </w:p>
    <w:p>
      <w:pPr>
        <w:numPr>
          <w:ilvl w:val="0"/>
          <w:numId w:val="8"/>
        </w:numPr>
      </w:pPr>
      <w:r>
        <w:rPr/>
        <w:t xml:space="preserve">¿Por qué es importante formular preguntas claras y específicas para una investigación?</w:t>
      </w:r>
    </w:p>
    <w:p>
      <w:pPr>
        <w:numPr>
          <w:ilvl w:val="0"/>
          <w:numId w:val="8"/>
        </w:numPr>
      </w:pPr>
      <w:r>
        <w:rPr/>
        <w:t xml:space="preserve">¿Qué aprendieron sobre la relación entre ciencia, tecnología y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presentaciones y respuestas de los estudiantes, destacando la participación activa, claridad en la formulación de preguntas y comprensión del método científico.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algún problema en su entorno que les llame la atención para compartirlo en la siguiente clase y considerar cómo aplicar el método científico para investigarlo.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breve descripción escrita (máximo 10 líneas) de un problema local observado y formule una pregunta de investigación relacionada, que traerán en la próxima sesión para iniciar un proyecto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pregunta detonadora y observación del video para conocer sus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al revisar las preguntas de investigación, esquemas del método científico y mapas conceptuales.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 con la presentación grupal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Explica correctamente la conexión entre ciencia, tecnología y comunidad (Objetivo 1).</w:t>
      </w:r>
    </w:p>
    <w:p>
      <w:pPr>
        <w:numPr>
          <w:ilvl w:val="0"/>
          <w:numId w:val="10"/>
        </w:numPr>
      </w:pPr>
      <w:r>
        <w:rPr/>
        <w:t xml:space="preserve">Formula preguntas de investigación claras y relacionadas con problemas locales identificados (Objetivo 2).</w:t>
      </w:r>
    </w:p>
    <w:p>
      <w:pPr>
        <w:numPr>
          <w:ilvl w:val="0"/>
          <w:numId w:val="10"/>
        </w:numPr>
      </w:pPr>
      <w:r>
        <w:rPr/>
        <w:t xml:space="preserve">Aplica los pasos básicos del método científico en un esquema para un problema real (Objetivo 3).</w:t>
      </w:r>
    </w:p>
    <w:p>
      <w:pPr>
        <w:numPr>
          <w:ilvl w:val="0"/>
          <w:numId w:val="10"/>
        </w:numPr>
      </w:pPr>
      <w:r>
        <w:rPr/>
        <w:t xml:space="preserve">Argumenta la importancia de la ciencia y la investigación para la comunidad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preguntas de investigación y esquema del método científico.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Rúbrica para la presentación grupal y reflexión escrita.</w:t>
      </w:r>
    </w:p>
    <w:p>
      <w:pPr>
        <w:numPr>
          <w:ilvl w:val="0"/>
          <w:numId w:val="11"/>
        </w:numPr>
      </w:pPr>
      <w:r>
        <w:rPr/>
        <w:t xml:space="preserve">Autoevaluación breve al final de la sesión sobre participación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de investigación formuladas en grupos.</w:t>
      </w:r>
    </w:p>
    <w:p>
      <w:pPr>
        <w:numPr>
          <w:ilvl w:val="0"/>
          <w:numId w:val="12"/>
        </w:numPr>
      </w:pPr>
      <w:r>
        <w:rPr/>
        <w:t xml:space="preserve">Esquemas del método científico desarrollados.</w:t>
      </w:r>
    </w:p>
    <w:p>
      <w:pPr>
        <w:numPr>
          <w:ilvl w:val="0"/>
          <w:numId w:val="12"/>
        </w:numPr>
      </w:pPr>
      <w:r>
        <w:rPr/>
        <w:t xml:space="preserve">Mapa conceptual de ciencia, tecnología y comunidad.</w:t>
      </w:r>
    </w:p>
    <w:p>
      <w:pPr>
        <w:numPr>
          <w:ilvl w:val="0"/>
          <w:numId w:val="12"/>
        </w:numPr>
      </w:pPr>
      <w:r>
        <w:rPr/>
        <w:t xml:space="preserve">Presentaciones orales y respuestas a preguntas reflexivas.</w:t>
      </w:r>
    </w:p>
    <w:p>
      <w:pPr>
        <w:numPr>
          <w:ilvl w:val="0"/>
          <w:numId w:val="12"/>
        </w:numPr>
      </w:pPr>
      <w:r>
        <w:rPr/>
        <w:t xml:space="preserve">Descripción escrita del problema local y pregunta para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8CB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F90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D86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0A4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4FA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B57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654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7EC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415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F14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387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C15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2026-09-26T00:02:17-05:00</dcterms:created>
  <dcterms:modified xsi:type="dcterms:W3CDTF">2026-09-26T00:02:17-05:00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