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Defensa: Descubriendo el Sistema Inmunitario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de manera divertida y significativa cómo funciona el sistema inmunitario, el sistema de defensa natural del cuerpo humano. A través de actividades activas y colaborativas, los alumnos aprenderán sobre las células y mecanismos que nos protegen de virus, bacterias y otras amenazas. Entenderán por qué es importante cuidar su salud y cómo pueden ayudar a su sistema inmunitario con hábitos saludables.</w:t>
      </w:r>
    </w:p>
    <w:p>
      <w:pPr/>
      <w:r>
        <w:rPr/>
        <w:t xml:space="preserve">El tema es relevante porque conecta con la vida diaria de los niños y niñas, quienes enfrentan enfermedades comunes y necesitan saber cómo su cuerpo trabaja para mantenerlos sanos. Además, brinda herramientas para desarrollar conciencia sobre la higiene personal, la alimentación balanceada y la importancia de las vacunas.</w:t>
      </w:r>
    </w:p>
    <w:p>
      <w:pPr/>
      <w:r>
        <w:rPr/>
        <w:t xml:space="preserve">El plan utiliza el Diseño Universal para el Aprendizaje para atender la diversidad del aula, ofreciendo múltiples formas de representación, expresión y motivación que facilitan el aprendizaje efectivo para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principales partes y funciones del sistema inmunitario.</w:t>
      </w:r>
    </w:p>
    <w:p>
      <w:pPr>
        <w:numPr>
          <w:ilvl w:val="0"/>
          <w:numId w:val="1"/>
        </w:numPr>
      </w:pPr>
      <w:r>
        <w:rPr/>
        <w:t xml:space="preserve">Explicar cómo el cuerpo humano se defiende de los gérmenes y enfermedades.</w:t>
      </w:r>
    </w:p>
    <w:p>
      <w:pPr>
        <w:numPr>
          <w:ilvl w:val="0"/>
          <w:numId w:val="1"/>
        </w:numPr>
      </w:pPr>
      <w:r>
        <w:rPr/>
        <w:t xml:space="preserve">Reconocer hábitos saludables que fortalecen el sistema inmunitario.</w:t>
      </w:r>
    </w:p>
    <w:p>
      <w:pPr>
        <w:numPr>
          <w:ilvl w:val="0"/>
          <w:numId w:val="1"/>
        </w:numPr>
      </w:pPr>
      <w:r>
        <w:rPr/>
        <w:t xml:space="preserve">Crear representaciones visuales o dramatizaciones que expliquen el funcionamiento del sistema inmunitario.</w:t>
      </w:r>
    </w:p>
    <w:p>
      <w:pPr>
        <w:numPr>
          <w:ilvl w:val="0"/>
          <w:numId w:val="1"/>
        </w:numPr>
      </w:pPr>
      <w:r>
        <w:rPr/>
        <w:t xml:space="preserve">Reflexionar sobre la importancia del sistema inmunitario en su vida cotidiana y en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(al menos 6)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Imágenes impresas de células inmunitarias, virus y bacterias (mínimo 10 sets)</w:t>
      </w:r>
    </w:p>
    <w:p>
      <w:pPr>
        <w:numPr>
          <w:ilvl w:val="0"/>
          <w:numId w:val="2"/>
        </w:numPr>
      </w:pPr>
      <w:r>
        <w:rPr/>
        <w:t xml:space="preserve">Videos cortos animados sobre el sistema inmunitario (2 videos, 3-5 minutos cada uno)</w:t>
      </w:r>
    </w:p>
    <w:p>
      <w:pPr>
        <w:numPr>
          <w:ilvl w:val="0"/>
          <w:numId w:val="2"/>
        </w:numPr>
      </w:pPr>
      <w:r>
        <w:rPr/>
        <w:t xml:space="preserve">Hojas con preguntas de reflexión y organizadores gráficos</w:t>
      </w:r>
    </w:p>
    <w:p>
      <w:pPr>
        <w:numPr>
          <w:ilvl w:val="0"/>
          <w:numId w:val="2"/>
        </w:numPr>
      </w:pPr>
      <w:r>
        <w:rPr/>
        <w:t xml:space="preserve">Material para dramatización: disfraces simples (batas, gorros, escudos hechos con cartulina)</w:t>
      </w:r>
    </w:p>
    <w:p>
      <w:pPr>
        <w:numPr>
          <w:ilvl w:val="0"/>
          <w:numId w:val="2"/>
        </w:numPr>
      </w:pPr>
      <w:r>
        <w:rPr/>
        <w:t xml:space="preserve">Computadora o proyector para presentación audiovisual</w:t>
      </w:r>
    </w:p>
    <w:p>
      <w:pPr>
        <w:numPr>
          <w:ilvl w:val="0"/>
          <w:numId w:val="2"/>
        </w:numPr>
      </w:pPr>
      <w:r>
        <w:rPr/>
        <w:t xml:space="preserve">Tarjetas con roles para actividades grupales</w:t>
      </w:r>
    </w:p>
    <w:p>
      <w:pPr>
        <w:numPr>
          <w:ilvl w:val="0"/>
          <w:numId w:val="2"/>
        </w:numPr>
      </w:pPr>
      <w:r>
        <w:rPr/>
        <w:t xml:space="preserve">Acceso a pizarra blanca y plumones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partes del cuerpo humano (ejemplo: piel, sangre)</w:t>
      </w:r>
    </w:p>
    <w:p>
      <w:pPr>
        <w:numPr>
          <w:ilvl w:val="0"/>
          <w:numId w:val="3"/>
        </w:numPr>
      </w:pPr>
      <w:r>
        <w:rPr/>
        <w:t xml:space="preserve">Habilidades para trabajar en equipo y expresarse oralmente</w:t>
      </w:r>
    </w:p>
    <w:p>
      <w:pPr>
        <w:numPr>
          <w:ilvl w:val="0"/>
          <w:numId w:val="3"/>
        </w:numPr>
      </w:pPr>
      <w:r>
        <w:rPr/>
        <w:t xml:space="preserve">Capacidad para identificar y clasificar objetos o conceptos simples</w:t>
      </w:r>
    </w:p>
    <w:p>
      <w:pPr>
        <w:numPr>
          <w:ilvl w:val="0"/>
          <w:numId w:val="3"/>
        </w:numPr>
      </w:pPr>
      <w:r>
        <w:rPr/>
        <w:t xml:space="preserve">Experiencia previa con hábitos de higiene personal (lavado de manos, alimentación)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¡Conociendo a nuestros héroes internos!Fase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del sistema inmunitario y motivar a los estudiantes a descubrir cómo su cuerpo se protege de los gérmenes.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y coloridas de virus y bacterias junto con imágenes de niños enfermos y niños jugando sanos.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pregunta:</w:t>
      </w:r>
      <w:r>
        <w:rPr/>
        <w:t xml:space="preserve"> "¿Han sentido alguna vez que estaban enfermos? ¿Qué creen que hace nuestro cuerpo para ayudarnos a sentirnos mejor?"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y lo que saben sobre su salud.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animada sobre un grupo de pequeños héroes invisibles dentro del cuerpo que luchan contra los malos gérmenes para mantenernos sanos.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curiosidad sobre quiénes son esos héroes.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todos tienen ese equipo de defensa dentro del cuerpo llamado sistema inmunitario, que trabaja todo el tiempo para protegernos. Hoy empezarán a conocerlo y aprender cómo funciona.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sistema inmunitario a través de un video animado de 4 minutos que muestra las células defensivas y cómo atacan a los gérmenes.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Nombre:</w:t>
      </w:r>
      <w:r>
        <w:rPr/>
        <w:t xml:space="preserve"> "¿Quién es quién en el sistema inmunitario?"</w:t>
      </w:r>
      <w:br/>
      <w:r>
        <w:rPr>
          <w:b w:val="1"/>
          <w:bCs w:val="1"/>
        </w:rPr>
        <w:t xml:space="preserve">Objetivo:</w:t>
      </w:r>
      <w:r>
        <w:rPr/>
        <w:t xml:space="preserve"> Identificar las células principales del sistema inmunitario.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Mural colectivo con imágenes y etiquetas.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Guía la discusión con preguntas como "¿Por qué creen que esta célula atrapa a los gérmenes?" y refuerza conceptos.</w:t>
      </w:r>
    </w:p>
    <w:p>
      <w:pPr>
        <w:numPr>
          <w:ilvl w:val="1"/>
          <w:numId w:val="6"/>
        </w:numPr>
      </w:pPr>
      <w:r>
        <w:rPr/>
        <w:t xml:space="preserve">El docente reparte imágenes impresas de diferentes células inmunitarias (macrófagos, linfocitos, etc.) y gérmenes.</w:t>
      </w:r>
    </w:p>
    <w:p>
      <w:pPr>
        <w:numPr>
          <w:ilvl w:val="1"/>
          <w:numId w:val="6"/>
        </w:numPr>
      </w:pPr>
      <w:r>
        <w:rPr/>
        <w:t xml:space="preserve">En parejas, los estudiantes observan las imágenes y discuten qué creen que hace cada célula.</w:t>
      </w:r>
    </w:p>
    <w:p>
      <w:pPr>
        <w:numPr>
          <w:ilvl w:val="1"/>
          <w:numId w:val="6"/>
        </w:numPr>
      </w:pPr>
      <w:r>
        <w:rPr/>
        <w:t xml:space="preserve">Después, el docente explica brevemente la función de cada célula, mientras los estudiantes las colocan en un mural grande.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Nombre:</w:t>
      </w:r>
      <w:r>
        <w:rPr/>
        <w:t xml:space="preserve"> "Dramatizando la defensa"</w:t>
      </w:r>
      <w:br/>
      <w:r>
        <w:rPr>
          <w:b w:val="1"/>
          <w:bCs w:val="1"/>
        </w:rPr>
        <w:t xml:space="preserve">Objetivo:</w:t>
      </w:r>
      <w:r>
        <w:rPr/>
        <w:t xml:space="preserve"> Explicar cómo el sistema inmunitario combate los gérmenes.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4-5</w:t>
      </w:r>
      <w:br/>
      <w:r>
        <w:rPr>
          <w:b w:val="1"/>
          <w:bCs w:val="1"/>
        </w:rPr>
        <w:t xml:space="preserve">Producto:</w:t>
      </w:r>
      <w:r>
        <w:rPr/>
        <w:t xml:space="preserve"> Actuación grupal breve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Motiva, observa la participación y hace preguntas para que expliquen lo que están haciendo y aprendiendo.</w:t>
      </w:r>
    </w:p>
    <w:p>
      <w:pPr>
        <w:numPr>
          <w:ilvl w:val="1"/>
          <w:numId w:val="6"/>
        </w:numPr>
      </w:pPr>
      <w:r>
        <w:rPr/>
        <w:t xml:space="preserve">El docente asigna roles a grupos pequeños: algunas personas serán gérmenes, otras células defensoras.</w:t>
      </w:r>
    </w:p>
    <w:p>
      <w:pPr>
        <w:numPr>
          <w:ilvl w:val="1"/>
          <w:numId w:val="6"/>
        </w:numPr>
      </w:pPr>
      <w:r>
        <w:rPr/>
        <w:t xml:space="preserve">Los estudiantes representan una batalla sencilla en la que las células atacan y eliminan a los gérmenes.</w:t>
      </w:r>
    </w:p>
    <w:p>
      <w:pPr>
        <w:numPr>
          <w:ilvl w:val="1"/>
          <w:numId w:val="6"/>
        </w:numPr>
      </w:pPr>
      <w:r>
        <w:rPr/>
        <w:t xml:space="preserve">Se guía a los niños para que usen palabras como "atacar", "capturar" y "proteger".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Crear dibujos adicionales de otras células o gérmenes y explicar sus funciones al docente o compañeros.</w:t>
      </w:r>
    </w:p>
    <w:p>
      <w:pPr>
        <w:numPr>
          <w:ilvl w:val="0"/>
          <w:numId w:val="7"/>
        </w:numPr>
      </w:pPr>
      <w:r>
        <w:rPr/>
        <w:t xml:space="preserve">Para estudiantes que requieren apoyo: Trabajar con el docente o un asistente en grupos pequeños para reforzar conceptos usando imágenes grandes y lenguaje simple.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dramatización con la importancia de mantener fuerte nuestro sistema inmunitario, anticipando la próxima sesión donde aprenderán hábitos saludables para cuidarlo.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8"/>
        </w:numPr>
      </w:pPr>
      <w:r>
        <w:rPr/>
        <w:t xml:space="preserve">Cada estudiante dice en voz alta una palabra o frase que recuerde sobre el sistema inmunitario.</w:t>
      </w:r>
    </w:p>
    <w:p>
      <w:pPr>
        <w:numPr>
          <w:ilvl w:val="0"/>
          <w:numId w:val="8"/>
        </w:numPr>
      </w:pPr>
      <w:r>
        <w:rPr/>
        <w:t xml:space="preserve">El docente escribe estas ideas en la pizarra para crear un mapa mental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hoy sobre los héroes que protegen mi cuerpo?</w:t>
      </w:r>
    </w:p>
    <w:p>
      <w:pPr>
        <w:numPr>
          <w:ilvl w:val="0"/>
          <w:numId w:val="9"/>
        </w:numPr>
      </w:pPr>
      <w:r>
        <w:rPr/>
        <w:t xml:space="preserve">¿Por qué es importante que nuestro cuerpo tenga un equipo que nos defienda?</w:t>
      </w:r>
    </w:p>
    <w:p>
      <w:pPr>
        <w:numPr>
          <w:ilvl w:val="0"/>
          <w:numId w:val="9"/>
        </w:numPr>
      </w:pPr>
      <w:r>
        <w:rPr/>
        <w:t xml:space="preserve">¿Cómo me sentí al representar la defensa contra los gérmenes?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participación, refuerza los conceptos clave y responde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siguiente sesión sobre hábitos saludables para cuidar el sistema inmunitario.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cómo se lavan las manos y contar a la siguiente clase qué notaron sobre la higiene.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durante la activación de conocimientos previos.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y dramatización en sesiones de desarrollo (sesiones 1 a 5).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con una actividad integradora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las principales células del sistema inmunitario.</w:t>
      </w:r>
    </w:p>
    <w:p>
      <w:pPr>
        <w:numPr>
          <w:ilvl w:val="0"/>
          <w:numId w:val="11"/>
        </w:numPr>
      </w:pPr>
      <w:r>
        <w:rPr/>
        <w:t xml:space="preserve">Explica en sus propias palabras cómo el cuerpo se defiende de los gérmenes.</w:t>
      </w:r>
    </w:p>
    <w:p>
      <w:pPr>
        <w:numPr>
          <w:ilvl w:val="0"/>
          <w:numId w:val="11"/>
        </w:numPr>
      </w:pPr>
      <w:r>
        <w:rPr/>
        <w:t xml:space="preserve">Participa activamente en actividades grupales y dramatizaciones.</w:t>
      </w:r>
    </w:p>
    <w:p>
      <w:pPr>
        <w:numPr>
          <w:ilvl w:val="0"/>
          <w:numId w:val="11"/>
        </w:numPr>
      </w:pPr>
      <w:r>
        <w:rPr/>
        <w:t xml:space="preserve">Reconoce hábitos saludables que fortalecen el sistema inmunitario.</w:t>
      </w:r>
    </w:p>
    <w:p>
      <w:pPr>
        <w:numPr>
          <w:ilvl w:val="0"/>
          <w:numId w:val="11"/>
        </w:numPr>
      </w:pPr>
      <w:r>
        <w:rPr/>
        <w:t xml:space="preserve">Reflexiona sobre la importancia del sistema inmunitario en su vida.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participación y comprensión durante actividades.</w:t>
      </w:r>
    </w:p>
    <w:p>
      <w:pPr>
        <w:numPr>
          <w:ilvl w:val="0"/>
          <w:numId w:val="12"/>
        </w:numPr>
      </w:pPr>
      <w:r>
        <w:rPr/>
        <w:t xml:space="preserve">Rúbrica para evaluar la dramatización y explicaciones orales.</w:t>
      </w:r>
    </w:p>
    <w:p>
      <w:pPr>
        <w:numPr>
          <w:ilvl w:val="0"/>
          <w:numId w:val="12"/>
        </w:numPr>
      </w:pPr>
      <w:r>
        <w:rPr/>
        <w:t xml:space="preserve">Portafolio con dibujos, mapas mentales y respuestas escritas.</w:t>
      </w:r>
    </w:p>
    <w:p>
      <w:pPr>
        <w:numPr>
          <w:ilvl w:val="0"/>
          <w:numId w:val="12"/>
        </w:numPr>
      </w:pPr>
      <w:r>
        <w:rPr/>
        <w:t xml:space="preserve">Autoevaluación y coevaluación al final del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Mural colectivo con imágenes y etiquetas de células.</w:t>
      </w:r>
    </w:p>
    <w:p>
      <w:pPr>
        <w:numPr>
          <w:ilvl w:val="0"/>
          <w:numId w:val="13"/>
        </w:numPr>
      </w:pPr>
      <w:r>
        <w:rPr/>
        <w:t xml:space="preserve">Actuaciones grupales representando la defensa inmunitaria.</w:t>
      </w:r>
    </w:p>
    <w:p>
      <w:pPr>
        <w:numPr>
          <w:ilvl w:val="0"/>
          <w:numId w:val="13"/>
        </w:numPr>
      </w:pPr>
      <w:r>
        <w:rPr/>
        <w:t xml:space="preserve">Respuestas orales y escritas a preguntas de reflexión.</w:t>
      </w:r>
    </w:p>
    <w:p>
      <w:pPr>
        <w:numPr>
          <w:ilvl w:val="0"/>
          <w:numId w:val="13"/>
        </w:numPr>
      </w:pPr>
      <w:r>
        <w:rPr/>
        <w:t xml:space="preserve">Mapas mentales y organizadores gráficos creados en clase.</w:t>
      </w:r>
    </w:p>
    <w:p>
      <w:pPr>
        <w:numPr>
          <w:ilvl w:val="0"/>
          <w:numId w:val="13"/>
        </w:numPr>
      </w:pPr>
      <w:r>
        <w:rPr/>
        <w:t xml:space="preserve">Participación en discusiones y actividades colaborativas.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6EA4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5F9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AA72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187E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2A29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D99A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3904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881C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A17C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0C2B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5CEA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6C42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605A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2026-09-26T03:11:44-05:00</dcterms:created>
  <dcterms:modified xsi:type="dcterms:W3CDTF">2026-09-26T03:11:44-05:00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