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Pronombres Personales en Inglés: Juego y Aprendizaje!</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secundaria (12-15 años) aprendan y practiquen los pronombres personales en inglés de manera activa y motivadora, mediante la metodología de gamificación. Los pronombres personales son esenciales para construir oraciones correctas y comunicarse efectivamente en inglés, por lo que su dominio facilita la expresión de ideas propias y la comprensión de textos y conversaciones.</w:t>
      </w:r>
    </w:p>
    <w:p>
      <w:pPr/>
      <w:r>
        <w:rPr/>
        <w:t xml:space="preserve">Durante dos sesiones dinámicas, los estudiantes participarán en retos, juegos y actividades colaborativas que les permitirán identificar, usar y diferenciar los pronombres personales en contextos cotidianos, conectando el aprendizaje con situaciones reales como presentarse, hablar de amigos o compartir opiniones. Así, no solo comprenden la gramática, sino que también desarrollan habilidades comunicativas clave para su vida académica y social.</w:t>
      </w:r>
    </w:p>
    <w:p>
      <w:pPr/>
      <w:r>
        <w:rPr/>
        <w:t xml:space="preserve">La gamificación, a través de puntos, niveles y recompensas, fomentará un ambiente de competencia sana y colaboración, haciendo que el aprendizaje sea atractivo y significativo. Al finalizar, los estudiantes podrán utilizar los pronombres personales con confianza, mejorando su expresión oral y escrita en inglés.</w:t>
      </w:r>
    </w:p>
    <w:p/>
    <w:p>
      <w:pPr/>
      <w:r>
        <w:rPr>
          <w:color w:val="2b6cb0"/>
          <w:sz w:val="28"/>
          <w:szCs w:val="28"/>
          <w:b w:val="1"/>
          <w:bCs w:val="1"/>
        </w:rPr>
        <w:t xml:space="preserve">Objetivos de Aprendizaje</w:t>
      </w:r>
    </w:p>
    <w:p>
      <w:pPr>
        <w:numPr>
          <w:ilvl w:val="0"/>
          <w:numId w:val="1"/>
        </w:numPr>
      </w:pPr>
      <w:r>
        <w:rPr/>
        <w:t xml:space="preserve">Identificar correctamente los pronombres personales en inglés en diversas oraciones.</w:t>
      </w:r>
    </w:p>
    <w:p>
      <w:pPr>
        <w:numPr>
          <w:ilvl w:val="0"/>
          <w:numId w:val="1"/>
        </w:numPr>
      </w:pPr>
      <w:r>
        <w:rPr/>
        <w:t xml:space="preserve">Usar los pronombres personales para construir oraciones simples en inglés con coherencia.</w:t>
      </w:r>
    </w:p>
    <w:p>
      <w:pPr>
        <w:numPr>
          <w:ilvl w:val="0"/>
          <w:numId w:val="1"/>
        </w:numPr>
      </w:pPr>
      <w:r>
        <w:rPr/>
        <w:t xml:space="preserve">Aplicar los pronombres personales en actividades comunicativas y escritas con precisión.</w:t>
      </w:r>
    </w:p>
    <w:p>
      <w:pPr>
        <w:numPr>
          <w:ilvl w:val="0"/>
          <w:numId w:val="1"/>
        </w:numPr>
      </w:pPr>
      <w:r>
        <w:rPr/>
        <w:t xml:space="preserve">Analizar y corregir errores comunes relacionados con el uso de pronombres personales.</w:t>
      </w:r>
    </w:p>
    <w:p>
      <w:pPr>
        <w:numPr>
          <w:ilvl w:val="0"/>
          <w:numId w:val="1"/>
        </w:numPr>
      </w:pPr>
      <w:r>
        <w:rPr/>
        <w:t xml:space="preserve">Colaborar en equipos para resolver retos y juegos centrados en los pronombres personales.</w:t>
      </w:r>
    </w:p>
    <w:p/>
    <w:p>
      <w:pPr/>
      <w:r>
        <w:rPr>
          <w:color w:val="2b6cb0"/>
          <w:sz w:val="28"/>
          <w:szCs w:val="28"/>
          <w:b w:val="1"/>
          <w:bCs w:val="1"/>
        </w:rPr>
        <w:t xml:space="preserve">Recursos Necesarios</w:t>
      </w:r>
    </w:p>
    <w:p>
      <w:pPr>
        <w:numPr>
          <w:ilvl w:val="0"/>
          <w:numId w:val="2"/>
        </w:numPr>
      </w:pPr>
      <w:r>
        <w:rPr/>
        <w:t xml:space="preserve">Tarjetas impresas con pronombres personales y oraciones (40 tarjetas).</w:t>
      </w:r>
    </w:p>
    <w:p>
      <w:pPr>
        <w:numPr>
          <w:ilvl w:val="0"/>
          <w:numId w:val="2"/>
        </w:numPr>
      </w:pPr>
      <w:r>
        <w:rPr/>
        <w:t xml:space="preserve">Computadora o proyector para mostrar videos cortos y presentaciones (1 unidad).</w:t>
      </w:r>
    </w:p>
    <w:p>
      <w:pPr>
        <w:numPr>
          <w:ilvl w:val="0"/>
          <w:numId w:val="2"/>
        </w:numPr>
      </w:pPr>
      <w:r>
        <w:rPr/>
        <w:t xml:space="preserve">Pliego de papel kraft o cartulina para mural de puntos y niveles.</w:t>
      </w:r>
    </w:p>
    <w:p>
      <w:pPr>
        <w:numPr>
          <w:ilvl w:val="0"/>
          <w:numId w:val="2"/>
        </w:numPr>
      </w:pPr>
      <w:r>
        <w:rPr/>
        <w:t xml:space="preserve">Hojas de trabajo con ejercicios y retos (1 por estudiante).</w:t>
      </w:r>
    </w:p>
    <w:p>
      <w:pPr>
        <w:numPr>
          <w:ilvl w:val="0"/>
          <w:numId w:val="2"/>
        </w:numPr>
      </w:pPr>
      <w:r>
        <w:rPr/>
        <w:t xml:space="preserve">Marcadores, plumones y cinta adhesiva.</w:t>
      </w:r>
    </w:p>
    <w:p>
      <w:pPr>
        <w:numPr>
          <w:ilvl w:val="0"/>
          <w:numId w:val="2"/>
        </w:numPr>
      </w:pPr>
      <w:r>
        <w:rPr/>
        <w:t xml:space="preserve">Aplicaciones educativas interactivas (Kahoot!, Quizizz) para juegos en línea.</w:t>
      </w:r>
    </w:p>
    <w:p>
      <w:pPr>
        <w:numPr>
          <w:ilvl w:val="0"/>
          <w:numId w:val="2"/>
        </w:numPr>
      </w:pPr>
      <w:r>
        <w:rPr/>
        <w:t xml:space="preserve">Insignias adhesivas para recompensar logros.</w:t>
      </w:r>
    </w:p>
    <w:p/>
    <w:p>
      <w:pPr/>
      <w:r>
        <w:rPr>
          <w:color w:val="2b6cb0"/>
          <w:sz w:val="28"/>
          <w:szCs w:val="28"/>
          <w:b w:val="1"/>
          <w:bCs w:val="1"/>
        </w:rPr>
        <w:t xml:space="preserve">Requisitos Previos</w:t>
      </w:r>
    </w:p>
    <w:p>
      <w:pPr>
        <w:numPr>
          <w:ilvl w:val="0"/>
          <w:numId w:val="3"/>
        </w:numPr>
      </w:pPr>
      <w:r>
        <w:rPr/>
        <w:t xml:space="preserve">Conocimiento básico de vocabulario en inglés relacionado con familia, amigos y actividades diarias.</w:t>
      </w:r>
    </w:p>
    <w:p>
      <w:pPr>
        <w:numPr>
          <w:ilvl w:val="0"/>
          <w:numId w:val="3"/>
        </w:numPr>
      </w:pPr>
      <w:r>
        <w:rPr/>
        <w:t xml:space="preserve">Habilidades iniciales para leer y comprender oraciones simples en inglés.</w:t>
      </w:r>
    </w:p>
    <w:p>
      <w:pPr>
        <w:numPr>
          <w:ilvl w:val="0"/>
          <w:numId w:val="3"/>
        </w:numPr>
      </w:pPr>
      <w:r>
        <w:rPr/>
        <w:t xml:space="preserve">Experiencia previa con estructuras básicas de oración (sujeto + verbo).</w:t>
      </w:r>
    </w:p>
    <w:p>
      <w:pPr>
        <w:numPr>
          <w:ilvl w:val="0"/>
          <w:numId w:val="3"/>
        </w:numPr>
      </w:pPr>
      <w:r>
        <w:rPr/>
        <w:t xml:space="preserve">Capacidad para trabajar en equipo y participar en dinámicas grupales.</w:t>
      </w:r>
    </w:p>
    <w:p/>
    <w:p>
      <w:pPr/>
      <w:r>
        <w:rPr>
          <w:color w:val="2b6cb0"/>
          <w:sz w:val="28"/>
          <w:szCs w:val="28"/>
          <w:b w:val="1"/>
          <w:bCs w:val="1"/>
        </w:rPr>
        <w:t xml:space="preserve">Actividades</w:t>
      </w:r>
    </w:p>
    <w:p>
      <w:pPr/>
      <w:r>
        <w:rPr/>
        <w:t xml:space="preserve">Sesión 1: Introducción y Primeros Retos con Pronombres PersonalesFase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una aventura para dominar los pronombres personales en inglés, que son palabras clave para hablar de uno mismo y de otros. Señala que conocerlos ayudará a comunicarse mejor y entender el inglés en la vida diaria.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“¿Cómo te presentarías en inglés usando solo tu nombre y ‘I’ o ‘you’?” Pide a 3 voluntarios que compartan su respuesta en inglés de forma breve (ejemplo: “I am Ana”, “You are my friend”).</w:t>
      </w:r>
    </w:p>
    <w:p>
      <w:pPr/>
      <w:r>
        <w:rPr>
          <w:b w:val="1"/>
          <w:bCs w:val="1"/>
        </w:rPr>
        <w:t xml:space="preserve">Estudiantes:</w:t>
      </w:r>
      <w:r>
        <w:rPr/>
        <w:t xml:space="preserve"> Responden oralmente y reflexionan sobre el uso de los pronombres “I” y “you”.</w:t>
      </w:r>
    </w:p>
    <w:p>
      <w:pPr/>
      <w:r>
        <w:rPr>
          <w:b w:val="1"/>
          <w:bCs w:val="1"/>
        </w:rPr>
        <w:t xml:space="preserve">Motivación y enganche:</w:t>
      </w:r>
    </w:p>
    <w:p>
      <w:pPr/>
      <w:r>
        <w:rPr>
          <w:b w:val="1"/>
          <w:bCs w:val="1"/>
        </w:rPr>
        <w:t xml:space="preserve">Docente:</w:t>
      </w:r>
      <w:r>
        <w:rPr/>
        <w:t xml:space="preserve"> Comenta un dato curioso: “¿Sabían que los pronombres personales son como los protagonistas en las oraciones? Sin ellos, no sabemos de quién estamos hablando. Hoy, ustedes serán los héroes que dominan estos protagonistas.” Luego presenta un reto: “Al final de la sesión, podrán ganar puntos y subir de nivel si responden correctamente y participan.”</w:t>
      </w:r>
    </w:p>
    <w:p>
      <w:pPr/>
      <w:r>
        <w:rPr>
          <w:b w:val="1"/>
          <w:bCs w:val="1"/>
        </w:rPr>
        <w:t xml:space="preserve">Estudiantes:</w:t>
      </w:r>
      <w:r>
        <w:rPr/>
        <w:t xml:space="preserve"> Se motivan con la idea del reto y la competencia amistosa.</w:t>
      </w:r>
    </w:p>
    <w:p>
      <w:pPr/>
      <w:r>
        <w:rPr>
          <w:b w:val="1"/>
          <w:bCs w:val="1"/>
        </w:rPr>
        <w:t xml:space="preserve">Contextualización:</w:t>
      </w:r>
    </w:p>
    <w:p>
      <w:pPr/>
      <w:r>
        <w:rPr>
          <w:b w:val="1"/>
          <w:bCs w:val="1"/>
        </w:rPr>
        <w:t xml:space="preserve">Docente:</w:t>
      </w:r>
      <w:r>
        <w:rPr/>
        <w:t xml:space="preserve"> Explica que los pronombres personales se usan todos los días, por ejemplo, cuando hablan de ellos mismos, de sus amigos o familia, o cuando escriben mensajes en inglés.</w:t>
      </w:r>
    </w:p>
    <w:p>
      <w:pPr/>
      <w:r>
        <w:rPr>
          <w:b w:val="1"/>
          <w:bCs w:val="1"/>
        </w:rPr>
        <w:t xml:space="preserve">Estudiantes:</w:t>
      </w:r>
      <w:r>
        <w:rPr/>
        <w:t xml:space="preserve"> Relacionan el contenido con sus experiencias diarias y se preparan para aprender con interés.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los pronombres personales en inglés con una presentación visual que muestra: I, you, he, she, it, we, you (plural), they. Explica brevemente el uso de cada uno con ejemplos simples y claros.</w:t>
      </w:r>
    </w:p>
    <w:p>
      <w:pPr/>
      <w:r>
        <w:rPr>
          <w:b w:val="1"/>
          <w:bCs w:val="1"/>
        </w:rPr>
        <w:t xml:space="preserve">Estudiantes:</w:t>
      </w:r>
      <w:r>
        <w:rPr/>
        <w:t xml:space="preserve"> Observan, escuchan y toman notas en sus hojas de trabajo.</w:t>
      </w:r>
    </w:p>
    <w:p>
      <w:pPr/>
      <w:r>
        <w:rPr>
          <w:b w:val="1"/>
          <w:bCs w:val="1"/>
        </w:rPr>
        <w:t xml:space="preserve">Actividad 1: “¡Atrapa el pronombre!”</w:t>
      </w:r>
    </w:p>
    <w:p>
      <w:pPr>
        <w:numPr>
          <w:ilvl w:val="0"/>
          <w:numId w:val="4"/>
        </w:numPr>
      </w:pPr>
      <w:r>
        <w:rPr>
          <w:b w:val="1"/>
          <w:bCs w:val="1"/>
        </w:rPr>
        <w:t xml:space="preserve">Objetivo:</w:t>
      </w:r>
      <w:r>
        <w:rPr/>
        <w:t xml:space="preserve"> Identificar pronombres personales en oraciones.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un paquete de tarjetas, cada una con una oración que contiene un pronombre personal.</w:t>
      </w:r>
    </w:p>
    <w:p>
      <w:pPr>
        <w:numPr>
          <w:ilvl w:val="1"/>
          <w:numId w:val="4"/>
        </w:numPr>
      </w:pPr>
      <w:r>
        <w:rPr/>
        <w:t xml:space="preserve">Pide que los grupos lean las oraciones y coloquen una tarjeta con una marca especial sobre el pronombre personal que encuentren.</w:t>
      </w:r>
    </w:p>
    <w:p>
      <w:pPr>
        <w:numPr>
          <w:ilvl w:val="1"/>
          <w:numId w:val="4"/>
        </w:numPr>
      </w:pPr>
      <w:r>
        <w:rPr/>
        <w:t xml:space="preserve">Al terminar, cada grupo presenta una oración y explica qué pronombre encontraron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Tarjetas marcadas y explicación oral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el trabajo en grupo, formula preguntas guía (“¿Por qué elegiste ese pronombre?”, “¿A quién se refiere ese pronombre?”), y apoya con ejemplos adicionales si es necesario.</w:t>
      </w:r>
    </w:p>
    <w:p>
      <w:pPr/>
      <w:r>
        <w:rPr>
          <w:b w:val="1"/>
          <w:bCs w:val="1"/>
        </w:rPr>
        <w:t xml:space="preserve">Actividad 2: “Construye tu frase”</w:t>
      </w:r>
    </w:p>
    <w:p>
      <w:pPr>
        <w:numPr>
          <w:ilvl w:val="0"/>
          <w:numId w:val="5"/>
        </w:numPr>
      </w:pPr>
      <w:r>
        <w:rPr>
          <w:b w:val="1"/>
          <w:bCs w:val="1"/>
        </w:rPr>
        <w:t xml:space="preserve">Objetivo:</w:t>
      </w:r>
      <w:r>
        <w:rPr/>
        <w:t xml:space="preserve"> Usar pronombres personales para formar oraciones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una lista de verbos básicos (ej. eat, play, go) y pide a los estudiantes que individualmente formen oraciones usando un pronombre personal y un verbo de la lista (ejemplo: “She plays”, “We go”).</w:t>
      </w:r>
    </w:p>
    <w:p>
      <w:pPr>
        <w:numPr>
          <w:ilvl w:val="1"/>
          <w:numId w:val="5"/>
        </w:numPr>
      </w:pPr>
      <w:r>
        <w:rPr/>
        <w:t xml:space="preserve">Los estudiantes escriben sus oraciones en la hoja de trabajo y las comparten en parejas para corregirse mutuamente.</w:t>
      </w:r>
    </w:p>
    <w:p>
      <w:pPr>
        <w:numPr>
          <w:ilvl w:val="0"/>
          <w:numId w:val="5"/>
        </w:numPr>
      </w:pPr>
      <w:r>
        <w:rPr>
          <w:b w:val="1"/>
          <w:bCs w:val="1"/>
        </w:rPr>
        <w:t xml:space="preserve">Organización:</w:t>
      </w:r>
      <w:r>
        <w:rPr/>
        <w:t xml:space="preserve"> Individual y trabajo en parejas.</w:t>
      </w:r>
    </w:p>
    <w:p>
      <w:pPr>
        <w:numPr>
          <w:ilvl w:val="0"/>
          <w:numId w:val="5"/>
        </w:numPr>
      </w:pPr>
      <w:r>
        <w:rPr>
          <w:b w:val="1"/>
          <w:bCs w:val="1"/>
        </w:rPr>
        <w:t xml:space="preserve">Producto:</w:t>
      </w:r>
      <w:r>
        <w:rPr/>
        <w:t xml:space="preserve"> Oraciones escritas y revisadas.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Recoge algunas oraciones para corregir oralmente, da retroalimentación positiva y señala errores comunes para su análisis grupal.</w:t>
      </w:r>
    </w:p>
    <w:p>
      <w:pPr/>
      <w:r>
        <w:rPr>
          <w:b w:val="1"/>
          <w:bCs w:val="1"/>
        </w:rPr>
        <w:t xml:space="preserve">Actividad 3: “Kahoot! Pronombres Personales”</w:t>
      </w:r>
    </w:p>
    <w:p>
      <w:pPr>
        <w:numPr>
          <w:ilvl w:val="0"/>
          <w:numId w:val="6"/>
        </w:numPr>
      </w:pPr>
      <w:r>
        <w:rPr>
          <w:b w:val="1"/>
          <w:bCs w:val="1"/>
        </w:rPr>
        <w:t xml:space="preserve">Objetivo:</w:t>
      </w:r>
      <w:r>
        <w:rPr/>
        <w:t xml:space="preserve"> Reforzar el conocimiento de pronombres personales mediante un juego interactivo.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Lanza un juego de Kahoot! con preguntas de selección múltiple sobre pronombres personales y su uso correcto.</w:t>
      </w:r>
    </w:p>
    <w:p>
      <w:pPr>
        <w:numPr>
          <w:ilvl w:val="1"/>
          <w:numId w:val="6"/>
        </w:numPr>
      </w:pPr>
      <w:r>
        <w:rPr/>
        <w:t xml:space="preserve">Los estudiantes se conectan con sus dispositivos y compiten por puntos y niveles.</w:t>
      </w:r>
    </w:p>
    <w:p>
      <w:pPr>
        <w:numPr>
          <w:ilvl w:val="0"/>
          <w:numId w:val="6"/>
        </w:numPr>
      </w:pPr>
      <w:r>
        <w:rPr>
          <w:b w:val="1"/>
          <w:bCs w:val="1"/>
        </w:rPr>
        <w:t xml:space="preserve">Organización:</w:t>
      </w:r>
      <w:r>
        <w:rPr/>
        <w:t xml:space="preserve"> Individual en plenaria.</w:t>
      </w:r>
    </w:p>
    <w:p>
      <w:pPr>
        <w:numPr>
          <w:ilvl w:val="0"/>
          <w:numId w:val="6"/>
        </w:numPr>
      </w:pPr>
      <w:r>
        <w:rPr>
          <w:b w:val="1"/>
          <w:bCs w:val="1"/>
        </w:rPr>
        <w:t xml:space="preserve">Producto:</w:t>
      </w:r>
      <w:r>
        <w:rPr/>
        <w:t xml:space="preserve"> Puntuaciones y participación activa.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Monitorea el juego, felicita a los ganadores y utiliza las preguntas erróneas para aclarar dudas.</w:t>
      </w:r>
    </w:p>
    <w:p>
      <w:pPr/>
      <w:r>
        <w:rPr>
          <w:b w:val="1"/>
          <w:bCs w:val="1"/>
        </w:rPr>
        <w:t xml:space="preserve">Diferenciación:</w:t>
      </w:r>
    </w:p>
    <w:p>
      <w:pPr>
        <w:numPr>
          <w:ilvl w:val="0"/>
          <w:numId w:val="7"/>
        </w:numPr>
      </w:pPr>
      <w:r>
        <w:rPr/>
        <w:t xml:space="preserve">Estudiantes que terminan antes pueden crear oraciones más complejas usando más de un pronombre y compartirlas con el grupo.</w:t>
      </w:r>
    </w:p>
    <w:p>
      <w:pPr>
        <w:numPr>
          <w:ilvl w:val="0"/>
          <w:numId w:val="7"/>
        </w:numPr>
      </w:pPr>
      <w:r>
        <w:rPr/>
        <w:t xml:space="preserve">Estudiantes que requieren más apoyo reciben tarjetas con imágenes que representan los pronombres para facilitar la asociación visual.</w:t>
      </w:r>
    </w:p>
    <w:p>
      <w:pPr/>
      <w:r>
        <w:rPr>
          <w:b w:val="1"/>
          <w:bCs w:val="1"/>
        </w:rPr>
        <w:t xml:space="preserve">Transición:</w:t>
      </w:r>
    </w:p>
    <w:p>
      <w:pPr/>
      <w:r>
        <w:rPr>
          <w:b w:val="1"/>
          <w:bCs w:val="1"/>
        </w:rPr>
        <w:t xml:space="preserve">Docente:</w:t>
      </w:r>
      <w:r>
        <w:rPr/>
        <w:t xml:space="preserve"> Felicita a todos y explica que en la siguiente sesión continuarán con desafíos más divertidos para perfeccionar el uso de los pronombres personales, invitándolos a reflexionar sobre lo aprendido hoy.</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que escriba en una tarjeta una oración usando un pronombre personal que hayan aprendido. Luego recopila las tarjetas para revisarlas.</w:t>
      </w:r>
    </w:p>
    <w:p>
      <w:pPr/>
      <w:r>
        <w:rPr>
          <w:b w:val="1"/>
          <w:bCs w:val="1"/>
        </w:rPr>
        <w:t xml:space="preserve">Reflexión metacognitiva:</w:t>
      </w:r>
    </w:p>
    <w:p>
      <w:pPr>
        <w:numPr>
          <w:ilvl w:val="0"/>
          <w:numId w:val="8"/>
        </w:numPr>
      </w:pPr>
      <w:r>
        <w:rPr/>
        <w:t xml:space="preserve">¿Qué pronombre personal te parece más fácil de usar y por qué?</w:t>
      </w:r>
    </w:p>
    <w:p>
      <w:pPr>
        <w:numPr>
          <w:ilvl w:val="0"/>
          <w:numId w:val="8"/>
        </w:numPr>
      </w:pPr>
      <w:r>
        <w:rPr/>
        <w:t xml:space="preserve">¿En qué situaciones cotidianas crees que usarás estos pronombres?</w:t>
      </w:r>
    </w:p>
    <w:p>
      <w:pPr>
        <w:numPr>
          <w:ilvl w:val="0"/>
          <w:numId w:val="8"/>
        </w:numPr>
      </w:pPr>
      <w:r>
        <w:rPr/>
        <w:t xml:space="preserve">¿Qué parte de la actividad te ayudó más a entender los pronombres personales?</w:t>
      </w:r>
    </w:p>
    <w:p>
      <w:pPr/>
      <w:r>
        <w:rPr>
          <w:b w:val="1"/>
          <w:bCs w:val="1"/>
        </w:rPr>
        <w:t xml:space="preserve">Estudiantes:</w:t>
      </w:r>
      <w:r>
        <w:rPr/>
        <w:t xml:space="preserve"> Responden por escrito o verbalmente las preguntas.</w:t>
      </w:r>
    </w:p>
    <w:p>
      <w:pPr/>
      <w:r>
        <w:rPr>
          <w:b w:val="1"/>
          <w:bCs w:val="1"/>
        </w:rPr>
        <w:t xml:space="preserve">Retroalimentación:</w:t>
      </w:r>
    </w:p>
    <w:p>
      <w:pPr/>
      <w:r>
        <w:rPr>
          <w:b w:val="1"/>
          <w:bCs w:val="1"/>
        </w:rPr>
        <w:t xml:space="preserve">Docente:</w:t>
      </w:r>
      <w:r>
        <w:rPr/>
        <w:t xml:space="preserve"> Da comentarios positivos sobre la participación, resalta avances y aclara dudas finales.</w:t>
      </w:r>
    </w:p>
    <w:p>
      <w:pPr/>
      <w:r>
        <w:rPr>
          <w:b w:val="1"/>
          <w:bCs w:val="1"/>
        </w:rPr>
        <w:t xml:space="preserve">Transferencia:</w:t>
      </w:r>
    </w:p>
    <w:p>
      <w:pPr/>
      <w:r>
        <w:rPr>
          <w:b w:val="1"/>
          <w:bCs w:val="1"/>
        </w:rPr>
        <w:t xml:space="preserve">Docente:</w:t>
      </w:r>
      <w:r>
        <w:rPr/>
        <w:t xml:space="preserve"> Anuncia que en la próxima sesión aplicarán lo aprendido en juegos de rol y ejercicios escritos para reforzar la comunicación.</w:t>
      </w:r>
    </w:p>
    <w:p>
      <w:pPr/>
      <w:r>
        <w:rPr>
          <w:b w:val="1"/>
          <w:bCs w:val="1"/>
        </w:rPr>
        <w:t xml:space="preserve">Tarea o reto:</w:t>
      </w:r>
    </w:p>
    <w:p>
      <w:pPr/>
      <w:r>
        <w:rPr>
          <w:b w:val="1"/>
          <w:bCs w:val="1"/>
        </w:rPr>
        <w:t xml:space="preserve">Docente:</w:t>
      </w:r>
      <w:r>
        <w:rPr/>
        <w:t xml:space="preserve"> Invita a los estudiantes a escuchar o leer algún video o texto corto en inglés y anotar al menos 3 pronombres personales que encuentren para compartir en clase.</w:t>
      </w:r>
    </w:p>
    <w:p>
      <w:pPr/>
      <w:r>
        <w:rPr/>
        <w:t xml:space="preserve">Sesión 2: Aplicación y Maestría de los Pronombres PersonalesFase de Inicio</w:t>
      </w:r>
    </w:p>
    <w:p>
      <w:pPr/>
      <w:r>
        <w:rPr>
          <w:b w:val="1"/>
          <w:bCs w:val="1"/>
        </w:rPr>
        <w:t xml:space="preserve">Tiempo estimado:</w:t>
      </w:r>
    </w:p>
    <w:p>
      <w:pPr/>
      <w:r>
        <w:rPr/>
        <w:t xml:space="preserve">7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ahora pondrán en práctica el uso de pronombres en situaciones reales y juegos, para ganar puntos y subir de nivel en el juego de aprendizaje.</w:t>
      </w:r>
    </w:p>
    <w:p>
      <w:pPr/>
      <w:r>
        <w:rPr>
          <w:b w:val="1"/>
          <w:bCs w:val="1"/>
        </w:rPr>
        <w:t xml:space="preserve">Estudiantes:</w:t>
      </w:r>
      <w:r>
        <w:rPr/>
        <w:t xml:space="preserve"> Repasan mentalmente y se preparan para participar activamente.</w:t>
      </w:r>
    </w:p>
    <w:p>
      <w:pPr/>
      <w:r>
        <w:rPr>
          <w:b w:val="1"/>
          <w:bCs w:val="1"/>
        </w:rPr>
        <w:t xml:space="preserve">Activación de conocimientos previos:</w:t>
      </w:r>
    </w:p>
    <w:p>
      <w:pPr/>
      <w:r>
        <w:rPr>
          <w:b w:val="1"/>
          <w:bCs w:val="1"/>
        </w:rPr>
        <w:t xml:space="preserve">Docente:</w:t>
      </w:r>
      <w:r>
        <w:rPr/>
        <w:t xml:space="preserve"> Realiza una encuesta rápida oral: “¿Cuántos pronombres personales recuerdan? Díganlos en voz alta”. Anota en la pizarra las respuestas para visualizarlas.</w:t>
      </w:r>
    </w:p>
    <w:p>
      <w:pPr/>
      <w:r>
        <w:rPr>
          <w:b w:val="1"/>
          <w:bCs w:val="1"/>
        </w:rPr>
        <w:t xml:space="preserve">Estudiantes:</w:t>
      </w:r>
      <w:r>
        <w:rPr/>
        <w:t xml:space="preserve"> Participan diciendo los pronombres que recuerdan.</w:t>
      </w:r>
    </w:p>
    <w:p>
      <w:pPr/>
      <w:r>
        <w:rPr>
          <w:b w:val="1"/>
          <w:bCs w:val="1"/>
        </w:rPr>
        <w:t xml:space="preserve">Motivación y enganche:</w:t>
      </w:r>
    </w:p>
    <w:p>
      <w:pPr/>
      <w:r>
        <w:rPr>
          <w:b w:val="1"/>
          <w:bCs w:val="1"/>
        </w:rPr>
        <w:t xml:space="preserve">Docente:</w:t>
      </w:r>
      <w:r>
        <w:rPr/>
        <w:t xml:space="preserve"> Anuncia que hoy habrá un torneo de pronombres personales con premios e insignias para el equipo ganador.</w:t>
      </w:r>
    </w:p>
    <w:p>
      <w:pPr/>
      <w:r>
        <w:rPr>
          <w:b w:val="1"/>
          <w:bCs w:val="1"/>
        </w:rPr>
        <w:t xml:space="preserve">Estudiantes:</w:t>
      </w:r>
      <w:r>
        <w:rPr/>
        <w:t xml:space="preserve"> Se entusiasman por la competencia y se organizan en equipos.</w:t>
      </w:r>
    </w:p>
    <w:p>
      <w:pPr/>
      <w:r>
        <w:rPr>
          <w:b w:val="1"/>
          <w:bCs w:val="1"/>
        </w:rPr>
        <w:t xml:space="preserve">Contextualización:</w:t>
      </w:r>
    </w:p>
    <w:p>
      <w:pPr/>
      <w:r>
        <w:rPr>
          <w:b w:val="1"/>
          <w:bCs w:val="1"/>
        </w:rPr>
        <w:t xml:space="preserve">Docente:</w:t>
      </w:r>
      <w:r>
        <w:rPr/>
        <w:t xml:space="preserve"> Explica que usarán los pronombres para describir personas, hablar de actividades y expresar opiniones, habilidades útiles para conversar en inglés fuera del aula.</w:t>
      </w:r>
    </w:p>
    <w:p>
      <w:pPr/>
      <w:r>
        <w:rPr>
          <w:b w:val="1"/>
          <w:bCs w:val="1"/>
        </w:rPr>
        <w:t xml:space="preserve">Estudiantes:</w:t>
      </w:r>
      <w:r>
        <w:rPr/>
        <w:t xml:space="preserve"> Conectan el aprendizaje con su vida social y académica.</w:t>
      </w:r>
    </w:p>
    <w:p>
      <w:pPr/>
      <w:r>
        <w:rPr/>
        <w:t xml:space="preserve">Fase de Desarrollo</w:t>
      </w:r>
    </w:p>
    <w:p>
      <w:pPr/>
      <w:r>
        <w:rPr>
          <w:b w:val="1"/>
          <w:bCs w:val="1"/>
        </w:rPr>
        <w:t xml:space="preserve">Tiempo estimado:</w:t>
      </w:r>
    </w:p>
    <w:p>
      <w:pPr/>
      <w:r>
        <w:rPr/>
        <w:t xml:space="preserve">48 minutos</w:t>
      </w:r>
    </w:p>
    <w:p>
      <w:pPr/>
      <w:r>
        <w:rPr>
          <w:b w:val="1"/>
          <w:bCs w:val="1"/>
        </w:rPr>
        <w:t xml:space="preserve">Presentación del contenido:</w:t>
      </w:r>
    </w:p>
    <w:p>
      <w:pPr/>
      <w:r>
        <w:rPr>
          <w:b w:val="1"/>
          <w:bCs w:val="1"/>
        </w:rPr>
        <w:t xml:space="preserve">Docente:</w:t>
      </w:r>
      <w:r>
        <w:rPr/>
        <w:t xml:space="preserve"> Refuerza con ejemplos los usos correctos y comunes errores en pronombres personales, apoyándose en un breve video didáctico subtitulado en inglés que muestra diálogos sencillos.</w:t>
      </w:r>
    </w:p>
    <w:p>
      <w:pPr/>
      <w:r>
        <w:rPr>
          <w:b w:val="1"/>
          <w:bCs w:val="1"/>
        </w:rPr>
        <w:t xml:space="preserve">Estudiantes:</w:t>
      </w:r>
      <w:r>
        <w:rPr/>
        <w:t xml:space="preserve"> Observan, escuchan y anotan dudas o preguntas.</w:t>
      </w:r>
    </w:p>
    <w:p>
      <w:pPr/>
      <w:r>
        <w:rPr>
          <w:b w:val="1"/>
          <w:bCs w:val="1"/>
        </w:rPr>
        <w:t xml:space="preserve">Actividad 1: “Role Play: ¿Quién soy?”</w:t>
      </w:r>
    </w:p>
    <w:p>
      <w:pPr>
        <w:numPr>
          <w:ilvl w:val="0"/>
          <w:numId w:val="9"/>
        </w:numPr>
      </w:pPr>
      <w:r>
        <w:rPr>
          <w:b w:val="1"/>
          <w:bCs w:val="1"/>
        </w:rPr>
        <w:t xml:space="preserve">Objetivo:</w:t>
      </w:r>
      <w:r>
        <w:rPr/>
        <w:t xml:space="preserve"> Aplicar pronombres personales en conversación oral.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equipos de 4 estudiantes. Cada grupo recibe una tarjeta con personajes y situaciones.</w:t>
      </w:r>
    </w:p>
    <w:p>
      <w:pPr>
        <w:numPr>
          <w:ilvl w:val="1"/>
          <w:numId w:val="9"/>
        </w:numPr>
      </w:pPr>
      <w:r>
        <w:rPr/>
        <w:t xml:space="preserve">Los estudiantes preparan un diálogo breve usando pronombres personales para presentarse y hablar de otros.</w:t>
      </w:r>
    </w:p>
    <w:p>
      <w:pPr>
        <w:numPr>
          <w:ilvl w:val="1"/>
          <w:numId w:val="9"/>
        </w:numPr>
      </w:pPr>
      <w:r>
        <w:rPr/>
        <w:t xml:space="preserve">Luego actúan frente a la clase y los equipos ganan puntos según el uso correcto y creatividad.</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Diálogo representado y evaluación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Observa, toma nota de errores y aciertos, hace preguntas para guiar y motivar.</w:t>
      </w:r>
    </w:p>
    <w:p>
      <w:pPr/>
      <w:r>
        <w:rPr>
          <w:b w:val="1"/>
          <w:bCs w:val="1"/>
        </w:rPr>
        <w:t xml:space="preserve">Actividad 2: “Corrección en equipo”</w:t>
      </w:r>
    </w:p>
    <w:p>
      <w:pPr>
        <w:numPr>
          <w:ilvl w:val="0"/>
          <w:numId w:val="10"/>
        </w:numPr>
      </w:pPr>
      <w:r>
        <w:rPr>
          <w:b w:val="1"/>
          <w:bCs w:val="1"/>
        </w:rPr>
        <w:t xml:space="preserve">Objetivo:</w:t>
      </w:r>
      <w:r>
        <w:rPr/>
        <w:t xml:space="preserve"> Analizar y corregir errores comunes con pronombres personales.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a cada equipo una hoja con oraciones que contienen errores en el uso de pronombres.</w:t>
      </w:r>
    </w:p>
    <w:p>
      <w:pPr>
        <w:numPr>
          <w:ilvl w:val="1"/>
          <w:numId w:val="10"/>
        </w:numPr>
      </w:pPr>
      <w:r>
        <w:rPr/>
        <w:t xml:space="preserve">El equipo debe identificar y corregir los errores, explicando su decisión.</w:t>
      </w:r>
    </w:p>
    <w:p>
      <w:pPr>
        <w:numPr>
          <w:ilvl w:val="1"/>
          <w:numId w:val="10"/>
        </w:numPr>
      </w:pPr>
      <w:r>
        <w:rPr/>
        <w:t xml:space="preserve">Compartirán sus correcciones con el grupo completo.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Oraciones corregidas y explicación oral.</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Facilita la discusión, valida correcciones y da retroalimentación.</w:t>
      </w:r>
    </w:p>
    <w:p>
      <w:pPr/>
      <w:r>
        <w:rPr>
          <w:b w:val="1"/>
          <w:bCs w:val="1"/>
        </w:rPr>
        <w:t xml:space="preserve">Actividad 3: “Quizizz Final: Nivel Experto”</w:t>
      </w:r>
    </w:p>
    <w:p>
      <w:pPr>
        <w:numPr>
          <w:ilvl w:val="0"/>
          <w:numId w:val="11"/>
        </w:numPr>
      </w:pPr>
      <w:r>
        <w:rPr>
          <w:b w:val="1"/>
          <w:bCs w:val="1"/>
        </w:rPr>
        <w:t xml:space="preserve">Objetivo:</w:t>
      </w:r>
      <w:r>
        <w:rPr/>
        <w:t xml:space="preserve"> Evaluar y reforzar el conocimiento de pronombres personales de forma lúdica.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Lanza un Quizizz con preguntas de mayor dificultad sobre pronombres personales y su uso en contextos variados.</w:t>
      </w:r>
    </w:p>
    <w:p>
      <w:pPr>
        <w:numPr>
          <w:ilvl w:val="1"/>
          <w:numId w:val="11"/>
        </w:numPr>
      </w:pPr>
      <w:r>
        <w:rPr/>
        <w:t xml:space="preserve">Los estudiantes responden en sus dispositivos y compiten por puntos y recompensas.</w:t>
      </w:r>
    </w:p>
    <w:p>
      <w:pPr>
        <w:numPr>
          <w:ilvl w:val="0"/>
          <w:numId w:val="11"/>
        </w:numPr>
      </w:pPr>
      <w:r>
        <w:rPr>
          <w:b w:val="1"/>
          <w:bCs w:val="1"/>
        </w:rPr>
        <w:t xml:space="preserve">Organización:</w:t>
      </w:r>
      <w:r>
        <w:rPr/>
        <w:t xml:space="preserve"> Individual en plenaria.</w:t>
      </w:r>
    </w:p>
    <w:p>
      <w:pPr>
        <w:numPr>
          <w:ilvl w:val="0"/>
          <w:numId w:val="11"/>
        </w:numPr>
      </w:pPr>
      <w:r>
        <w:rPr>
          <w:b w:val="1"/>
          <w:bCs w:val="1"/>
        </w:rPr>
        <w:t xml:space="preserve">Producto:</w:t>
      </w:r>
      <w:r>
        <w:rPr/>
        <w:t xml:space="preserve"> Resultados y participación activa.</w:t>
      </w:r>
    </w:p>
    <w:p>
      <w:pPr>
        <w:numPr>
          <w:ilvl w:val="0"/>
          <w:numId w:val="11"/>
        </w:numPr>
      </w:pPr>
      <w:r>
        <w:rPr>
          <w:b w:val="1"/>
          <w:bCs w:val="1"/>
        </w:rPr>
        <w:t xml:space="preserve">Tiempo:</w:t>
      </w:r>
      <w:r>
        <w:rPr/>
        <w:t xml:space="preserve"> 13 minutos.</w:t>
      </w:r>
    </w:p>
    <w:p>
      <w:pPr>
        <w:numPr>
          <w:ilvl w:val="0"/>
          <w:numId w:val="11"/>
        </w:numPr>
      </w:pPr>
      <w:r>
        <w:rPr>
          <w:b w:val="1"/>
          <w:bCs w:val="1"/>
        </w:rPr>
        <w:t xml:space="preserve">Rol del docente:</w:t>
      </w:r>
      <w:r>
        <w:rPr/>
        <w:t xml:space="preserve"> Analiza resultados, felicita y aclara dudas.</w:t>
      </w:r>
    </w:p>
    <w:p>
      <w:pPr/>
      <w:r>
        <w:rPr>
          <w:b w:val="1"/>
          <w:bCs w:val="1"/>
        </w:rPr>
        <w:t xml:space="preserve">Diferenciación:</w:t>
      </w:r>
    </w:p>
    <w:p>
      <w:pPr>
        <w:numPr>
          <w:ilvl w:val="0"/>
          <w:numId w:val="12"/>
        </w:numPr>
      </w:pPr>
      <w:r>
        <w:rPr/>
        <w:t xml:space="preserve">Estudiantes avanzados pueden crear preguntas para el Quizizz y compartirlas.</w:t>
      </w:r>
    </w:p>
    <w:p>
      <w:pPr>
        <w:numPr>
          <w:ilvl w:val="0"/>
          <w:numId w:val="12"/>
        </w:numPr>
      </w:pPr>
      <w:r>
        <w:rPr/>
        <w:t xml:space="preserve">Estudiantes con dificultades reciben apoyo individual durante las actividades y pueden usar ayudas visuales o ejemplos adicionales.</w:t>
      </w:r>
    </w:p>
    <w:p>
      <w:pPr/>
      <w:r>
        <w:rPr>
          <w:b w:val="1"/>
          <w:bCs w:val="1"/>
        </w:rPr>
        <w:t xml:space="preserve">Transición:</w:t>
      </w:r>
    </w:p>
    <w:p>
      <w:pPr/>
      <w:r>
        <w:rPr>
          <w:b w:val="1"/>
          <w:bCs w:val="1"/>
        </w:rPr>
        <w:t xml:space="preserve">Docente:</w:t>
      </w:r>
      <w:r>
        <w:rPr/>
        <w:t xml:space="preserve"> Resume los logros y prepara a estudiantes para la síntesis y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que formen un círculo y compartan una oración usando un pronombre personal que recuerden y que les pareció más fácil o divertido usar.</w:t>
      </w:r>
    </w:p>
    <w:p>
      <w:pPr/>
      <w:r>
        <w:rPr>
          <w:b w:val="1"/>
          <w:bCs w:val="1"/>
        </w:rPr>
        <w:t xml:space="preserve">Reflexión metacognitiva:</w:t>
      </w:r>
    </w:p>
    <w:p>
      <w:pPr>
        <w:numPr>
          <w:ilvl w:val="0"/>
          <w:numId w:val="13"/>
        </w:numPr>
      </w:pPr>
      <w:r>
        <w:rPr/>
        <w:t xml:space="preserve">¿Cómo te ayudó el juego a entender mejor los pronombres personales?</w:t>
      </w:r>
    </w:p>
    <w:p>
      <w:pPr>
        <w:numPr>
          <w:ilvl w:val="0"/>
          <w:numId w:val="13"/>
        </w:numPr>
      </w:pPr>
      <w:r>
        <w:rPr/>
        <w:t xml:space="preserve">¿Qué pronombre usas más y por qué?</w:t>
      </w:r>
    </w:p>
    <w:p>
      <w:pPr>
        <w:numPr>
          <w:ilvl w:val="0"/>
          <w:numId w:val="13"/>
        </w:numPr>
      </w:pPr>
      <w:r>
        <w:rPr/>
        <w:t xml:space="preserve">¿Qué reto te gustaría superar en la próxima clase sobre gramática?</w:t>
      </w:r>
    </w:p>
    <w:p>
      <w:pPr/>
      <w:r>
        <w:rPr>
          <w:b w:val="1"/>
          <w:bCs w:val="1"/>
        </w:rPr>
        <w:t xml:space="preserve">Retroalimentación:</w:t>
      </w:r>
    </w:p>
    <w:p>
      <w:pPr/>
      <w:r>
        <w:rPr>
          <w:b w:val="1"/>
          <w:bCs w:val="1"/>
        </w:rPr>
        <w:t xml:space="preserve">Docente:</w:t>
      </w:r>
      <w:r>
        <w:rPr/>
        <w:t xml:space="preserve"> Da retroalimentación positiva y reconoce el esfuerzo de los estudiantes con insignias y puntos, animándolos a seguir practicando.</w:t>
      </w:r>
    </w:p>
    <w:p>
      <w:pPr/>
      <w:r>
        <w:rPr>
          <w:b w:val="1"/>
          <w:bCs w:val="1"/>
        </w:rPr>
        <w:t xml:space="preserve">Transferencia:</w:t>
      </w:r>
    </w:p>
    <w:p>
      <w:pPr/>
      <w:r>
        <w:rPr>
          <w:b w:val="1"/>
          <w:bCs w:val="1"/>
        </w:rPr>
        <w:t xml:space="preserve">Docente:</w:t>
      </w:r>
      <w:r>
        <w:rPr/>
        <w:t xml:space="preserve"> Explica que los pronombres personales son la base para aprender más estructuras en inglés y que el siguiente paso será construir oraciones más complejas.</w:t>
      </w:r>
    </w:p>
    <w:p>
      <w:pPr/>
      <w:r>
        <w:rPr>
          <w:b w:val="1"/>
          <w:bCs w:val="1"/>
        </w:rPr>
        <w:t xml:space="preserve">Tarea o reto:</w:t>
      </w:r>
    </w:p>
    <w:p>
      <w:pPr/>
      <w:r>
        <w:rPr>
          <w:b w:val="1"/>
          <w:bCs w:val="1"/>
        </w:rPr>
        <w:t xml:space="preserve">Docente:</w:t>
      </w:r>
      <w:r>
        <w:rPr/>
        <w:t xml:space="preserve"> Pide que los estudiantes preparen una breve presentación oral o escrita para la próxima sesión, usando pronombres personales para hablar de su familia o amigos.</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formativa durante las actividades de desarrollo en ambas sesiones, y sumativa en la segunda sesión mediante juegos y presentación oral.</w:t>
      </w:r>
    </w:p>
    <w:p>
      <w:pPr/>
      <w:r>
        <w:rPr>
          <w:b w:val="1"/>
          <w:bCs w:val="1"/>
        </w:rPr>
        <w:t xml:space="preserve">Criterios de evaluación:</w:t>
      </w:r>
    </w:p>
    <w:p>
      <w:pPr>
        <w:numPr>
          <w:ilvl w:val="0"/>
          <w:numId w:val="14"/>
        </w:numPr>
      </w:pPr>
      <w:r>
        <w:rPr/>
        <w:t xml:space="preserve">Identifica correctamente pronombres personales en contextos orales y escritos (relacionado con Objetivo 1).</w:t>
      </w:r>
    </w:p>
    <w:p>
      <w:pPr>
        <w:numPr>
          <w:ilvl w:val="0"/>
          <w:numId w:val="14"/>
        </w:numPr>
      </w:pPr>
      <w:r>
        <w:rPr/>
        <w:t xml:space="preserve">Construye oraciones correctas usando pronombres personales (relacionado con Objetivo 2).</w:t>
      </w:r>
    </w:p>
    <w:p>
      <w:pPr>
        <w:numPr>
          <w:ilvl w:val="0"/>
          <w:numId w:val="14"/>
        </w:numPr>
      </w:pPr>
      <w:r>
        <w:rPr/>
        <w:t xml:space="preserve">Aplica pronombres personales en actividades comunicativas con coherencia (relacionado con Objetivo 3).</w:t>
      </w:r>
    </w:p>
    <w:p>
      <w:pPr>
        <w:numPr>
          <w:ilvl w:val="0"/>
          <w:numId w:val="14"/>
        </w:numPr>
      </w:pPr>
      <w:r>
        <w:rPr/>
        <w:t xml:space="preserve">Detecta y corrige errores comunes en el uso de pronombres (relacionado con Objetivo 4).</w:t>
      </w:r>
    </w:p>
    <w:p>
      <w:pPr>
        <w:numPr>
          <w:ilvl w:val="0"/>
          <w:numId w:val="14"/>
        </w:numPr>
      </w:pPr>
      <w:r>
        <w:rPr/>
        <w:t xml:space="preserve">Participa activamente en actividades grupales y juegos, demostrando colaboración (relacionado con Objetivo 5).</w:t>
      </w:r>
    </w:p>
    <w:p>
      <w:pPr/>
      <w:r>
        <w:rPr>
          <w:b w:val="1"/>
          <w:bCs w:val="1"/>
        </w:rPr>
        <w:t xml:space="preserve">Instrumentos sugeridos:</w:t>
      </w:r>
      <w:r>
        <w:rPr/>
        <w:t xml:space="preserve"> Lista de cotejo para participación y uso correcto, rúbrica para evaluación de diálogos y corrección de errores, observación directa durante actividades grupales, autoevaluación con preguntas de reflexión.</w:t>
      </w:r>
    </w:p>
    <w:p>
      <w:pPr/>
      <w:r>
        <w:rPr>
          <w:b w:val="1"/>
          <w:bCs w:val="1"/>
        </w:rPr>
        <w:t xml:space="preserve">Evidencias de aprendizaje:</w:t>
      </w:r>
      <w:r>
        <w:rPr/>
        <w:t xml:space="preserve"> Oraciones escritas y orales, tarjetas marcadas, participación en juegos digitales, correcciones en grupo, presentaciones orales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65F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E65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B58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E3D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D3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93A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AB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DA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A24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63C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6D0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9B7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124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8FB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2026-09-26T01:33:22-05:00</dcterms:created>
  <dcterms:modified xsi:type="dcterms:W3CDTF">2026-09-26T01:33:22-05:00</dcterms:modified>
</cp:coreProperties>
</file>

<file path=docProps/custom.xml><?xml version="1.0" encoding="utf-8"?>
<Properties xmlns="http://schemas.openxmlformats.org/officeDocument/2006/custom-properties" xmlns:vt="http://schemas.openxmlformats.org/officeDocument/2006/docPropsVTypes"/>
</file>