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Forma Musical y el Ritmo con Juegos y Movimiento</w:t>
      </w:r>
    </w:p>
    <w:p/>
    <w:p>
      <w:pPr/>
      <w:r>
        <w:rPr>
          <w:color w:val="666666"/>
          <w:sz w:val="20"/>
          <w:szCs w:val="20"/>
          <w:i w:val="1"/>
          <w:iCs w:val="1"/>
        </w:rPr>
        <w:t xml:space="preserve">Educación Artística | Música | Aprendizaje Basado en Retos</w:t>
      </w:r>
    </w:p>
    <w:p/>
    <w:p>
      <w:pPr/>
      <w:r>
        <w:rPr>
          <w:color w:val="2b6cb0"/>
          <w:sz w:val="28"/>
          <w:szCs w:val="28"/>
          <w:b w:val="1"/>
          <w:bCs w:val="1"/>
        </w:rPr>
        <w:t xml:space="preserve">Descripción</w:t>
      </w:r>
    </w:p>
    <w:p>
      <w:pPr/>
      <w:r>
        <w:rPr/>
        <w:t xml:space="preserve">Este plan de clase está diseñado para que estudiantes de primer grado de primaria (6-7 años) descubran y comprendan los conceptos básicos de la forma musical y el ritmo a través del juego y el movimiento. A través de actividades lúdicas y dinámicas, los niños aprenderán a identificar diferentes estructuras musicales y patrones rítmicos, fomentando su creatividad y expresión corporal. La relevancia de este aprendizaje radica en que la música es una forma universal de comunicación y expresión que los acompaña en su vida diaria, desde las canciones infantiles hasta la música que escuchan en la familia o la escuela.</w:t>
      </w:r>
    </w:p>
    <w:p>
      <w:pPr/>
      <w:r>
        <w:rPr/>
        <w:t xml:space="preserve">Mediante el Aprendizaje Basado en Retos, los estudiantes serán motivados a resolver problemas reales relacionados con la música, como crear sus propias secuencias rítmicas o reconocer formas musicales en canciones conocidas. Esto les permitirá desarrollar habilidades musicales, coordinación motriz y trabajo colaborativo, integrando el conocimiento musical con su experiencia cotidiana y fomentando el amor por el arte desde temprana edad.</w:t>
      </w:r>
    </w:p>
    <w:p/>
    <w:p>
      <w:pPr/>
      <w:r>
        <w:rPr>
          <w:color w:val="2b6cb0"/>
          <w:sz w:val="28"/>
          <w:szCs w:val="28"/>
          <w:b w:val="1"/>
          <w:bCs w:val="1"/>
        </w:rPr>
        <w:t xml:space="preserve">Objetivos de Aprendizaje</w:t>
      </w:r>
    </w:p>
    <w:p>
      <w:pPr>
        <w:numPr>
          <w:ilvl w:val="0"/>
          <w:numId w:val="1"/>
        </w:numPr>
      </w:pPr>
      <w:r>
        <w:rPr/>
        <w:t xml:space="preserve">Identificar y describir la forma musical básica en canciones infantiles mediante la escucha activa y el movimiento.</w:t>
      </w:r>
    </w:p>
    <w:p>
      <w:pPr>
        <w:numPr>
          <w:ilvl w:val="0"/>
          <w:numId w:val="1"/>
        </w:numPr>
      </w:pPr>
      <w:r>
        <w:rPr/>
        <w:t xml:space="preserve">Reconocer y reproducir patrones rítmicos simples utilizando el cuerpo y objetos cotidianos.</w:t>
      </w:r>
    </w:p>
    <w:p>
      <w:pPr>
        <w:numPr>
          <w:ilvl w:val="0"/>
          <w:numId w:val="1"/>
        </w:numPr>
      </w:pPr>
      <w:r>
        <w:rPr/>
        <w:t xml:space="preserve">Crear secuencias rítmicas grupales aplicando la forma musical aprendida.</w:t>
      </w:r>
    </w:p>
    <w:p>
      <w:pPr>
        <w:numPr>
          <w:ilvl w:val="0"/>
          <w:numId w:val="1"/>
        </w:numPr>
      </w:pPr>
      <w:r>
        <w:rPr/>
        <w:t xml:space="preserve">Participar activamente en juegos musicales que involucren la forma y el ritmo, desarrollando coordinación y expresión corporal.</w:t>
      </w:r>
    </w:p>
    <w:p/>
    <w:p>
      <w:pPr/>
      <w:r>
        <w:rPr>
          <w:color w:val="2b6cb0"/>
          <w:sz w:val="28"/>
          <w:szCs w:val="28"/>
          <w:b w:val="1"/>
          <w:bCs w:val="1"/>
        </w:rPr>
        <w:t xml:space="preserve">Recursos Necesarios</w:t>
      </w:r>
    </w:p>
    <w:p>
      <w:pPr>
        <w:numPr>
          <w:ilvl w:val="0"/>
          <w:numId w:val="2"/>
        </w:numPr>
      </w:pPr>
      <w:r>
        <w:rPr/>
        <w:t xml:space="preserve">Reproductor de audio con altavoces para poner música (1 por aula)</w:t>
      </w:r>
    </w:p>
    <w:p>
      <w:pPr>
        <w:numPr>
          <w:ilvl w:val="0"/>
          <w:numId w:val="2"/>
        </w:numPr>
      </w:pPr>
      <w:r>
        <w:rPr/>
        <w:t xml:space="preserve">Selección de canciones infantiles con formas musicales claras (4 canciones distintas)</w:t>
      </w:r>
    </w:p>
    <w:p>
      <w:pPr>
        <w:numPr>
          <w:ilvl w:val="0"/>
          <w:numId w:val="2"/>
        </w:numPr>
      </w:pPr>
      <w:r>
        <w:rPr/>
        <w:t xml:space="preserve">Instrumentos de percusión básicos: panderetas, maracas, tambores de mano (al menos 1 por cada 3 estudiantes)</w:t>
      </w:r>
    </w:p>
    <w:p>
      <w:pPr>
        <w:numPr>
          <w:ilvl w:val="0"/>
          <w:numId w:val="2"/>
        </w:numPr>
      </w:pPr>
      <w:r>
        <w:rPr/>
        <w:t xml:space="preserve">Tarjetas con símbolos de ritmo (p. ej., negras, corcheas) simplificados para niños</w:t>
      </w:r>
    </w:p>
    <w:p>
      <w:pPr>
        <w:numPr>
          <w:ilvl w:val="0"/>
          <w:numId w:val="2"/>
        </w:numPr>
      </w:pPr>
      <w:r>
        <w:rPr/>
        <w:t xml:space="preserve">Espacio amplio para movimiento y juegos</w:t>
      </w:r>
    </w:p>
    <w:p>
      <w:pPr>
        <w:numPr>
          <w:ilvl w:val="0"/>
          <w:numId w:val="2"/>
        </w:numPr>
      </w:pPr>
      <w:r>
        <w:rPr/>
        <w:t xml:space="preserve">Hojas para dibujo y colores (lápices, crayones)</w:t>
      </w:r>
    </w:p>
    <w:p>
      <w:pPr>
        <w:numPr>
          <w:ilvl w:val="0"/>
          <w:numId w:val="2"/>
        </w:numPr>
      </w:pPr>
      <w:r>
        <w:rPr/>
        <w:t xml:space="preserve">Reloj o cronómetro para controlar tiempos</w:t>
      </w:r>
    </w:p>
    <w:p>
      <w:pPr>
        <w:numPr>
          <w:ilvl w:val="0"/>
          <w:numId w:val="2"/>
        </w:numPr>
      </w:pPr>
      <w:r>
        <w:rPr/>
        <w:t xml:space="preserve">Carteles visuales con esquema básico de forma musical (A-B-A, por ejemplo)</w:t>
      </w:r>
    </w:p>
    <w:p/>
    <w:p>
      <w:pPr/>
      <w:r>
        <w:rPr>
          <w:color w:val="2b6cb0"/>
          <w:sz w:val="28"/>
          <w:szCs w:val="28"/>
          <w:b w:val="1"/>
          <w:bCs w:val="1"/>
        </w:rPr>
        <w:t xml:space="preserve">Requisitos Previos</w:t>
      </w:r>
    </w:p>
    <w:p>
      <w:pPr>
        <w:numPr>
          <w:ilvl w:val="0"/>
          <w:numId w:val="3"/>
        </w:numPr>
      </w:pPr>
      <w:r>
        <w:rPr/>
        <w:t xml:space="preserve">Habilidades básicas de escucha y atención auditiva.</w:t>
      </w:r>
    </w:p>
    <w:p>
      <w:pPr>
        <w:numPr>
          <w:ilvl w:val="0"/>
          <w:numId w:val="3"/>
        </w:numPr>
      </w:pPr>
      <w:r>
        <w:rPr/>
        <w:t xml:space="preserve">Experiencia previa con canciones infantiles y juegos musicales simples.</w:t>
      </w:r>
    </w:p>
    <w:p>
      <w:pPr>
        <w:numPr>
          <w:ilvl w:val="0"/>
          <w:numId w:val="3"/>
        </w:numPr>
      </w:pPr>
      <w:r>
        <w:rPr/>
        <w:t xml:space="preserve">Capacidad para seguir instrucciones orales sencillas.</w:t>
      </w:r>
    </w:p>
    <w:p>
      <w:pPr>
        <w:numPr>
          <w:ilvl w:val="0"/>
          <w:numId w:val="3"/>
        </w:numPr>
      </w:pPr>
      <w:r>
        <w:rPr/>
        <w:t xml:space="preserve">Conocimiento elemental de partes del cuerpo para movimiento coordinado.</w:t>
      </w:r>
    </w:p>
    <w:p/>
    <w:p>
      <w:pPr/>
      <w:r>
        <w:rPr>
          <w:color w:val="2b6cb0"/>
          <w:sz w:val="28"/>
          <w:szCs w:val="28"/>
          <w:b w:val="1"/>
          <w:bCs w:val="1"/>
        </w:rPr>
        <w:t xml:space="preserve">Actividades</w:t>
      </w:r>
    </w:p>
    <w:p>
      <w:pPr/>
      <w:r>
        <w:rPr/>
        <w:t xml:space="preserve">Sesión 1: Descubriendo la Forma Musical con el Cuerpo y el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experiencia musical previa de los niños y presentar el concepto de forma musical a través de juegos y movimiento.</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les pregunta: “¿Qué canciones conocen que se repitan partes? Por ejemplo, ¿cómo empieza y termina su canción favorita?”</w:t>
      </w:r>
    </w:p>
    <w:p>
      <w:pPr>
        <w:numPr>
          <w:ilvl w:val="0"/>
          <w:numId w:val="4"/>
        </w:numPr>
      </w:pPr>
      <w:r>
        <w:rPr>
          <w:b w:val="1"/>
          <w:bCs w:val="1"/>
        </w:rPr>
        <w:t xml:space="preserve">Estudiantes:</w:t>
      </w:r>
      <w:r>
        <w:rPr/>
        <w:t xml:space="preserve"> Responden mencionando canciones o partes que recuerdan.</w:t>
      </w:r>
    </w:p>
    <w:p>
      <w:pPr/>
      <w:r>
        <w:rPr>
          <w:b w:val="1"/>
          <w:bCs w:val="1"/>
        </w:rPr>
        <w:t xml:space="preserve">Motivación y enganche:</w:t>
      </w:r>
    </w:p>
    <w:p>
      <w:pPr>
        <w:numPr>
          <w:ilvl w:val="0"/>
          <w:numId w:val="5"/>
        </w:numPr>
      </w:pPr>
      <w:r>
        <w:rPr>
          <w:b w:val="1"/>
          <w:bCs w:val="1"/>
        </w:rPr>
        <w:t xml:space="preserve">Docente:</w:t>
      </w:r>
      <w:r>
        <w:rPr/>
        <w:t xml:space="preserve"> Explica: “Hoy vamos a jugar a escuchar música y mover nuestro cuerpo para descubrir cómo están hechas las canciones, ¡como detectives de sonido!”</w:t>
      </w:r>
    </w:p>
    <w:p>
      <w:pPr>
        <w:numPr>
          <w:ilvl w:val="0"/>
          <w:numId w:val="5"/>
        </w:numPr>
      </w:pPr>
      <w:r>
        <w:rPr>
          <w:b w:val="1"/>
          <w:bCs w:val="1"/>
        </w:rPr>
        <w:t xml:space="preserve">Estudiantes:</w:t>
      </w:r>
      <w:r>
        <w:rPr/>
        <w:t xml:space="preserve"> Se animan y muestran entusiasmo para participar.</w:t>
      </w:r>
    </w:p>
    <w:p>
      <w:pPr/>
      <w:r>
        <w:rPr>
          <w:b w:val="1"/>
          <w:bCs w:val="1"/>
        </w:rPr>
        <w:t xml:space="preserve">Contextualización:</w:t>
      </w:r>
    </w:p>
    <w:p>
      <w:pPr/>
      <w:r>
        <w:rPr>
          <w:b w:val="1"/>
          <w:bCs w:val="1"/>
        </w:rPr>
        <w:t xml:space="preserve">Docente:</w:t>
      </w:r>
      <w:r>
        <w:rPr/>
        <w:t xml:space="preserve"> Conecta el tema diciendo: “Cuando cantamos o bailamos, usamos formas que nos ayudan a recordar la música, igual que cuando armamos un rompecabezas con muchas piezas.”</w:t>
      </w:r>
    </w:p>
    <w:p>
      <w:pPr/>
      <w:r>
        <w:rPr>
          <w:b w:val="1"/>
          <w:bCs w:val="1"/>
        </w:rPr>
        <w:t xml:space="preserve">Estudiantes:</w:t>
      </w:r>
      <w:r>
        <w:rPr/>
        <w:t xml:space="preserve"> Relacionan la música con juegos y experiencias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forma musical básica (A-B-A) por medio de una canción infantil conocida y explica que la música tiene partes que se repiten y partes que cambian.</w:t>
      </w:r>
    </w:p>
    <w:p>
      <w:pPr/>
      <w:r>
        <w:rPr>
          <w:b w:val="1"/>
          <w:bCs w:val="1"/>
        </w:rPr>
        <w:t xml:space="preserve">Actividades de aprendizaje activo:</w:t>
      </w:r>
    </w:p>
    <w:p>
      <w:pPr/>
      <w:r>
        <w:rPr/>
        <w:t xml:space="preserve">Actividad 1: Juego de las partes musicales “A-B-A” con movimientos</w:t>
      </w:r>
    </w:p>
    <w:p>
      <w:pPr>
        <w:numPr>
          <w:ilvl w:val="0"/>
          <w:numId w:val="6"/>
        </w:numPr>
      </w:pPr>
      <w:r>
        <w:rPr>
          <w:b w:val="1"/>
          <w:bCs w:val="1"/>
        </w:rPr>
        <w:t xml:space="preserve">Objetivo:</w:t>
      </w:r>
      <w:r>
        <w:rPr/>
        <w:t xml:space="preserve"> Identificar la forma A-B-A en una canción mediante movimiento corporal.</w:t>
      </w:r>
    </w:p>
    <w:p>
      <w:pPr>
        <w:numPr>
          <w:ilvl w:val="0"/>
          <w:numId w:val="6"/>
        </w:numPr>
      </w:pPr>
      <w:r>
        <w:rPr>
          <w:b w:val="1"/>
          <w:bCs w:val="1"/>
        </w:rPr>
        <w:t xml:space="preserve">Instrucciones:</w:t>
      </w:r>
    </w:p>
    <w:p>
      <w:pPr>
        <w:numPr>
          <w:ilvl w:val="1"/>
          <w:numId w:val="6"/>
        </w:numPr>
      </w:pPr>
      <w:r>
        <w:rPr/>
        <w:t xml:space="preserve">El docente reproduce la canción seleccionada con forma A-B-A.</w:t>
      </w:r>
    </w:p>
    <w:p>
      <w:pPr>
        <w:numPr>
          <w:ilvl w:val="1"/>
          <w:numId w:val="6"/>
        </w:numPr>
      </w:pPr>
      <w:r>
        <w:rPr/>
        <w:t xml:space="preserve">Indica que la parte A se representa con saltos y la parte B con palmadas.</w:t>
      </w:r>
    </w:p>
    <w:p>
      <w:pPr>
        <w:numPr>
          <w:ilvl w:val="1"/>
          <w:numId w:val="6"/>
        </w:numPr>
      </w:pPr>
      <w:r>
        <w:rPr/>
        <w:t xml:space="preserve">Los estudiantes escuchan, acompañan con los movimientos correspondientes y señalan cuándo la música cambia de parte.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reconocimiento de las partes musicales con movimiento.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la coordinación, pregunta “¿Qué parte escuchamos otra vez?” y refuerza con ejemplos.</w:t>
      </w:r>
    </w:p>
    <w:p>
      <w:pPr/>
      <w:r>
        <w:rPr/>
        <w:t xml:space="preserve">Actividad 2: Crear patrones rítmicos con palmas y pies</w:t>
      </w:r>
    </w:p>
    <w:p>
      <w:pPr>
        <w:numPr>
          <w:ilvl w:val="0"/>
          <w:numId w:val="7"/>
        </w:numPr>
      </w:pPr>
      <w:r>
        <w:rPr>
          <w:b w:val="1"/>
          <w:bCs w:val="1"/>
        </w:rPr>
        <w:t xml:space="preserve">Objetivo:</w:t>
      </w:r>
      <w:r>
        <w:rPr/>
        <w:t xml:space="preserve"> Reproducir patrones rítmicos simples usando el cuerpo.</w:t>
      </w:r>
    </w:p>
    <w:p>
      <w:pPr>
        <w:numPr>
          <w:ilvl w:val="0"/>
          <w:numId w:val="7"/>
        </w:numPr>
      </w:pPr>
      <w:r>
        <w:rPr>
          <w:b w:val="1"/>
          <w:bCs w:val="1"/>
        </w:rPr>
        <w:t xml:space="preserve">Instrucciones:</w:t>
      </w:r>
    </w:p>
    <w:p>
      <w:pPr>
        <w:numPr>
          <w:ilvl w:val="1"/>
          <w:numId w:val="7"/>
        </w:numPr>
      </w:pPr>
      <w:r>
        <w:rPr/>
        <w:t xml:space="preserve">El docente muestra tarjetas con símbolos rítmicos simplificados (negra = una palmada, corchea = dos palmadas rápidas).</w:t>
      </w:r>
    </w:p>
    <w:p>
      <w:pPr>
        <w:numPr>
          <w:ilvl w:val="1"/>
          <w:numId w:val="7"/>
        </w:numPr>
      </w:pPr>
      <w:r>
        <w:rPr/>
        <w:t xml:space="preserve">Los estudiantes practican en parejas crear y repetir un patrón rítmico corto (4 tiempos) usando palmas y pies.</w:t>
      </w:r>
    </w:p>
    <w:p>
      <w:pPr>
        <w:numPr>
          <w:ilvl w:val="1"/>
          <w:numId w:val="7"/>
        </w:numPr>
      </w:pPr>
      <w:r>
        <w:rPr/>
        <w:t xml:space="preserve">Luego, varios grupos presentan su patrón al resto.</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Patrón rítmico corporal creado y ejecutado.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Ayuda a corregir el ritmo, hace preguntas “¿Puedes repetirlo más lento?” o “¿Cómo suena si lo hacemos más rápido?”</w:t>
      </w:r>
    </w:p>
    <w:p>
      <w:pPr/>
      <w:r>
        <w:rPr/>
        <w:t xml:space="preserve">Actividad 3: Juego “Detectives del ritmo”</w:t>
      </w:r>
    </w:p>
    <w:p>
      <w:pPr>
        <w:numPr>
          <w:ilvl w:val="0"/>
          <w:numId w:val="8"/>
        </w:numPr>
      </w:pPr>
      <w:r>
        <w:rPr>
          <w:b w:val="1"/>
          <w:bCs w:val="1"/>
        </w:rPr>
        <w:t xml:space="preserve">Objetivo:</w:t>
      </w:r>
      <w:r>
        <w:rPr/>
        <w:t xml:space="preserve"> Reconocer patrones rítmicos en canciones y señalarlos con movimiento.</w:t>
      </w:r>
    </w:p>
    <w:p>
      <w:pPr>
        <w:numPr>
          <w:ilvl w:val="0"/>
          <w:numId w:val="8"/>
        </w:numPr>
      </w:pPr>
      <w:r>
        <w:rPr>
          <w:b w:val="1"/>
          <w:bCs w:val="1"/>
        </w:rPr>
        <w:t xml:space="preserve">Instrucciones:</w:t>
      </w:r>
    </w:p>
    <w:p>
      <w:pPr>
        <w:numPr>
          <w:ilvl w:val="1"/>
          <w:numId w:val="8"/>
        </w:numPr>
      </w:pPr>
      <w:r>
        <w:rPr/>
        <w:t xml:space="preserve">Se pone una canción corta y clara con ritmo marcado.</w:t>
      </w:r>
    </w:p>
    <w:p>
      <w:pPr>
        <w:numPr>
          <w:ilvl w:val="1"/>
          <w:numId w:val="8"/>
        </w:numPr>
      </w:pPr>
      <w:r>
        <w:rPr/>
        <w:t xml:space="preserve">Los estudiantes deben aplaudir o pisar al ritmo cuando escuchen una parte repetida.</w:t>
      </w:r>
    </w:p>
    <w:p>
      <w:pPr>
        <w:numPr>
          <w:ilvl w:val="1"/>
          <w:numId w:val="8"/>
        </w:numPr>
      </w:pPr>
      <w:r>
        <w:rPr/>
        <w:t xml:space="preserve">Se repite con distintas canciones para reforzar la percepción.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Ejecución sincronizada del ritmo corporal con la música.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Da feedback positivo y corrige suavemente las desincronías.</w:t>
      </w:r>
    </w:p>
    <w:p>
      <w:pPr/>
      <w:r>
        <w:rPr>
          <w:b w:val="1"/>
          <w:bCs w:val="1"/>
        </w:rPr>
        <w:t xml:space="preserve">Diferenciación:</w:t>
      </w:r>
    </w:p>
    <w:p>
      <w:pPr>
        <w:numPr>
          <w:ilvl w:val="0"/>
          <w:numId w:val="9"/>
        </w:numPr>
      </w:pPr>
      <w:r>
        <w:rPr/>
        <w:t xml:space="preserve">Estudiantes que terminan antes pueden inventar un pequeño baile que represente una parte musical (A o B) y mostrarlo.</w:t>
      </w:r>
    </w:p>
    <w:p>
      <w:pPr>
        <w:numPr>
          <w:ilvl w:val="0"/>
          <w:numId w:val="9"/>
        </w:numPr>
      </w:pPr>
      <w:r>
        <w:rPr/>
        <w:t xml:space="preserve">Para quienes necesitan más apoyo, se les asigna un compañero tutor para repetir patrones rítmicos lentamente y apoyarlos con movimientos guiados.</w:t>
      </w:r>
    </w:p>
    <w:p>
      <w:pPr/>
      <w:r>
        <w:rPr>
          <w:b w:val="1"/>
          <w:bCs w:val="1"/>
        </w:rPr>
        <w:t xml:space="preserve">Transiciones:</w:t>
      </w:r>
    </w:p>
    <w:p>
      <w:pPr/>
      <w:r>
        <w:rPr/>
        <w:t xml:space="preserve">El docente conecta cada actividad diciendo: “Ahora que sabemos cómo es la forma A-B-A con nuestro cuerpo, vamos a jugar a hacer ritmos con las manos y pies para entender mejor la música.”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Organiza un “Ticket de salida” donde cada estudiante dice o dibuja una parte musical que recuerda y un movimiento que más le gustó.</w:t>
      </w:r>
    </w:p>
    <w:p>
      <w:pPr>
        <w:numPr>
          <w:ilvl w:val="0"/>
          <w:numId w:val="10"/>
        </w:numPr>
      </w:pPr>
      <w:r>
        <w:rPr>
          <w:b w:val="1"/>
          <w:bCs w:val="1"/>
        </w:rPr>
        <w:t xml:space="preserve">Estudiantes:</w:t>
      </w:r>
      <w:r>
        <w:rPr/>
        <w:t xml:space="preserve"> Expresan sus ideas verbalmente o con dibujos.</w:t>
      </w:r>
    </w:p>
    <w:p>
      <w:pPr/>
      <w:r>
        <w:rPr>
          <w:b w:val="1"/>
          <w:bCs w:val="1"/>
        </w:rPr>
        <w:t xml:space="preserve">Reflexión metacognitiva:</w:t>
      </w:r>
    </w:p>
    <w:p>
      <w:pPr>
        <w:numPr>
          <w:ilvl w:val="0"/>
          <w:numId w:val="11"/>
        </w:numPr>
      </w:pPr>
      <w:r>
        <w:rPr/>
        <w:t xml:space="preserve">¿Qué partes de la canción se repitieron?</w:t>
      </w:r>
    </w:p>
    <w:p>
      <w:pPr>
        <w:numPr>
          <w:ilvl w:val="0"/>
          <w:numId w:val="11"/>
        </w:numPr>
      </w:pPr>
      <w:r>
        <w:rPr/>
        <w:t xml:space="preserve">¿Cómo usaste tu cuerpo para mostrar el ritmo?</w:t>
      </w:r>
    </w:p>
    <w:p>
      <w:pPr>
        <w:numPr>
          <w:ilvl w:val="0"/>
          <w:numId w:val="11"/>
        </w:numPr>
      </w:pPr>
      <w:r>
        <w:rPr/>
        <w:t xml:space="preserve">¿Qué fue lo que más te gustó aprender hoy?</w:t>
      </w:r>
    </w:p>
    <w:p>
      <w:pPr/>
      <w:r>
        <w:rPr>
          <w:b w:val="1"/>
          <w:bCs w:val="1"/>
        </w:rPr>
        <w:t xml:space="preserve">Retroalimentación:</w:t>
      </w:r>
    </w:p>
    <w:p>
      <w:pPr/>
      <w:r>
        <w:rPr>
          <w:b w:val="1"/>
          <w:bCs w:val="1"/>
        </w:rPr>
        <w:t xml:space="preserve">Docente:</w:t>
      </w:r>
      <w:r>
        <w:rPr/>
        <w:t xml:space="preserve"> Felicita el esfuerzo individual y grupal, señala avances en coordinación y comprensión de forma musical, y ofrece apoyo para quienes tengan dudas.</w:t>
      </w:r>
    </w:p>
    <w:p>
      <w:pPr/>
      <w:r>
        <w:rPr>
          <w:b w:val="1"/>
          <w:bCs w:val="1"/>
        </w:rPr>
        <w:t xml:space="preserve">Transferencia:</w:t>
      </w:r>
    </w:p>
    <w:p>
      <w:pPr/>
      <w:r>
        <w:rPr>
          <w:b w:val="1"/>
          <w:bCs w:val="1"/>
        </w:rPr>
        <w:t xml:space="preserve">Docente:</w:t>
      </w:r>
      <w:r>
        <w:rPr/>
        <w:t xml:space="preserve"> Anuncia que en la próxima sesión crearán sus propias canciones usando la forma musical y el ritmo aprendido.</w:t>
      </w:r>
    </w:p>
    <w:p>
      <w:pPr/>
      <w:r>
        <w:rPr>
          <w:b w:val="1"/>
          <w:bCs w:val="1"/>
        </w:rPr>
        <w:t xml:space="preserve">Tarea o reto:</w:t>
      </w:r>
    </w:p>
    <w:p>
      <w:pPr/>
      <w:r>
        <w:rPr>
          <w:b w:val="1"/>
          <w:bCs w:val="1"/>
        </w:rPr>
        <w:t xml:space="preserve">Docente:</w:t>
      </w:r>
      <w:r>
        <w:rPr/>
        <w:t xml:space="preserve"> Invita a los estudiantes a escuchar una canción en casa con sus familias y pensar si encuentran partes que se repiten.</w:t>
      </w:r>
    </w:p>
    <w:p>
      <w:pPr/>
      <w:r>
        <w:rPr/>
        <w:t xml:space="preserve">Sesión 2: Creando y Jugando con Ritmos y Formas MusicalesFase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forma musical y ritmo e introducir el reto de crear secuencias musicales en grupo.</w:t>
      </w:r>
    </w:p>
    <w:p>
      <w:pPr/>
      <w:r>
        <w:rPr>
          <w:b w:val="1"/>
          <w:bCs w:val="1"/>
        </w:rPr>
        <w:t xml:space="preserve">Activación de conocimientos previos:</w:t>
      </w:r>
    </w:p>
    <w:p>
      <w:pPr>
        <w:numPr>
          <w:ilvl w:val="0"/>
          <w:numId w:val="12"/>
        </w:numPr>
      </w:pPr>
      <w:r>
        <w:rPr>
          <w:b w:val="1"/>
          <w:bCs w:val="1"/>
        </w:rPr>
        <w:t xml:space="preserve">Docente:</w:t>
      </w:r>
      <w:r>
        <w:rPr/>
        <w:t xml:space="preserve"> Pregunta: “¿Quién escuchó una canción en casa y pudo notar partes que se repiten? ¿Qué canción era?”</w:t>
      </w:r>
    </w:p>
    <w:p>
      <w:pPr>
        <w:numPr>
          <w:ilvl w:val="0"/>
          <w:numId w:val="12"/>
        </w:numPr>
      </w:pPr>
      <w:r>
        <w:rPr>
          <w:b w:val="1"/>
          <w:bCs w:val="1"/>
        </w:rPr>
        <w:t xml:space="preserve">Estudiantes:</w:t>
      </w:r>
      <w:r>
        <w:rPr/>
        <w:t xml:space="preserve"> Comparten sus experiencias.</w:t>
      </w:r>
    </w:p>
    <w:p>
      <w:pPr/>
      <w:r>
        <w:rPr>
          <w:b w:val="1"/>
          <w:bCs w:val="1"/>
        </w:rPr>
        <w:t xml:space="preserve">Motivación y enganche:</w:t>
      </w:r>
    </w:p>
    <w:p>
      <w:pPr>
        <w:numPr>
          <w:ilvl w:val="0"/>
          <w:numId w:val="13"/>
        </w:numPr>
      </w:pPr>
      <w:r>
        <w:rPr>
          <w:b w:val="1"/>
          <w:bCs w:val="1"/>
        </w:rPr>
        <w:t xml:space="preserve">Docente:</w:t>
      </w:r>
      <w:r>
        <w:rPr/>
        <w:t xml:space="preserve"> Presenta el reto: “Hoy vamos a ser compositores y detectives para crear una canción con partes que se repitan y ritmos que inventemos.”</w:t>
      </w:r>
    </w:p>
    <w:p>
      <w:pPr>
        <w:numPr>
          <w:ilvl w:val="0"/>
          <w:numId w:val="13"/>
        </w:numPr>
      </w:pPr>
      <w:r>
        <w:rPr>
          <w:b w:val="1"/>
          <w:bCs w:val="1"/>
        </w:rPr>
        <w:t xml:space="preserve">Estudiantes:</w:t>
      </w:r>
      <w:r>
        <w:rPr/>
        <w:t xml:space="preserve"> Muestran interés y se preparan para la actividad.</w:t>
      </w:r>
    </w:p>
    <w:p>
      <w:pPr/>
      <w:r>
        <w:rPr>
          <w:b w:val="1"/>
          <w:bCs w:val="1"/>
        </w:rPr>
        <w:t xml:space="preserve">Contextualización:</w:t>
      </w:r>
    </w:p>
    <w:p>
      <w:pPr/>
      <w:r>
        <w:rPr>
          <w:b w:val="1"/>
          <w:bCs w:val="1"/>
        </w:rPr>
        <w:t xml:space="preserve">Docente:</w:t>
      </w:r>
      <w:r>
        <w:rPr/>
        <w:t xml:space="preserve"> Explica que crear música les ayuda a contar historias y divertirse, igual que los músicos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básica A-B-A para que los estudiantes la apliquen creando partes musicales usando ritmos corporales e instrumentos.</w:t>
      </w:r>
    </w:p>
    <w:p>
      <w:pPr/>
      <w:r>
        <w:rPr>
          <w:b w:val="1"/>
          <w:bCs w:val="1"/>
        </w:rPr>
        <w:t xml:space="preserve">Actividades de aprendizaje activo:</w:t>
      </w:r>
    </w:p>
    <w:p>
      <w:pPr/>
      <w:r>
        <w:rPr/>
        <w:t xml:space="preserve">Actividad 1: Composición grupal de la forma A-B-A</w:t>
      </w:r>
    </w:p>
    <w:p>
      <w:pPr>
        <w:numPr>
          <w:ilvl w:val="0"/>
          <w:numId w:val="14"/>
        </w:numPr>
      </w:pPr>
      <w:r>
        <w:rPr>
          <w:b w:val="1"/>
          <w:bCs w:val="1"/>
        </w:rPr>
        <w:t xml:space="preserve">Objetivo:</w:t>
      </w:r>
      <w:r>
        <w:rPr/>
        <w:t xml:space="preserve"> Crear una canción corta con estructura A-B-A usando ritmos corporales y sonidos instrumentales.</w:t>
      </w:r>
    </w:p>
    <w:p>
      <w:pPr>
        <w:numPr>
          <w:ilvl w:val="0"/>
          <w:numId w:val="14"/>
        </w:numPr>
      </w:pPr>
      <w:r>
        <w:rPr>
          <w:b w:val="1"/>
          <w:bCs w:val="1"/>
        </w:rPr>
        <w:t xml:space="preserve">Instrucciones:</w:t>
      </w:r>
    </w:p>
    <w:p>
      <w:pPr>
        <w:numPr>
          <w:ilvl w:val="1"/>
          <w:numId w:val="14"/>
        </w:numPr>
      </w:pPr>
      <w:r>
        <w:rPr/>
        <w:t xml:space="preserve">Se forman grupos de 4 estudiantes.</w:t>
      </w:r>
    </w:p>
    <w:p>
      <w:pPr>
        <w:numPr>
          <w:ilvl w:val="1"/>
          <w:numId w:val="14"/>
        </w:numPr>
      </w:pPr>
      <w:r>
        <w:rPr/>
        <w:t xml:space="preserve">Primero, crean un ritmo para la parte A usando palmas y pies.</w:t>
      </w:r>
    </w:p>
    <w:p>
      <w:pPr>
        <w:numPr>
          <w:ilvl w:val="1"/>
          <w:numId w:val="14"/>
        </w:numPr>
      </w:pPr>
      <w:r>
        <w:rPr/>
        <w:t xml:space="preserve">Después, inventan un ritmo diferente para la parte B usando instrumentos o voz.</w:t>
      </w:r>
    </w:p>
    <w:p>
      <w:pPr>
        <w:numPr>
          <w:ilvl w:val="1"/>
          <w:numId w:val="14"/>
        </w:numPr>
      </w:pPr>
      <w:r>
        <w:rPr/>
        <w:t xml:space="preserve">Ensayan la secuencia A-B-A varias veces.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Canción corta con forma A-B-A creada y ensayada.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Facilita materiales, supervisa, pregunta “¿Cómo suena tu parte A? ¿Y la B? ¿Se repite?” y ofrece sugerencias.</w:t>
      </w:r>
    </w:p>
    <w:p>
      <w:pPr/>
      <w:r>
        <w:rPr/>
        <w:t xml:space="preserve">Actividad 2: Presentación y retroalimentación entre grupos</w:t>
      </w:r>
    </w:p>
    <w:p>
      <w:pPr>
        <w:numPr>
          <w:ilvl w:val="0"/>
          <w:numId w:val="15"/>
        </w:numPr>
      </w:pPr>
      <w:r>
        <w:rPr>
          <w:b w:val="1"/>
          <w:bCs w:val="1"/>
        </w:rPr>
        <w:t xml:space="preserve">Objetivo:</w:t>
      </w:r>
      <w:r>
        <w:rPr/>
        <w:t xml:space="preserve"> Compartir la canción creada y recibir comentarios.</w:t>
      </w:r>
    </w:p>
    <w:p>
      <w:pPr>
        <w:numPr>
          <w:ilvl w:val="0"/>
          <w:numId w:val="15"/>
        </w:numPr>
      </w:pPr>
      <w:r>
        <w:rPr>
          <w:b w:val="1"/>
          <w:bCs w:val="1"/>
        </w:rPr>
        <w:t xml:space="preserve">Instrucciones:</w:t>
      </w:r>
    </w:p>
    <w:p>
      <w:pPr>
        <w:numPr>
          <w:ilvl w:val="1"/>
          <w:numId w:val="15"/>
        </w:numPr>
      </w:pPr>
      <w:r>
        <w:rPr/>
        <w:t xml:space="preserve">Cada grupo presenta su canción a la clase.</w:t>
      </w:r>
    </w:p>
    <w:p>
      <w:pPr>
        <w:numPr>
          <w:ilvl w:val="1"/>
          <w:numId w:val="15"/>
        </w:numPr>
      </w:pPr>
      <w:r>
        <w:rPr/>
        <w:t xml:space="preserve">El docente y estudiantes comentan sobre el ritmo y la forma musical.</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auditiva.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Modera, destaca aciertos, promueve respeto y escucha activa.</w:t>
      </w:r>
    </w:p>
    <w:p>
      <w:pPr/>
      <w:r>
        <w:rPr>
          <w:b w:val="1"/>
          <w:bCs w:val="1"/>
        </w:rPr>
        <w:t xml:space="preserve">Diferenciación:</w:t>
      </w:r>
    </w:p>
    <w:p>
      <w:pPr>
        <w:numPr>
          <w:ilvl w:val="0"/>
          <w:numId w:val="16"/>
        </w:numPr>
      </w:pPr>
      <w:r>
        <w:rPr/>
        <w:t xml:space="preserve">Estudiantes que terminan antes pueden ayudar a otros grupos o crear movimientos para acompañar las canciones.</w:t>
      </w:r>
    </w:p>
    <w:p>
      <w:pPr>
        <w:numPr>
          <w:ilvl w:val="0"/>
          <w:numId w:val="16"/>
        </w:numPr>
      </w:pPr>
      <w:r>
        <w:rPr/>
        <w:t xml:space="preserve">Para quienes necesitan apoyo, se asignan roles específicos como marcar el ritmo con palmas para facilitar la participación.</w:t>
      </w:r>
    </w:p>
    <w:p>
      <w:pPr/>
      <w:r>
        <w:rPr>
          <w:b w:val="1"/>
          <w:bCs w:val="1"/>
        </w:rPr>
        <w:t xml:space="preserve">Transiciones:</w:t>
      </w:r>
    </w:p>
    <w:p>
      <w:pPr/>
      <w:r>
        <w:rPr/>
        <w:t xml:space="preserve">El docente conecta la presentación con la siguiente sesión diciendo: “Mañana vamos a aprender a usar dibujos para mostrar la forma musical y el ritmo que inventamos.”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t xml:space="preserve">Se hace una ronda rápida donde cada niño dice cuál fue su parte favorita al crear la canción.</w:t>
      </w:r>
    </w:p>
    <w:p>
      <w:pPr/>
      <w:r>
        <w:rPr>
          <w:b w:val="1"/>
          <w:bCs w:val="1"/>
        </w:rPr>
        <w:t xml:space="preserve">Reflexión metacognitiva:</w:t>
      </w:r>
    </w:p>
    <w:p>
      <w:pPr>
        <w:numPr>
          <w:ilvl w:val="0"/>
          <w:numId w:val="18"/>
        </w:numPr>
      </w:pPr>
      <w:r>
        <w:rPr/>
        <w:t xml:space="preserve">¿Qué parte de la canción creaste te gustó más?</w:t>
      </w:r>
    </w:p>
    <w:p>
      <w:pPr>
        <w:numPr>
          <w:ilvl w:val="0"/>
          <w:numId w:val="18"/>
        </w:numPr>
      </w:pPr>
      <w:r>
        <w:rPr/>
        <w:t xml:space="preserve">¿Cómo supiste cuándo cambiar de una parte a otra?</w:t>
      </w:r>
    </w:p>
    <w:p>
      <w:pPr>
        <w:numPr>
          <w:ilvl w:val="0"/>
          <w:numId w:val="18"/>
        </w:numPr>
      </w:pPr>
      <w:r>
        <w:rPr/>
        <w:t xml:space="preserve">¿Qué aprendiste sobre el ritmo hoy?</w:t>
      </w:r>
    </w:p>
    <w:p>
      <w:pPr/>
      <w:r>
        <w:rPr>
          <w:b w:val="1"/>
          <w:bCs w:val="1"/>
        </w:rPr>
        <w:t xml:space="preserve">Retroalimentación:</w:t>
      </w:r>
    </w:p>
    <w:p>
      <w:pPr/>
      <w:r>
        <w:rPr/>
        <w:t xml:space="preserve">El docente reconoce la creatividad y el trabajo en equipo, alentando a seguir explorando.</w:t>
      </w:r>
    </w:p>
    <w:p>
      <w:pPr/>
      <w:r>
        <w:rPr>
          <w:b w:val="1"/>
          <w:bCs w:val="1"/>
        </w:rPr>
        <w:t xml:space="preserve">Transferencia:</w:t>
      </w:r>
    </w:p>
    <w:p>
      <w:pPr/>
      <w:r>
        <w:rPr/>
        <w:t xml:space="preserve">Anuncia que en la próxima sesión usarán dibujos para representar lo que hicieron.</w:t>
      </w:r>
    </w:p>
    <w:p>
      <w:pPr/>
      <w:r>
        <w:rPr>
          <w:b w:val="1"/>
          <w:bCs w:val="1"/>
        </w:rPr>
        <w:t xml:space="preserve">Tarea o reto:</w:t>
      </w:r>
    </w:p>
    <w:p>
      <w:pPr/>
      <w:r>
        <w:rPr/>
        <w:t xml:space="preserve">Invitar a practicar en casa el ritmo con palmas o pies y mostrarlo en clase.</w:t>
      </w:r>
    </w:p>
    <w:p>
      <w:pPr/>
      <w:r>
        <w:rPr/>
        <w:t xml:space="preserve">Sesión 3: Representando Forma Musical y Ritmo con Dibujos y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creación musical previa y presentar el uso de dibujos para representar la forma y el ritmo.</w:t>
      </w:r>
    </w:p>
    <w:p>
      <w:pPr/>
      <w:r>
        <w:rPr>
          <w:b w:val="1"/>
          <w:bCs w:val="1"/>
        </w:rPr>
        <w:t xml:space="preserve">Activación de conocimientos previos:</w:t>
      </w:r>
    </w:p>
    <w:p>
      <w:pPr>
        <w:numPr>
          <w:ilvl w:val="0"/>
          <w:numId w:val="19"/>
        </w:numPr>
      </w:pPr>
      <w:r>
        <w:rPr>
          <w:b w:val="1"/>
          <w:bCs w:val="1"/>
        </w:rPr>
        <w:t xml:space="preserve">Docente:</w:t>
      </w:r>
      <w:r>
        <w:rPr/>
        <w:t xml:space="preserve"> Pregunta: “¿Quién practicó el ritmo en casa? ¿Cómo lo hicieron?”</w:t>
      </w:r>
    </w:p>
    <w:p>
      <w:pPr>
        <w:numPr>
          <w:ilvl w:val="0"/>
          <w:numId w:val="19"/>
        </w:numPr>
      </w:pPr>
      <w:r>
        <w:rPr>
          <w:b w:val="1"/>
          <w:bCs w:val="1"/>
        </w:rPr>
        <w:t xml:space="preserve">Estudiantes:</w:t>
      </w:r>
      <w:r>
        <w:rPr/>
        <w:t xml:space="preserve"> Comparten experiencias breves.</w:t>
      </w:r>
    </w:p>
    <w:p>
      <w:pPr/>
      <w:r>
        <w:rPr>
          <w:b w:val="1"/>
          <w:bCs w:val="1"/>
        </w:rPr>
        <w:t xml:space="preserve">Motivación y enganche:</w:t>
      </w:r>
    </w:p>
    <w:p>
      <w:pPr>
        <w:numPr>
          <w:ilvl w:val="0"/>
          <w:numId w:val="20"/>
        </w:numPr>
      </w:pPr>
      <w:r>
        <w:rPr>
          <w:b w:val="1"/>
          <w:bCs w:val="1"/>
        </w:rPr>
        <w:t xml:space="preserve">Docente:</w:t>
      </w:r>
      <w:r>
        <w:rPr/>
        <w:t xml:space="preserve"> Muestra un cartel con símbolos simples para representar las partes A y B y los ritmos.</w:t>
      </w:r>
    </w:p>
    <w:p>
      <w:pPr>
        <w:numPr>
          <w:ilvl w:val="0"/>
          <w:numId w:val="20"/>
        </w:numPr>
      </w:pPr>
      <w:r>
        <w:rPr>
          <w:b w:val="1"/>
          <w:bCs w:val="1"/>
        </w:rPr>
        <w:t xml:space="preserve">Estudiantes:</w:t>
      </w:r>
      <w:r>
        <w:rPr/>
        <w:t xml:space="preserve"> Observan y preguntan curiosos.</w:t>
      </w:r>
    </w:p>
    <w:p>
      <w:pPr/>
      <w:r>
        <w:rPr>
          <w:b w:val="1"/>
          <w:bCs w:val="1"/>
        </w:rPr>
        <w:t xml:space="preserve">Contextualización:</w:t>
      </w:r>
    </w:p>
    <w:p>
      <w:pPr/>
      <w:r>
        <w:rPr/>
        <w:t xml:space="preserve">El docente relaciona la representación gráfica con la escritura musical y los dibujos que hacen los músicos para recordar su música.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a los estudiantes a dibujar formas simples para representar la estructura A-B-A y símbolos básicos para el ritmo.</w:t>
      </w:r>
    </w:p>
    <w:p>
      <w:pPr/>
      <w:r>
        <w:rPr>
          <w:b w:val="1"/>
          <w:bCs w:val="1"/>
        </w:rPr>
        <w:t xml:space="preserve">Actividades de aprendizaje activo:</w:t>
      </w:r>
    </w:p>
    <w:p>
      <w:pPr/>
      <w:r>
        <w:rPr/>
        <w:t xml:space="preserve">Actividad 1: Dibujando la forma musical A-B-A</w:t>
      </w:r>
    </w:p>
    <w:p>
      <w:pPr>
        <w:numPr>
          <w:ilvl w:val="0"/>
          <w:numId w:val="21"/>
        </w:numPr>
      </w:pPr>
      <w:r>
        <w:rPr>
          <w:b w:val="1"/>
          <w:bCs w:val="1"/>
        </w:rPr>
        <w:t xml:space="preserve">Objetivo:</w:t>
      </w:r>
      <w:r>
        <w:rPr/>
        <w:t xml:space="preserve"> Representar la estructura A-B-A usando dibujos y colores.</w:t>
      </w:r>
    </w:p>
    <w:p>
      <w:pPr>
        <w:numPr>
          <w:ilvl w:val="0"/>
          <w:numId w:val="21"/>
        </w:numPr>
      </w:pPr>
      <w:r>
        <w:rPr>
          <w:b w:val="1"/>
          <w:bCs w:val="1"/>
        </w:rPr>
        <w:t xml:space="preserve">Instrucciones:</w:t>
      </w:r>
    </w:p>
    <w:p>
      <w:pPr>
        <w:numPr>
          <w:ilvl w:val="1"/>
          <w:numId w:val="21"/>
        </w:numPr>
      </w:pPr>
      <w:r>
        <w:rPr/>
        <w:t xml:space="preserve">El docente muestra un esquema con colores para A (color azul) y B (color rojo).</w:t>
      </w:r>
    </w:p>
    <w:p>
      <w:pPr>
        <w:numPr>
          <w:ilvl w:val="1"/>
          <w:numId w:val="21"/>
        </w:numPr>
      </w:pPr>
      <w:r>
        <w:rPr/>
        <w:t xml:space="preserve">Los estudiantes dibujan tres cuadros en su hoja y colorean las partes A y B según el esquema.</w:t>
      </w:r>
    </w:p>
    <w:p>
      <w:pPr>
        <w:numPr>
          <w:ilvl w:val="1"/>
          <w:numId w:val="21"/>
        </w:numPr>
      </w:pPr>
      <w:r>
        <w:rPr/>
        <w:t xml:space="preserve">Se pide que piensen en movimientos o sonidos para cada parte y los escriban o dibujen.</w:t>
      </w:r>
    </w:p>
    <w:p>
      <w:pPr>
        <w:numPr>
          <w:ilvl w:val="0"/>
          <w:numId w:val="21"/>
        </w:numPr>
      </w:pPr>
      <w:r>
        <w:rPr>
          <w:b w:val="1"/>
          <w:bCs w:val="1"/>
        </w:rPr>
        <w:t xml:space="preserve">Organización:</w:t>
      </w:r>
      <w:r>
        <w:rPr/>
        <w:t xml:space="preserve"> Individual</w:t>
      </w:r>
    </w:p>
    <w:p>
      <w:pPr>
        <w:numPr>
          <w:ilvl w:val="0"/>
          <w:numId w:val="21"/>
        </w:numPr>
      </w:pPr>
      <w:r>
        <w:rPr>
          <w:b w:val="1"/>
          <w:bCs w:val="1"/>
        </w:rPr>
        <w:t xml:space="preserve">Producto:</w:t>
      </w:r>
      <w:r>
        <w:rPr/>
        <w:t xml:space="preserve"> Dibujo que representa la forma musical A-B-A.</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Apoya con ejemplos, pregunta “¿Qué color usaste para la parte que se repite?” y fomenta creatividad.</w:t>
      </w:r>
    </w:p>
    <w:p>
      <w:pPr/>
      <w:r>
        <w:rPr/>
        <w:t xml:space="preserve">Actividad 2: Movimiento y dibujo combinados</w:t>
      </w:r>
    </w:p>
    <w:p>
      <w:pPr>
        <w:numPr>
          <w:ilvl w:val="0"/>
          <w:numId w:val="22"/>
        </w:numPr>
      </w:pPr>
      <w:r>
        <w:rPr>
          <w:b w:val="1"/>
          <w:bCs w:val="1"/>
        </w:rPr>
        <w:t xml:space="preserve">Objetivo:</w:t>
      </w:r>
      <w:r>
        <w:rPr/>
        <w:t xml:space="preserve"> Expresar la forma y ritmo a través de movimiento y luego dibujarlo.</w:t>
      </w:r>
    </w:p>
    <w:p>
      <w:pPr>
        <w:numPr>
          <w:ilvl w:val="0"/>
          <w:numId w:val="22"/>
        </w:numPr>
      </w:pPr>
      <w:r>
        <w:rPr>
          <w:b w:val="1"/>
          <w:bCs w:val="1"/>
        </w:rPr>
        <w:t xml:space="preserve">Instrucciones:</w:t>
      </w:r>
    </w:p>
    <w:p>
      <w:pPr>
        <w:numPr>
          <w:ilvl w:val="1"/>
          <w:numId w:val="22"/>
        </w:numPr>
      </w:pPr>
      <w:r>
        <w:rPr/>
        <w:t xml:space="preserve">En grupos pequeños, diseñan un movimiento para la parte A y otro para la parte B.</w:t>
      </w:r>
    </w:p>
    <w:p>
      <w:pPr>
        <w:numPr>
          <w:ilvl w:val="1"/>
          <w:numId w:val="22"/>
        </w:numPr>
      </w:pPr>
      <w:r>
        <w:rPr/>
        <w:t xml:space="preserve">Luego, cada estudiante dibuja cómo sería ese movimiento o ritmo.</w:t>
      </w:r>
    </w:p>
    <w:p>
      <w:pPr>
        <w:numPr>
          <w:ilvl w:val="1"/>
          <w:numId w:val="22"/>
        </w:numPr>
      </w:pPr>
      <w:r>
        <w:rPr/>
        <w:t xml:space="preserve">Comparten sus dibujos y movimientos con la clase.</w:t>
      </w:r>
    </w:p>
    <w:p>
      <w:pPr>
        <w:numPr>
          <w:ilvl w:val="0"/>
          <w:numId w:val="22"/>
        </w:numPr>
      </w:pPr>
      <w:r>
        <w:rPr>
          <w:b w:val="1"/>
          <w:bCs w:val="1"/>
        </w:rPr>
        <w:t xml:space="preserve">Organización:</w:t>
      </w:r>
      <w:r>
        <w:rPr/>
        <w:t xml:space="preserve"> Grupos de 3-4 e individual</w:t>
      </w:r>
    </w:p>
    <w:p>
      <w:pPr>
        <w:numPr>
          <w:ilvl w:val="0"/>
          <w:numId w:val="22"/>
        </w:numPr>
      </w:pPr>
      <w:r>
        <w:rPr>
          <w:b w:val="1"/>
          <w:bCs w:val="1"/>
        </w:rPr>
        <w:t xml:space="preserve">Producto:</w:t>
      </w:r>
      <w:r>
        <w:rPr/>
        <w:t xml:space="preserve"> Movimiento grupal y dibujo individual.</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del docente:</w:t>
      </w:r>
      <w:r>
        <w:rPr/>
        <w:t xml:space="preserve"> Motiva la participación, orienta la expresión corporal y gráfica, y hace preguntas para profundizar.</w:t>
      </w:r>
    </w:p>
    <w:p>
      <w:pPr/>
      <w:r>
        <w:rPr>
          <w:b w:val="1"/>
          <w:bCs w:val="1"/>
        </w:rPr>
        <w:t xml:space="preserve">Diferenciación:</w:t>
      </w:r>
    </w:p>
    <w:p>
      <w:pPr>
        <w:numPr>
          <w:ilvl w:val="0"/>
          <w:numId w:val="23"/>
        </w:numPr>
      </w:pPr>
      <w:r>
        <w:rPr/>
        <w:t xml:space="preserve">Estudiantes adelantados pueden decorar sus dibujos con detalles adicionales de ritmo o color.</w:t>
      </w:r>
    </w:p>
    <w:p>
      <w:pPr>
        <w:numPr>
          <w:ilvl w:val="0"/>
          <w:numId w:val="23"/>
        </w:numPr>
      </w:pPr>
      <w:r>
        <w:rPr/>
        <w:t xml:space="preserve">Quienes requieran apoyo pueden usar plantillas de cuadros y colores guiados.</w:t>
      </w:r>
    </w:p>
    <w:p>
      <w:pPr/>
      <w:r>
        <w:rPr>
          <w:b w:val="1"/>
          <w:bCs w:val="1"/>
        </w:rPr>
        <w:t xml:space="preserve">Transiciones:</w:t>
      </w:r>
    </w:p>
    <w:p>
      <w:pPr/>
      <w:r>
        <w:rPr/>
        <w:t xml:space="preserve">El docente concluye: “Mañana pondremos en práctica todo lo aprendido creando una presentación final con música, movimiento y dibujo.”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t xml:space="preserve">Ronda rápida donde cada niño muestra su dibujo y dice qué representa.</w:t>
      </w:r>
    </w:p>
    <w:p>
      <w:pPr/>
      <w:r>
        <w:rPr>
          <w:b w:val="1"/>
          <w:bCs w:val="1"/>
        </w:rPr>
        <w:t xml:space="preserve">Reflexión metacognitiva:</w:t>
      </w:r>
    </w:p>
    <w:p>
      <w:pPr>
        <w:numPr>
          <w:ilvl w:val="0"/>
          <w:numId w:val="25"/>
        </w:numPr>
      </w:pPr>
      <w:r>
        <w:rPr/>
        <w:t xml:space="preserve">¿Cómo ayudaron los dibujos a entender la música?</w:t>
      </w:r>
    </w:p>
    <w:p>
      <w:pPr>
        <w:numPr>
          <w:ilvl w:val="0"/>
          <w:numId w:val="25"/>
        </w:numPr>
      </w:pPr>
      <w:r>
        <w:rPr/>
        <w:t xml:space="preserve">¿Qué movimiento te gustó más hacer?</w:t>
      </w:r>
    </w:p>
    <w:p>
      <w:pPr>
        <w:numPr>
          <w:ilvl w:val="0"/>
          <w:numId w:val="25"/>
        </w:numPr>
      </w:pPr>
      <w:r>
        <w:rPr/>
        <w:t xml:space="preserve">¿Crees que la música tiene formas como las que dibujamos?</w:t>
      </w:r>
    </w:p>
    <w:p>
      <w:pPr/>
      <w:r>
        <w:rPr>
          <w:b w:val="1"/>
          <w:bCs w:val="1"/>
        </w:rPr>
        <w:t xml:space="preserve">Retroalimentación:</w:t>
      </w:r>
    </w:p>
    <w:p>
      <w:pPr/>
      <w:r>
        <w:rPr/>
        <w:t xml:space="preserve">El docente valora la creatividad y el esfuerzo, resaltando la importancia de combinar arte y música.</w:t>
      </w:r>
    </w:p>
    <w:p>
      <w:pPr/>
      <w:r>
        <w:rPr>
          <w:b w:val="1"/>
          <w:bCs w:val="1"/>
        </w:rPr>
        <w:t xml:space="preserve">Transferencia:</w:t>
      </w:r>
    </w:p>
    <w:p>
      <w:pPr/>
      <w:r>
        <w:rPr/>
        <w:t xml:space="preserve">Explica que en la siguiente sesión harán una presentación para mostrar todo lo aprendido a otras clases o familiares.</w:t>
      </w:r>
    </w:p>
    <w:p>
      <w:pPr/>
      <w:r>
        <w:rPr>
          <w:b w:val="1"/>
          <w:bCs w:val="1"/>
        </w:rPr>
        <w:t xml:space="preserve">Tarea o reto:</w:t>
      </w:r>
    </w:p>
    <w:p>
      <w:pPr/>
      <w:r>
        <w:rPr/>
        <w:t xml:space="preserve">Invitar a practicar los movimientos y recordar los dibujos para la presentación.</w:t>
      </w:r>
    </w:p>
    <w:p>
      <w:pPr/>
      <w:r>
        <w:rPr/>
        <w:t xml:space="preserve">Sesión 4: Presentación Creativa de Forma Musical y RitmoFase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que integra música, ritmo, movimiento y dibujo.</w:t>
      </w:r>
    </w:p>
    <w:p>
      <w:pPr/>
      <w:r>
        <w:rPr>
          <w:b w:val="1"/>
          <w:bCs w:val="1"/>
        </w:rPr>
        <w:t xml:space="preserve">Activación de conocimientos previos:</w:t>
      </w:r>
    </w:p>
    <w:p>
      <w:pPr>
        <w:numPr>
          <w:ilvl w:val="0"/>
          <w:numId w:val="26"/>
        </w:numPr>
      </w:pPr>
      <w:r>
        <w:rPr>
          <w:b w:val="1"/>
          <w:bCs w:val="1"/>
        </w:rPr>
        <w:t xml:space="preserve">Docente:</w:t>
      </w:r>
      <w:r>
        <w:rPr/>
        <w:t xml:space="preserve"> Repasa con preguntas: “¿Qué es la forma musical? ¿Qué es el ritmo? ¿Cómo usamos el cuerpo para mostrar música?”</w:t>
      </w:r>
    </w:p>
    <w:p>
      <w:pPr>
        <w:numPr>
          <w:ilvl w:val="0"/>
          <w:numId w:val="26"/>
        </w:numPr>
      </w:pPr>
      <w:r>
        <w:rPr>
          <w:b w:val="1"/>
          <w:bCs w:val="1"/>
        </w:rPr>
        <w:t xml:space="preserve">Estudiantes:</w:t>
      </w:r>
      <w:r>
        <w:rPr/>
        <w:t xml:space="preserve"> Responden y recuerdan conceptos.</w:t>
      </w:r>
    </w:p>
    <w:p>
      <w:pPr/>
      <w:r>
        <w:rPr>
          <w:b w:val="1"/>
          <w:bCs w:val="1"/>
        </w:rPr>
        <w:t xml:space="preserve">Motivación y enganche:</w:t>
      </w:r>
    </w:p>
    <w:p>
      <w:pPr>
        <w:numPr>
          <w:ilvl w:val="0"/>
          <w:numId w:val="27"/>
        </w:numPr>
      </w:pPr>
      <w:r>
        <w:rPr>
          <w:b w:val="1"/>
          <w:bCs w:val="1"/>
        </w:rPr>
        <w:t xml:space="preserve">Docente:</w:t>
      </w:r>
      <w:r>
        <w:rPr/>
        <w:t xml:space="preserve"> Incentiva: “Hoy vamos a mostrar todo lo que aprendimos y crear una presentación muy divertida para todos.”</w:t>
      </w:r>
    </w:p>
    <w:p>
      <w:pPr>
        <w:numPr>
          <w:ilvl w:val="0"/>
          <w:numId w:val="27"/>
        </w:numPr>
      </w:pPr>
      <w:r>
        <w:rPr>
          <w:b w:val="1"/>
          <w:bCs w:val="1"/>
        </w:rPr>
        <w:t xml:space="preserve">Estudiantes:</w:t>
      </w:r>
      <w:r>
        <w:rPr/>
        <w:t xml:space="preserve"> Se preparan con entusiasmo.</w:t>
      </w:r>
    </w:p>
    <w:p>
      <w:pPr/>
      <w:r>
        <w:rPr>
          <w:b w:val="1"/>
          <w:bCs w:val="1"/>
        </w:rPr>
        <w:t xml:space="preserve">Contextualización:</w:t>
      </w:r>
    </w:p>
    <w:p>
      <w:pPr/>
      <w:r>
        <w:rPr/>
        <w:t xml:space="preserve">Se explica que compartir lo aprendido fortalece la confianza y el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integran la forma musical, ritmo, movimiento y dibujo para realizar una presentación grupal.</w:t>
      </w:r>
    </w:p>
    <w:p>
      <w:pPr/>
      <w:r>
        <w:rPr>
          <w:b w:val="1"/>
          <w:bCs w:val="1"/>
        </w:rPr>
        <w:t xml:space="preserve">Actividades de aprendizaje activo:</w:t>
      </w:r>
    </w:p>
    <w:p>
      <w:pPr/>
      <w:r>
        <w:rPr/>
        <w:t xml:space="preserve">Actividad 1: Ensayo general de la presentación</w:t>
      </w:r>
    </w:p>
    <w:p>
      <w:pPr>
        <w:numPr>
          <w:ilvl w:val="0"/>
          <w:numId w:val="28"/>
        </w:numPr>
      </w:pPr>
      <w:r>
        <w:rPr>
          <w:b w:val="1"/>
          <w:bCs w:val="1"/>
        </w:rPr>
        <w:t xml:space="preserve">Objetivo:</w:t>
      </w:r>
      <w:r>
        <w:rPr/>
        <w:t xml:space="preserve"> Practicar la canción creada con movimientos y mostrar los dibujos como apoyo visual.</w:t>
      </w:r>
    </w:p>
    <w:p>
      <w:pPr>
        <w:numPr>
          <w:ilvl w:val="0"/>
          <w:numId w:val="28"/>
        </w:numPr>
      </w:pPr>
      <w:r>
        <w:rPr>
          <w:b w:val="1"/>
          <w:bCs w:val="1"/>
        </w:rPr>
        <w:t xml:space="preserve">Instrucciones:</w:t>
      </w:r>
    </w:p>
    <w:p>
      <w:pPr>
        <w:numPr>
          <w:ilvl w:val="1"/>
          <w:numId w:val="28"/>
        </w:numPr>
      </w:pPr>
      <w:r>
        <w:rPr/>
        <w:t xml:space="preserve">Cada grupo practica su canción con movimientos y usa sus dibujos para explicar la forma musical.</w:t>
      </w:r>
    </w:p>
    <w:p>
      <w:pPr>
        <w:numPr>
          <w:ilvl w:val="1"/>
          <w:numId w:val="28"/>
        </w:numPr>
      </w:pPr>
      <w:r>
        <w:rPr/>
        <w:t xml:space="preserve">El docente ayuda a ajustar tiempos y coordinación.</w:t>
      </w:r>
    </w:p>
    <w:p>
      <w:pPr>
        <w:numPr>
          <w:ilvl w:val="0"/>
          <w:numId w:val="28"/>
        </w:numPr>
      </w:pPr>
      <w:r>
        <w:rPr>
          <w:b w:val="1"/>
          <w:bCs w:val="1"/>
        </w:rPr>
        <w:t xml:space="preserve">Organización:</w:t>
      </w:r>
      <w:r>
        <w:rPr/>
        <w:t xml:space="preserve"> Grupos</w:t>
      </w:r>
    </w:p>
    <w:p>
      <w:pPr>
        <w:numPr>
          <w:ilvl w:val="0"/>
          <w:numId w:val="28"/>
        </w:numPr>
      </w:pPr>
      <w:r>
        <w:rPr>
          <w:b w:val="1"/>
          <w:bCs w:val="1"/>
        </w:rPr>
        <w:t xml:space="preserve">Producto:</w:t>
      </w:r>
      <w:r>
        <w:rPr/>
        <w:t xml:space="preserve"> Ensayo de presentación integrada.</w:t>
      </w:r>
    </w:p>
    <w:p>
      <w:pPr>
        <w:numPr>
          <w:ilvl w:val="0"/>
          <w:numId w:val="28"/>
        </w:numPr>
      </w:pPr>
      <w:r>
        <w:rPr>
          <w:b w:val="1"/>
          <w:bCs w:val="1"/>
        </w:rPr>
        <w:t xml:space="preserve">Tiempo:</w:t>
      </w:r>
      <w:r>
        <w:rPr/>
        <w:t xml:space="preserve"> 25 minutos</w:t>
      </w:r>
    </w:p>
    <w:p>
      <w:pPr>
        <w:numPr>
          <w:ilvl w:val="0"/>
          <w:numId w:val="28"/>
        </w:numPr>
      </w:pPr>
      <w:r>
        <w:rPr>
          <w:b w:val="1"/>
          <w:bCs w:val="1"/>
        </w:rPr>
        <w:t xml:space="preserve">Rol del docente:</w:t>
      </w:r>
      <w:r>
        <w:rPr/>
        <w:t xml:space="preserve"> Da retroalimentación inmediata, pregunta “¿Todos recuerdan cuándo cambiar de parte?” y fomenta colaboración.</w:t>
      </w:r>
    </w:p>
    <w:p>
      <w:pPr/>
      <w:r>
        <w:rPr/>
        <w:t xml:space="preserve">Actividad 2: Presentación final ante compañeros o invitados</w:t>
      </w:r>
    </w:p>
    <w:p>
      <w:pPr>
        <w:numPr>
          <w:ilvl w:val="0"/>
          <w:numId w:val="29"/>
        </w:numPr>
      </w:pPr>
      <w:r>
        <w:rPr>
          <w:b w:val="1"/>
          <w:bCs w:val="1"/>
        </w:rPr>
        <w:t xml:space="preserve">Objetivo:</w:t>
      </w:r>
      <w:r>
        <w:rPr/>
        <w:t xml:space="preserve"> Demostrar comprensión de forma musical y ritmo en una presentación creativa.</w:t>
      </w:r>
    </w:p>
    <w:p>
      <w:pPr>
        <w:numPr>
          <w:ilvl w:val="0"/>
          <w:numId w:val="29"/>
        </w:numPr>
      </w:pPr>
      <w:r>
        <w:rPr>
          <w:b w:val="1"/>
          <w:bCs w:val="1"/>
        </w:rPr>
        <w:t xml:space="preserve">Instrucciones:</w:t>
      </w:r>
    </w:p>
    <w:p>
      <w:pPr>
        <w:numPr>
          <w:ilvl w:val="1"/>
          <w:numId w:val="29"/>
        </w:numPr>
      </w:pPr>
      <w:r>
        <w:rPr/>
        <w:t xml:space="preserve">Cada grupo presenta su canción, movimientos y dibujos.</w:t>
      </w:r>
    </w:p>
    <w:p>
      <w:pPr>
        <w:numPr>
          <w:ilvl w:val="1"/>
          <w:numId w:val="29"/>
        </w:numPr>
      </w:pPr>
      <w:r>
        <w:rPr/>
        <w:t xml:space="preserve">Se anima a aplaudir y dar retroalimentación positiva.</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artística grupal.</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del docente:</w:t>
      </w:r>
      <w:r>
        <w:rPr/>
        <w:t xml:space="preserve"> Motiva, reconoce logros y guía la retroalimentación de manera positiva.</w:t>
      </w:r>
    </w:p>
    <w:p>
      <w:pPr/>
      <w:r>
        <w:rPr>
          <w:b w:val="1"/>
          <w:bCs w:val="1"/>
        </w:rPr>
        <w:t xml:space="preserve">Diferenciación:</w:t>
      </w:r>
    </w:p>
    <w:p>
      <w:pPr>
        <w:numPr>
          <w:ilvl w:val="0"/>
          <w:numId w:val="30"/>
        </w:numPr>
      </w:pPr>
      <w:r>
        <w:rPr/>
        <w:t xml:space="preserve">Estudiantes que terminan antes pueden ayudar a preparar el espacio o animar a compañeros.</w:t>
      </w:r>
    </w:p>
    <w:p>
      <w:pPr>
        <w:numPr>
          <w:ilvl w:val="0"/>
          <w:numId w:val="30"/>
        </w:numPr>
      </w:pPr>
      <w:r>
        <w:rPr/>
        <w:t xml:space="preserve">Quienes necesitan apoyo pueden realizar un rol más sencillo, como marcar el ritmo con palmas.</w:t>
      </w:r>
    </w:p>
    <w:p>
      <w:pPr/>
      <w:r>
        <w:rPr>
          <w:b w:val="1"/>
          <w:bCs w:val="1"/>
        </w:rPr>
        <w:t xml:space="preserve">Transiciones:</w:t>
      </w:r>
    </w:p>
    <w:p>
      <w:pPr/>
      <w:r>
        <w:rPr/>
        <w:t xml:space="preserve">Después de la presentación, el docente invita a sentarse 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1"/>
        </w:numPr>
      </w:pPr>
      <w:r>
        <w:rPr/>
        <w:t xml:space="preserve">Se realiza un breve mapa mental colectivo con las palabras clave: forma musical, ritmo, movimiento, dibujo.</w:t>
      </w:r>
    </w:p>
    <w:p>
      <w:pPr/>
      <w:r>
        <w:rPr>
          <w:b w:val="1"/>
          <w:bCs w:val="1"/>
        </w:rPr>
        <w:t xml:space="preserve">Reflexión metacognitiva:</w:t>
      </w:r>
    </w:p>
    <w:p>
      <w:pPr>
        <w:numPr>
          <w:ilvl w:val="0"/>
          <w:numId w:val="32"/>
        </w:numPr>
      </w:pPr>
      <w:r>
        <w:rPr/>
        <w:t xml:space="preserve">¿Cómo ayudó la forma musical a hacer su canción más divertida?</w:t>
      </w:r>
    </w:p>
    <w:p>
      <w:pPr>
        <w:numPr>
          <w:ilvl w:val="0"/>
          <w:numId w:val="32"/>
        </w:numPr>
      </w:pPr>
      <w:r>
        <w:rPr/>
        <w:t xml:space="preserve">¿Qué aprendieron del ritmo y cómo lo usaron?</w:t>
      </w:r>
    </w:p>
    <w:p>
      <w:pPr>
        <w:numPr>
          <w:ilvl w:val="0"/>
          <w:numId w:val="32"/>
        </w:numPr>
      </w:pPr>
      <w:r>
        <w:rPr/>
        <w:t xml:space="preserve">¿Cómo se sintieron al presentar su trabajo a los demás?</w:t>
      </w:r>
    </w:p>
    <w:p>
      <w:pPr/>
      <w:r>
        <w:rPr>
          <w:b w:val="1"/>
          <w:bCs w:val="1"/>
        </w:rPr>
        <w:t xml:space="preserve">Retroalimentación:</w:t>
      </w:r>
    </w:p>
    <w:p>
      <w:pPr/>
      <w:r>
        <w:rPr/>
        <w:t xml:space="preserve">El docente felicita a todos por su esfuerzo, creatividad y colaboración. Ofrece palabras de ánimo para seguir explorando la música.</w:t>
      </w:r>
    </w:p>
    <w:p>
      <w:pPr/>
      <w:r>
        <w:rPr>
          <w:b w:val="1"/>
          <w:bCs w:val="1"/>
        </w:rPr>
        <w:t xml:space="preserve">Transferencia:</w:t>
      </w:r>
    </w:p>
    <w:p>
      <w:pPr/>
      <w:r>
        <w:rPr/>
        <w:t xml:space="preserve">Se invita a compartir lo aprendido con la familia y a seguir jugando con música y ritmo en casa.</w:t>
      </w:r>
    </w:p>
    <w:p>
      <w:pPr/>
      <w:r>
        <w:rPr>
          <w:b w:val="1"/>
          <w:bCs w:val="1"/>
        </w:rPr>
        <w:t xml:space="preserve">Tarea o reto:</w:t>
      </w:r>
    </w:p>
    <w:p>
      <w:pPr/>
      <w:r>
        <w:rPr/>
        <w:t xml:space="preserve">Animar a los estudiantes a crear una pequeña canción o juego musical en casa y traerlo para compartir.</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para conocer experiencias previas con música y ritmo.</w:t>
      </w:r>
    </w:p>
    <w:p>
      <w:pPr>
        <w:numPr>
          <w:ilvl w:val="0"/>
          <w:numId w:val="33"/>
        </w:numPr>
      </w:pPr>
      <w:r>
        <w:rPr>
          <w:b w:val="1"/>
          <w:bCs w:val="1"/>
        </w:rPr>
        <w:t xml:space="preserve">Formativa:</w:t>
      </w:r>
      <w:r>
        <w:rPr/>
        <w:t xml:space="preserve"> Durante las actividades de desarrollo en todas las sesiones, mediante observación directa, preguntas y retroalimentación continua.</w:t>
      </w:r>
    </w:p>
    <w:p>
      <w:pPr>
        <w:numPr>
          <w:ilvl w:val="0"/>
          <w:numId w:val="33"/>
        </w:numPr>
      </w:pPr>
      <w:r>
        <w:rPr>
          <w:b w:val="1"/>
          <w:bCs w:val="1"/>
        </w:rPr>
        <w:t xml:space="preserve">Sumativa:</w:t>
      </w:r>
      <w:r>
        <w:rPr/>
        <w:t xml:space="preserve"> Sesión 4, presentación final y reflexión para valorar la comprensión y aplicación de forma musical y ritmo.</w:t>
      </w:r>
    </w:p>
    <w:p>
      <w:pPr/>
      <w:r>
        <w:rPr>
          <w:b w:val="1"/>
          <w:bCs w:val="1"/>
        </w:rPr>
        <w:t xml:space="preserve">Criterios de evaluación:</w:t>
      </w:r>
    </w:p>
    <w:p>
      <w:pPr>
        <w:numPr>
          <w:ilvl w:val="0"/>
          <w:numId w:val="34"/>
        </w:numPr>
      </w:pPr>
      <w:r>
        <w:rPr/>
        <w:t xml:space="preserve">Identifica correctamente las partes de la forma musical básica (Objetivo 1).</w:t>
      </w:r>
    </w:p>
    <w:p>
      <w:pPr>
        <w:numPr>
          <w:ilvl w:val="0"/>
          <w:numId w:val="34"/>
        </w:numPr>
      </w:pPr>
      <w:r>
        <w:rPr/>
        <w:t xml:space="preserve">Reconoce y reproduce patrones rítmicos simples con el cuerpo (Objetivo 2).</w:t>
      </w:r>
    </w:p>
    <w:p>
      <w:pPr>
        <w:numPr>
          <w:ilvl w:val="0"/>
          <w:numId w:val="34"/>
        </w:numPr>
      </w:pPr>
      <w:r>
        <w:rPr/>
        <w:t xml:space="preserve">Crea y presenta secuencias rítmicas en forma grupal respetando la estructura A-B-A (Objetivo 3).</w:t>
      </w:r>
    </w:p>
    <w:p>
      <w:pPr>
        <w:numPr>
          <w:ilvl w:val="0"/>
          <w:numId w:val="34"/>
        </w:numPr>
      </w:pPr>
      <w:r>
        <w:rPr/>
        <w:t xml:space="preserve">Participa activamente en juegos musicales con expresión corporal adecuada (Objetivo 4).</w:t>
      </w:r>
    </w:p>
    <w:p>
      <w:pPr/>
      <w:r>
        <w:rPr>
          <w:b w:val="1"/>
          <w:bCs w:val="1"/>
        </w:rPr>
        <w:t xml:space="preserve">Instrumentos sugeridos:</w:t>
      </w:r>
    </w:p>
    <w:p>
      <w:pPr>
        <w:numPr>
          <w:ilvl w:val="0"/>
          <w:numId w:val="35"/>
        </w:numPr>
      </w:pPr>
      <w:r>
        <w:rPr/>
        <w:t xml:space="preserve">Lista de cotejo para observar participación y ejecución de ritmo.</w:t>
      </w:r>
    </w:p>
    <w:p>
      <w:pPr>
        <w:numPr>
          <w:ilvl w:val="0"/>
          <w:numId w:val="35"/>
        </w:numPr>
      </w:pPr>
      <w:r>
        <w:rPr/>
        <w:t xml:space="preserve">Rúbrica sencilla para evaluar presentación final (creatividad, ritmo, forma musical, trabajo en equipo).</w:t>
      </w:r>
    </w:p>
    <w:p>
      <w:pPr>
        <w:numPr>
          <w:ilvl w:val="0"/>
          <w:numId w:val="35"/>
        </w:numPr>
      </w:pPr>
      <w:r>
        <w:rPr/>
        <w:t xml:space="preserve">Autoevaluación guiada con preguntas simples en la reflexión final.</w:t>
      </w:r>
    </w:p>
    <w:p>
      <w:pPr>
        <w:numPr>
          <w:ilvl w:val="0"/>
          <w:numId w:val="35"/>
        </w:numPr>
      </w:pPr>
      <w:r>
        <w:rPr/>
        <w:t xml:space="preserve">Portafolio visual con dibujos y registros de actividades.</w:t>
      </w:r>
    </w:p>
    <w:p>
      <w:pPr/>
      <w:r>
        <w:rPr>
          <w:b w:val="1"/>
          <w:bCs w:val="1"/>
        </w:rPr>
        <w:t xml:space="preserve">Evidencias de aprendizaje:</w:t>
      </w:r>
    </w:p>
    <w:p>
      <w:pPr>
        <w:numPr>
          <w:ilvl w:val="0"/>
          <w:numId w:val="36"/>
        </w:numPr>
      </w:pPr>
      <w:r>
        <w:rPr/>
        <w:t xml:space="preserve">Participación en juegos y movimientos rítmicos durante las sesiones.</w:t>
      </w:r>
    </w:p>
    <w:p>
      <w:pPr>
        <w:numPr>
          <w:ilvl w:val="0"/>
          <w:numId w:val="36"/>
        </w:numPr>
      </w:pPr>
      <w:r>
        <w:rPr/>
        <w:t xml:space="preserve">Patrones rítmicos creados y reproducidos corporalmente.</w:t>
      </w:r>
    </w:p>
    <w:p>
      <w:pPr>
        <w:numPr>
          <w:ilvl w:val="0"/>
          <w:numId w:val="36"/>
        </w:numPr>
      </w:pPr>
      <w:r>
        <w:rPr/>
        <w:t xml:space="preserve">Dibujos que representan la forma musical y ritmos.</w:t>
      </w:r>
    </w:p>
    <w:p>
      <w:pPr>
        <w:numPr>
          <w:ilvl w:val="0"/>
          <w:numId w:val="36"/>
        </w:numPr>
      </w:pPr>
      <w:r>
        <w:rPr/>
        <w:t xml:space="preserve">Presentación grupal integrada de canción, ritmo, movimiento y dibujo.</w:t>
      </w:r>
    </w:p>
    <w:p>
      <w:pPr>
        <w:numPr>
          <w:ilvl w:val="0"/>
          <w:numId w:val="36"/>
        </w:numPr>
      </w:pPr>
      <w:r>
        <w:rPr/>
        <w:t xml:space="preserve">Respuestas en las actividades de reflexión y autoevaluación.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la motivación y el aprendizaje de la forma musical y el ritmo en estudiantes de primaria (6-11 años), se proponen las siguientes mecánicas de juego, diseñadas para integrarse en las sesiones de 1 hora, respetando el objetivo de aprendizaje y la metodología de Aprendizaje Basado en Retos.</w:t>
      </w:r>
    </w:p>
    <w:p>
      <w:pPr>
        <w:numPr>
          <w:ilvl w:val="0"/>
          <w:numId w:val="37"/>
        </w:numPr>
      </w:pPr>
      <w:r>
        <w:rPr>
          <w:b w:val="1"/>
          <w:bCs w:val="1"/>
        </w:rPr>
        <w:t xml:space="preserve">Misiones Musicales:</w:t>
      </w:r>
      <w:r>
        <w:rPr/>
        <w:t xml:space="preserve"> Cada sesión comienza con un "reto" o misión musical que los estudiantes deben cumplir. Por ejemplo, identificar y representar con el cuerpo la forma musical de una pieza breve o crear un patrón rítmico con palmas. Cumplir la misión otorga un "sello" o "estampilla" en su cuaderno de explorador musical, fomentando el sentido de logro.</w:t>
      </w:r>
    </w:p>
    <w:p>
      <w:pPr>
        <w:numPr>
          <w:ilvl w:val="0"/>
          <w:numId w:val="37"/>
        </w:numPr>
      </w:pPr>
      <w:r>
        <w:rPr>
          <w:b w:val="1"/>
          <w:bCs w:val="1"/>
        </w:rPr>
        <w:t xml:space="preserve">Puntos por Participación Activa:</w:t>
      </w:r>
      <w:r>
        <w:rPr/>
        <w:t xml:space="preserve"> Durante las actividades de movimiento y juegos, los estudiantes ganan puntos por participar, escuchar atentamente y colaborar con sus compañeros. Los puntos se acumulan para desbloquear recompensas simbólicas como elegir la siguiente canción para analizar o ser "líder de ritmo" en la siguiente actividad.</w:t>
      </w:r>
    </w:p>
    <w:p>
      <w:pPr>
        <w:numPr>
          <w:ilvl w:val="0"/>
          <w:numId w:val="37"/>
        </w:numPr>
      </w:pPr>
      <w:r>
        <w:rPr>
          <w:b w:val="1"/>
          <w:bCs w:val="1"/>
        </w:rPr>
        <w:t xml:space="preserve">Desafíos en Equipo:</w:t>
      </w:r>
      <w:r>
        <w:rPr/>
        <w:t xml:space="preserve"> Se forman pequeños grupos para enfrentar retos colectivos, como construir una secuencia rítmica con instrumentos o movimientos, que refleje una forma musical (por ejemplo, forma binaria A-B). Los equipos reciben distintivos (tarjetas con colores o stickers) según su desempeño, incentivando la colaboración y el aprendizaje social.</w:t>
      </w:r>
    </w:p>
    <w:p>
      <w:pPr>
        <w:numPr>
          <w:ilvl w:val="0"/>
          <w:numId w:val="37"/>
        </w:numPr>
      </w:pPr>
      <w:r>
        <w:rPr>
          <w:b w:val="1"/>
          <w:bCs w:val="1"/>
        </w:rPr>
        <w:t xml:space="preserve">Juego de Memoria Rítmica:</w:t>
      </w:r>
      <w:r>
        <w:rPr/>
        <w:t xml:space="preserve"> Con tarjetas que muestran figuras de notas o símbolos de forma musical, los estudiantes juegan en parejas para encontrar pares que correspondan a patrones rítmicos o formas musicales conocidas. Esto refuerza la memoria auditiva y visual dentro de un formato lúdico.</w:t>
      </w:r>
    </w:p>
    <w:p>
      <w:pPr>
        <w:numPr>
          <w:ilvl w:val="0"/>
          <w:numId w:val="37"/>
        </w:numPr>
      </w:pPr>
      <w:r>
        <w:rPr>
          <w:b w:val="1"/>
          <w:bCs w:val="1"/>
        </w:rPr>
        <w:t xml:space="preserve">Tablero de Progreso Visual:</w:t>
      </w:r>
      <w:r>
        <w:rPr/>
        <w:t xml:space="preserve"> Un tablero en el aula muestra el avance colectivo hacia el logro de la misión final del plan, con íconos que representan las formas musicales aprendidas y los ritmos practicados. Cada sesión, al completar un reto, se avanza en el tablero, motivando a los estudiantes a seguir explorando.</w:t>
      </w:r>
    </w:p>
    <w:p>
      <w:pPr>
        <w:numPr>
          <w:ilvl w:val="0"/>
          <w:numId w:val="37"/>
        </w:numPr>
      </w:pPr>
      <w:r>
        <w:rPr>
          <w:b w:val="1"/>
          <w:bCs w:val="1"/>
        </w:rPr>
        <w:t xml:space="preserve">Roles Rotativos:</w:t>
      </w:r>
      <w:r>
        <w:rPr/>
        <w:t xml:space="preserve"> Para fomentar la participación y el liderazgo, cada sesión se asignan roles como “Contador de Ritmos”, “Guía de Movimiento” o “Explorador de Formas”. Estos roles permiten a los niños sentirse protagonistas del aprendizaje y practicar distintas habilidades relacionadas con el contenido.</w:t>
      </w:r>
    </w:p>
    <w:p>
      <w:pPr/>
      <w:r>
        <w:rPr/>
        <w:t xml:space="preserve">Estas mecánicas están diseñadas para ser simples, accesibles y alineadas con la edad y los objetivos, integrando el juego con el contenido musical para que el aprendizaje sea activo, significativo y divertido.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primaria (6-11 años) aprendan sobre la forma musical y el ritmo mediante la metodología Aprendizaje Basado en Retos, es fundamental que los ejemplos y casos sean cercanos a su experiencia, fáciles de entender y que incentiven la participación activa a través del juego y el movimiento.</w:t>
      </w:r>
    </w:p>
    <w:p>
      <w:pPr/>
      <w:r>
        <w:rPr>
          <w:b w:val="1"/>
          <w:bCs w:val="1"/>
        </w:rPr>
        <w:t xml:space="preserve">Sesión 1: Introducción a la Forma Musical con Juego de Secuencias</w:t>
      </w:r>
    </w:p>
    <w:p>
      <w:pPr>
        <w:numPr>
          <w:ilvl w:val="0"/>
          <w:numId w:val="38"/>
        </w:numPr>
      </w:pPr>
      <w:r>
        <w:rPr>
          <w:b w:val="1"/>
          <w:bCs w:val="1"/>
        </w:rPr>
        <w:t xml:space="preserve">Reto:</w:t>
      </w:r>
      <w:r>
        <w:rPr/>
        <w:t xml:space="preserve"> Reconocer y ordenar partes de una canción sencilla.</w:t>
      </w:r>
    </w:p>
    <w:p>
      <w:pPr>
        <w:numPr>
          <w:ilvl w:val="0"/>
          <w:numId w:val="38"/>
        </w:numPr>
      </w:pPr>
      <w:r>
        <w:rPr>
          <w:b w:val="1"/>
          <w:bCs w:val="1"/>
        </w:rPr>
        <w:t xml:space="preserve">Ejemplo práctico:</w:t>
      </w:r>
      <w:r>
        <w:rPr/>
        <w:t xml:space="preserve"> Se presenta una canción infantil popular (por ejemplo, "La Vaca Lola") dividida en tres partes: verso, coro y verso.</w:t>
      </w:r>
    </w:p>
    <w:p>
      <w:pPr>
        <w:numPr>
          <w:ilvl w:val="0"/>
          <w:numId w:val="38"/>
        </w:numPr>
      </w:pPr>
      <w:r>
        <w:rPr>
          <w:b w:val="1"/>
          <w:bCs w:val="1"/>
        </w:rPr>
        <w:t xml:space="preserve">Actividad:</w:t>
      </w:r>
      <w:r>
        <w:rPr/>
        <w:t xml:space="preserve"> Los niños escuchan la canción completa y luego reciben tarjetas con imágenes que representan cada parte (por ejemplo, vaca para verso, campana para coro). En grupos, deben ordenar las tarjetas en la secuencia correcta usando el movimiento corporal para representar cada parte (caminar lento para verso, saltar para coro).</w:t>
      </w:r>
    </w:p>
    <w:p>
      <w:pPr>
        <w:numPr>
          <w:ilvl w:val="0"/>
          <w:numId w:val="38"/>
        </w:numPr>
      </w:pPr>
      <w:r>
        <w:rPr>
          <w:b w:val="1"/>
          <w:bCs w:val="1"/>
        </w:rPr>
        <w:t xml:space="preserve">Conexión con el objetivo:</w:t>
      </w:r>
      <w:r>
        <w:rPr/>
        <w:t xml:space="preserve"> Los estudiantes identifican la estructura básica de una forma musical simple y experimentan cómo se repiten y alternan las partes.</w:t>
      </w:r>
    </w:p>
    <w:p>
      <w:pPr/>
      <w:r>
        <w:rPr>
          <w:b w:val="1"/>
          <w:bCs w:val="1"/>
        </w:rPr>
        <w:t xml:space="preserve">Sesión 2: Explorando el Ritmo con Percusión Corporal</w:t>
      </w:r>
    </w:p>
    <w:p>
      <w:pPr>
        <w:numPr>
          <w:ilvl w:val="0"/>
          <w:numId w:val="39"/>
        </w:numPr>
      </w:pPr>
      <w:r>
        <w:rPr>
          <w:b w:val="1"/>
          <w:bCs w:val="1"/>
        </w:rPr>
        <w:t xml:space="preserve">Reto:</w:t>
      </w:r>
      <w:r>
        <w:rPr/>
        <w:t xml:space="preserve"> Crear patrones rítmicos simples usando el cuerpo.</w:t>
      </w:r>
    </w:p>
    <w:p>
      <w:pPr>
        <w:numPr>
          <w:ilvl w:val="0"/>
          <w:numId w:val="39"/>
        </w:numPr>
      </w:pPr>
      <w:r>
        <w:rPr>
          <w:b w:val="1"/>
          <w:bCs w:val="1"/>
        </w:rPr>
        <w:t xml:space="preserve">Ejemplo práctico:</w:t>
      </w:r>
      <w:r>
        <w:rPr/>
        <w:t xml:space="preserve"> El docente muestra un patrón rítmico básico (palmas, palmadas en piernas, chasquidos) y los niños lo repiten.</w:t>
      </w:r>
    </w:p>
    <w:p>
      <w:pPr>
        <w:numPr>
          <w:ilvl w:val="0"/>
          <w:numId w:val="39"/>
        </w:numPr>
      </w:pPr>
      <w:r>
        <w:rPr>
          <w:b w:val="1"/>
          <w:bCs w:val="1"/>
        </w:rPr>
        <w:t xml:space="preserve">Actividad:</w:t>
      </w:r>
      <w:r>
        <w:rPr/>
        <w:t xml:space="preserve"> En parejas, crean su propio patrón rítmico de 4 tiempos y lo presentan al grupo usando movimientos para marcar el ritmo. Luego, intentan encajar su patrón dentro de la estructura de una canción sencilla (por ejemplo, "Estrellita, dónde estás").</w:t>
      </w:r>
    </w:p>
    <w:p>
      <w:pPr>
        <w:numPr>
          <w:ilvl w:val="0"/>
          <w:numId w:val="39"/>
        </w:numPr>
      </w:pPr>
      <w:r>
        <w:rPr>
          <w:b w:val="1"/>
          <w:bCs w:val="1"/>
        </w:rPr>
        <w:t xml:space="preserve">Conexión con el objetivo:</w:t>
      </w:r>
      <w:r>
        <w:rPr/>
        <w:t xml:space="preserve"> Los estudiantes comprenden cómo el ritmo forma parte de la música y pueden identificar y crear patrones rítmicos, conectándolos con la forma musical.</w:t>
      </w:r>
    </w:p>
    <w:p>
      <w:pPr/>
      <w:r>
        <w:rPr>
          <w:b w:val="1"/>
          <w:bCs w:val="1"/>
        </w:rPr>
        <w:t xml:space="preserve">Sesión 3: Juego de Movimiento para Reconocer Formas Musicales (ABA, AABB)</w:t>
      </w:r>
    </w:p>
    <w:p>
      <w:pPr>
        <w:numPr>
          <w:ilvl w:val="0"/>
          <w:numId w:val="40"/>
        </w:numPr>
      </w:pPr>
      <w:r>
        <w:rPr>
          <w:b w:val="1"/>
          <w:bCs w:val="1"/>
        </w:rPr>
        <w:t xml:space="preserve">Reto:</w:t>
      </w:r>
      <w:r>
        <w:rPr/>
        <w:t xml:space="preserve"> Diferenciar y representar formas musicales simples mediante juegos de movimiento.</w:t>
      </w:r>
    </w:p>
    <w:p>
      <w:pPr>
        <w:numPr>
          <w:ilvl w:val="0"/>
          <w:numId w:val="40"/>
        </w:numPr>
      </w:pPr>
      <w:r>
        <w:rPr>
          <w:b w:val="1"/>
          <w:bCs w:val="1"/>
        </w:rPr>
        <w:t xml:space="preserve">Ejemplo práctico:</w:t>
      </w:r>
      <w:r>
        <w:rPr/>
        <w:t xml:space="preserve"> El docente presenta dos piezas cortas: una con forma ABA (ej. una melodía, luego otra diferente, luego la primera de nuevo) y otra con forma AABB (dos partes repetidas seguidas).</w:t>
      </w:r>
    </w:p>
    <w:p>
      <w:pPr>
        <w:numPr>
          <w:ilvl w:val="0"/>
          <w:numId w:val="40"/>
        </w:numPr>
      </w:pPr>
      <w:r>
        <w:rPr>
          <w:b w:val="1"/>
          <w:bCs w:val="1"/>
        </w:rPr>
        <w:t xml:space="preserve">Actividad:</w:t>
      </w:r>
      <w:r>
        <w:rPr/>
        <w:t xml:space="preserve"> Los estudiantes asignan un movimiento para cada sección (por ejemplo, girar para A, saltar para B). Al escuchar las piezas, realizan los movimientos correspondientes para mostrar que reconocen la forma.</w:t>
      </w:r>
    </w:p>
    <w:p>
      <w:pPr>
        <w:numPr>
          <w:ilvl w:val="0"/>
          <w:numId w:val="40"/>
        </w:numPr>
      </w:pPr>
      <w:r>
        <w:rPr>
          <w:b w:val="1"/>
          <w:bCs w:val="1"/>
        </w:rPr>
        <w:t xml:space="preserve">Conexión con el objetivo:</w:t>
      </w:r>
      <w:r>
        <w:rPr/>
        <w:t xml:space="preserve"> La actividad ayuda a visualizar y sentir la forma musical mediante el cuerpo y el juego, facilitando la comprensión de estructuras básicas.</w:t>
      </w:r>
    </w:p>
    <w:p>
      <w:pPr/>
      <w:r>
        <w:rPr>
          <w:b w:val="1"/>
          <w:bCs w:val="1"/>
        </w:rPr>
        <w:t xml:space="preserve">Sesión 4: Creación y Presentación de un Mini Proyecto Musical</w:t>
      </w:r>
    </w:p>
    <w:p>
      <w:pPr>
        <w:numPr>
          <w:ilvl w:val="0"/>
          <w:numId w:val="41"/>
        </w:numPr>
      </w:pPr>
      <w:r>
        <w:rPr>
          <w:b w:val="1"/>
          <w:bCs w:val="1"/>
        </w:rPr>
        <w:t xml:space="preserve">Reto:</w:t>
      </w:r>
      <w:r>
        <w:rPr/>
        <w:t xml:space="preserve"> En grupos, componer una pequeña pieza musical con forma definida y ritmo, y presentarla con movimientos.</w:t>
      </w:r>
    </w:p>
    <w:p>
      <w:pPr>
        <w:numPr>
          <w:ilvl w:val="0"/>
          <w:numId w:val="41"/>
        </w:numPr>
      </w:pPr>
      <w:r>
        <w:rPr>
          <w:b w:val="1"/>
          <w:bCs w:val="1"/>
        </w:rPr>
        <w:t xml:space="preserve">Ejemplo práctico:</w:t>
      </w:r>
      <w:r>
        <w:rPr/>
        <w:t xml:space="preserve"> Utilizando instrumentos simples (panderetas, maracas) y movimientos corporales, cada grupo crea una pieza con dos o tres secciones (por ejemplo, AAB), definiendo el ritmo y la forma.</w:t>
      </w:r>
    </w:p>
    <w:p>
      <w:pPr>
        <w:numPr>
          <w:ilvl w:val="0"/>
          <w:numId w:val="41"/>
        </w:numPr>
      </w:pPr>
      <w:r>
        <w:rPr>
          <w:b w:val="1"/>
          <w:bCs w:val="1"/>
        </w:rPr>
        <w:t xml:space="preserve">Actividad:</w:t>
      </w:r>
      <w:r>
        <w:rPr/>
        <w:t xml:space="preserve"> Preparan su pieza y luego la presentan al grupo, explicando qué forma musical usaron y cómo marcaron el ritmo con sonidos y movimientos.</w:t>
      </w:r>
    </w:p>
    <w:p>
      <w:pPr>
        <w:numPr>
          <w:ilvl w:val="0"/>
          <w:numId w:val="41"/>
        </w:numPr>
      </w:pPr>
      <w:r>
        <w:rPr>
          <w:b w:val="1"/>
          <w:bCs w:val="1"/>
        </w:rPr>
        <w:t xml:space="preserve">Conexión con el objetivo:</w:t>
      </w:r>
      <w:r>
        <w:rPr/>
        <w:t xml:space="preserve"> Los estudiantes aplican su aprendizaje sobre forma musical y ritmo en una creación propia, integrando juego, movimiento y trabajo colaborativo.</w:t>
      </w:r>
    </w:p>
    <w:p/>
    <w:p>
      <w:pPr/>
      <w:r>
        <w:rPr>
          <w:sz w:val="22"/>
          <w:szCs w:val="22"/>
          <w:b w:val="1"/>
          <w:bCs w:val="1"/>
        </w:rPr>
        <w:t xml:space="preserve">Recomendaciones - Dei</w:t>
      </w:r>
    </w:p>
    <w:p>
      <w:pPr/>
      <w:r>
        <w:rPr>
          <w:b w:val="1"/>
          <w:bCs w:val="1"/>
        </w:rPr>
        <w:t xml:space="preserve">Diversidad</w:t>
      </w:r>
    </w:p>
    <w:p>
      <w:pPr>
        <w:numPr>
          <w:ilvl w:val="0"/>
          <w:numId w:val="42"/>
        </w:numPr>
      </w:pPr>
      <w:r>
        <w:rPr>
          <w:b w:val="1"/>
          <w:bCs w:val="1"/>
        </w:rPr>
        <w:t xml:space="preserve">Adaptación de ejemplos musicales diversos:</w:t>
      </w:r>
      <w:r>
        <w:rPr/>
        <w:t xml:space="preserve"> Incluir canciones que representen diferentes culturas y lenguas habladas por los estudiantes o presentes en la comunidad. Por ejemplo, utilizar una canción infantil en español, otra en alguna lengua indígena local o con ritmos afrodescendientes. Esto enriquece el reconocimiento cultural y promueve valoración de la diversidad.</w:t>
      </w:r>
    </w:p>
    <w:p>
      <w:pPr>
        <w:numPr>
          <w:ilvl w:val="0"/>
          <w:numId w:val="42"/>
        </w:numPr>
      </w:pPr>
      <w:r>
        <w:rPr>
          <w:b w:val="1"/>
          <w:bCs w:val="1"/>
        </w:rPr>
        <w:t xml:space="preserve">Reconocimiento de capacidades variadas:</w:t>
      </w:r>
      <w:r>
        <w:rPr/>
        <w:t xml:space="preserve"> Permitir que los estudiantes elijan movimientos corporales que se ajusten a sus habilidades físicas. Por ejemplo, si un estudiante tiene dificultad para saltar, puede hacer movimientos alternativos como levantar una mano o aplaudir suavemente. Esto respeta las diferencias individuales y evita exclusión.</w:t>
      </w:r>
    </w:p>
    <w:p>
      <w:pPr>
        <w:numPr>
          <w:ilvl w:val="0"/>
          <w:numId w:val="42"/>
        </w:numPr>
      </w:pPr>
      <w:r>
        <w:rPr>
          <w:b w:val="1"/>
          <w:bCs w:val="1"/>
        </w:rPr>
        <w:t xml:space="preserve">Uso de lenguaje inclusivo y accesible:</w:t>
      </w:r>
      <w:r>
        <w:rPr/>
        <w:t xml:space="preserve"> Evitar términos complejos y usar expresiones claras, además de incluir pictogramas o apoyos visuales para estudiantes con dificultades en comprensión o que están aprendiendo el idioma. Esto facilita la participación de todos los niños sin importar su nivel lingüístico o cognitivo.</w:t>
      </w:r>
    </w:p>
    <w:p>
      <w:pPr/>
      <w:r>
        <w:rPr>
          <w:i w:val="1"/>
          <w:iCs w:val="1"/>
        </w:rPr>
        <w:t xml:space="preserve">Impacto positivo:</w:t>
      </w:r>
      <w:r>
        <w:rPr/>
        <w:t xml:space="preserve"> Estas adaptaciones fomentan un ambiente donde todos los niños se sienten valorados y capaces de participar, reconociendo y respetando sus diferencias culturales, lingüísticas y físicas.</w:t>
      </w:r>
    </w:p>
    <w:p>
      <w:pPr/>
      <w:r>
        <w:rPr>
          <w:b w:val="1"/>
          <w:bCs w:val="1"/>
        </w:rPr>
        <w:t xml:space="preserve">Equidad de Género</w:t>
      </w:r>
    </w:p>
    <w:p>
      <w:pPr>
        <w:numPr>
          <w:ilvl w:val="0"/>
          <w:numId w:val="43"/>
        </w:numPr>
      </w:pPr>
      <w:r>
        <w:rPr>
          <w:b w:val="1"/>
          <w:bCs w:val="1"/>
        </w:rPr>
        <w:t xml:space="preserve">Desmontar estereotipos en movimientos:</w:t>
      </w:r>
      <w:r>
        <w:rPr/>
        <w:t xml:space="preserve"> Invitar a todos los niños a hacer todos los tipos de movimientos (saltos, palmadas, giros), evitando asociar ciertos movimientos con "niños" o "niñas". Por ejemplo, explicar que saltar es divertido para todos y palmadas son para expresar ritmo sin distinción.</w:t>
      </w:r>
    </w:p>
    <w:p>
      <w:pPr>
        <w:numPr>
          <w:ilvl w:val="0"/>
          <w:numId w:val="43"/>
        </w:numPr>
      </w:pPr>
      <w:r>
        <w:rPr>
          <w:b w:val="1"/>
          <w:bCs w:val="1"/>
        </w:rPr>
        <w:t xml:space="preserve">Roles equitativos en actividades grupales:</w:t>
      </w:r>
      <w:r>
        <w:rPr/>
        <w:t xml:space="preserve"> Si se forman pequeños grupos para la actividad, asegurarse que la participación y liderazgo se distribuyan equitativamente entre niños y niñas, promoviendo que todos tengan voz en la identificación de las partes musicales.</w:t>
      </w:r>
    </w:p>
    <w:p>
      <w:pPr>
        <w:numPr>
          <w:ilvl w:val="0"/>
          <w:numId w:val="43"/>
        </w:numPr>
      </w:pPr>
      <w:r>
        <w:rPr>
          <w:b w:val="1"/>
          <w:bCs w:val="1"/>
        </w:rPr>
        <w:t xml:space="preserve">Material visual inclusivo:</w:t>
      </w:r>
      <w:r>
        <w:rPr/>
        <w:t xml:space="preserve"> Si se usan imágenes o videos para explicar la forma musical, seleccionar materiales que muestren diversidad de género en los personajes, evitando reforzar estereotipos tradicionales.</w:t>
      </w:r>
    </w:p>
    <w:p>
      <w:pPr/>
      <w:r>
        <w:rPr>
          <w:i w:val="1"/>
          <w:iCs w:val="1"/>
        </w:rPr>
        <w:t xml:space="preserve">Impacto positivo:</w:t>
      </w:r>
      <w:r>
        <w:rPr/>
        <w:t xml:space="preserve"> Estas prácticas ayudan a que los estudiantes desarrollen una percepción más amplia y equitativa del género, favoreciendo la confianza y libertad para expresarse sin roles impuestos.</w:t>
      </w:r>
    </w:p>
    <w:p>
      <w:pPr/>
      <w:r>
        <w:rPr>
          <w:b w:val="1"/>
          <w:bCs w:val="1"/>
        </w:rPr>
        <w:t xml:space="preserve">Inclusión</w:t>
      </w:r>
    </w:p>
    <w:p>
      <w:pPr>
        <w:numPr>
          <w:ilvl w:val="0"/>
          <w:numId w:val="44"/>
        </w:numPr>
      </w:pPr>
      <w:r>
        <w:rPr>
          <w:b w:val="1"/>
          <w:bCs w:val="1"/>
        </w:rPr>
        <w:t xml:space="preserve">Adaptaciones para estudiantes con necesidades motrices:</w:t>
      </w:r>
      <w:r>
        <w:rPr/>
        <w:t xml:space="preserve"> Ofrecer alternativas para quienes no puedan realizar saltos o palmadas, como marcar el ritmo con movimientos de dedos, balanceo de manos o señales visuales. Así todos pueden participar activamente.</w:t>
      </w:r>
    </w:p>
    <w:p>
      <w:pPr>
        <w:numPr>
          <w:ilvl w:val="0"/>
          <w:numId w:val="44"/>
        </w:numPr>
      </w:pPr>
      <w:r>
        <w:rPr>
          <w:b w:val="1"/>
          <w:bCs w:val="1"/>
        </w:rPr>
        <w:t xml:space="preserve">Apoyo visual y auditivo:</w:t>
      </w:r>
      <w:r>
        <w:rPr/>
        <w:t xml:space="preserve"> Usar gráficos, tarjetas con símbolos A y B para ayudar a identificar las partes musicales, y repetir las indicaciones de manera clara y pausada. Esto facilita la comprensión para estudiantes con dificultades auditivas o de procesamiento.</w:t>
      </w:r>
    </w:p>
    <w:p>
      <w:pPr>
        <w:numPr>
          <w:ilvl w:val="0"/>
          <w:numId w:val="44"/>
        </w:numPr>
      </w:pPr>
      <w:r>
        <w:rPr>
          <w:b w:val="1"/>
          <w:bCs w:val="1"/>
        </w:rPr>
        <w:t xml:space="preserve">Evaluación inclusiva:</w:t>
      </w:r>
      <w:r>
        <w:rPr/>
        <w:t xml:space="preserve"> Observar la participación y comprensión mediante preguntas orales, dibujos o señalizaciones, permitiendo que cada niño demuestre su aprendizaje según sus capacidades, no solo con movimientos corporales.</w:t>
      </w:r>
    </w:p>
    <w:p>
      <w:pPr/>
      <w:r>
        <w:rPr>
          <w:i w:val="1"/>
          <w:iCs w:val="1"/>
        </w:rPr>
        <w:t xml:space="preserve">Impacto positivo:</w:t>
      </w:r>
      <w:r>
        <w:rPr/>
        <w:t xml:space="preserve"> Estas adaptaciones garantizan que todos los estudiantes puedan acceder al contenido, participar activamente y mostrar su comprensión, reduciendo barreras y promoviendo un ambiente inclusivo.</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se pueden potenciar las siguientes competencias cognitivas de manera natural con el tema y las actividades propuestas:</w:t>
      </w:r>
    </w:p>
    <w:p>
      <w:pPr>
        <w:numPr>
          <w:ilvl w:val="0"/>
          <w:numId w:val="45"/>
        </w:numPr>
      </w:pPr>
      <w:r>
        <w:rPr>
          <w:b w:val="1"/>
          <w:bCs w:val="1"/>
        </w:rPr>
        <w:t xml:space="preserve">Creatividad:</w:t>
      </w:r>
      <w:r>
        <w:rPr/>
        <w:t xml:space="preserve"> A través del movimiento y la expresión corporal para representar partes musicales, los niños pueden experimentar con diferentes formas de expresión.</w:t>
      </w:r>
    </w:p>
    <w:p>
      <w:pPr>
        <w:numPr>
          <w:ilvl w:val="0"/>
          <w:numId w:val="45"/>
        </w:numPr>
      </w:pPr>
      <w:r>
        <w:rPr>
          <w:b w:val="1"/>
          <w:bCs w:val="1"/>
        </w:rPr>
        <w:t xml:space="preserve">Pensamiento Crítico:</w:t>
      </w:r>
      <w:r>
        <w:rPr/>
        <w:t xml:space="preserve"> Al identificar y comparar las partes repetidas y distintas de la forma musical A-B-A, los estudiantes analizan patrones musicales.</w:t>
      </w:r>
    </w:p>
    <w:p>
      <w:pPr>
        <w:numPr>
          <w:ilvl w:val="0"/>
          <w:numId w:val="45"/>
        </w:numPr>
      </w:pPr>
      <w:r>
        <w:rPr>
          <w:b w:val="1"/>
          <w:bCs w:val="1"/>
        </w:rPr>
        <w:t xml:space="preserve">Resolución de Problemas:</w:t>
      </w:r>
      <w:r>
        <w:rPr/>
        <w:t xml:space="preserve"> Durante el juego, al decidir qué movimiento corresponde a cada parte y detectar cambios, ejercitan la atención y la toma de decisiones rápidas.</w:t>
      </w:r>
    </w:p>
    <w:p>
      <w:pPr/>
      <w:r>
        <w:rPr>
          <w:b w:val="1"/>
          <w:bCs w:val="1"/>
        </w:rPr>
        <w:t xml:space="preserve">Modificaciones específicas a actividades:</w:t>
      </w:r>
    </w:p>
    <w:p>
      <w:pPr>
        <w:numPr>
          <w:ilvl w:val="0"/>
          <w:numId w:val="46"/>
        </w:numPr>
      </w:pPr>
      <w:r>
        <w:rPr/>
        <w:t xml:space="preserve">En la </w:t>
      </w:r>
      <w:r>
        <w:rPr>
          <w:i w:val="1"/>
          <w:iCs w:val="1"/>
        </w:rPr>
        <w:t xml:space="preserve">Actividad 1</w:t>
      </w:r>
      <w:r>
        <w:rPr/>
        <w:t xml:space="preserve">, después de realizar los movimientos, invitar a los estudiantes a inventar un movimiento propio para una nueva parte C, promoviendo creatividad y pensamiento divergente.</w:t>
      </w:r>
    </w:p>
    <w:p>
      <w:pPr>
        <w:numPr>
          <w:ilvl w:val="0"/>
          <w:numId w:val="46"/>
        </w:numPr>
      </w:pPr>
      <w:r>
        <w:rPr/>
        <w:t xml:space="preserve">Agregar una breve actividad donde los niños creen su propia secuencia A-B-A con sonidos corporales o instrumentos simples, fomentando la resolución de problemas musicales.</w:t>
      </w:r>
    </w:p>
    <w:p>
      <w:pPr/>
      <w:r>
        <w:rPr>
          <w:b w:val="1"/>
          <w:bCs w:val="1"/>
        </w:rPr>
        <w:t xml:space="preserve">Técnicas de facilitación para el docente:</w:t>
      </w:r>
    </w:p>
    <w:p>
      <w:pPr>
        <w:numPr>
          <w:ilvl w:val="0"/>
          <w:numId w:val="47"/>
        </w:numPr>
      </w:pPr>
      <w:r>
        <w:rPr/>
        <w:t xml:space="preserve">Utilizar preguntas abiertas como “¿Qué otros movimientos podríamos usar para mostrar la parte B?” para estimular la creatividad.</w:t>
      </w:r>
    </w:p>
    <w:p>
      <w:pPr>
        <w:numPr>
          <w:ilvl w:val="0"/>
          <w:numId w:val="47"/>
        </w:numPr>
      </w:pPr>
      <w:r>
        <w:rPr/>
        <w:t xml:space="preserve">Fomentar la reflexión guiada con preguntas tipo “¿Cómo supiste que la música cambió de parte?” para desarrollar pensamiento crítico.</w:t>
      </w:r>
    </w:p>
    <w:p>
      <w:pPr>
        <w:numPr>
          <w:ilvl w:val="0"/>
          <w:numId w:val="47"/>
        </w:numPr>
      </w:pPr>
      <w:r>
        <w:rPr/>
        <w:t xml:space="preserve">Usar juegos de roles donde algunos niños sean “detectives musicales” que deben identificar patrones, incentivando la atención y análisis.</w:t>
      </w:r>
    </w:p>
    <w:p>
      <w:pPr/>
      <w:r>
        <w:rPr>
          <w:b w:val="1"/>
          <w:bCs w:val="1"/>
        </w:rPr>
        <w:t xml:space="preserve">Competencias Interpersonales</w:t>
      </w:r>
    </w:p>
    <w:p>
      <w:pPr/>
      <w:r>
        <w:rPr/>
        <w:t xml:space="preserve">Para estudiantes de 6 a 11 años, las estrategias colaborativas deben ser lúdicas y sencillas, promoviendo la interacción social positiva:</w:t>
      </w:r>
    </w:p>
    <w:p>
      <w:pPr>
        <w:numPr>
          <w:ilvl w:val="0"/>
          <w:numId w:val="48"/>
        </w:numPr>
      </w:pPr>
      <w:r>
        <w:rPr>
          <w:b w:val="1"/>
          <w:bCs w:val="1"/>
        </w:rPr>
        <w:t xml:space="preserve">Trabajo en parejas o pequeños grupos</w:t>
      </w:r>
      <w:r>
        <w:rPr/>
        <w:t xml:space="preserve"> para crear secuencias de movimientos musicales, fomentando colaboración y comunicación.</w:t>
      </w:r>
    </w:p>
    <w:p>
      <w:pPr>
        <w:numPr>
          <w:ilvl w:val="0"/>
          <w:numId w:val="48"/>
        </w:numPr>
      </w:pPr>
      <w:r>
        <w:rPr/>
        <w:t xml:space="preserve">Rotación de roles donde cada niño pueda ser líder o “guía del ritmo”, promoviendo negociación y escucha activa.</w:t>
      </w:r>
    </w:p>
    <w:p>
      <w:pPr>
        <w:numPr>
          <w:ilvl w:val="0"/>
          <w:numId w:val="48"/>
        </w:numPr>
      </w:pPr>
      <w:r>
        <w:rPr/>
        <w:t xml:space="preserve">Incluir momentos para compartir en círculo lo que aprendieron o cómo se sintieron al participar, desarrollando conciencia socioemocional.</w:t>
      </w:r>
    </w:p>
    <w:p>
      <w:pPr/>
      <w:r>
        <w:rPr>
          <w:b w:val="1"/>
          <w:bCs w:val="1"/>
        </w:rPr>
        <w:t xml:space="preserve">Puntos de reflexión adaptados:</w:t>
      </w:r>
    </w:p>
    <w:p>
      <w:pPr>
        <w:numPr>
          <w:ilvl w:val="0"/>
          <w:numId w:val="49"/>
        </w:numPr>
      </w:pPr>
      <w:r>
        <w:rPr/>
        <w:t xml:space="preserve">¿Cómo te sentiste cuando trabajaste con tu compañero para hacer los movimientos?</w:t>
      </w:r>
    </w:p>
    <w:p>
      <w:pPr>
        <w:numPr>
          <w:ilvl w:val="0"/>
          <w:numId w:val="49"/>
        </w:numPr>
      </w:pPr>
      <w:r>
        <w:rPr/>
        <w:t xml:space="preserve">¿Qué hiciste cuando alguien tuvo una idea diferente a la tuya?</w:t>
      </w:r>
    </w:p>
    <w:p>
      <w:pPr>
        <w:numPr>
          <w:ilvl w:val="0"/>
          <w:numId w:val="49"/>
        </w:numPr>
      </w:pPr>
      <w:r>
        <w:rPr/>
        <w:t xml:space="preserve">¿Cómo podemos ayudarnos para que todos participen y se diviertan?</w:t>
      </w:r>
    </w:p>
    <w:p>
      <w:pPr/>
      <w:r>
        <w:rPr>
          <w:b w:val="1"/>
          <w:bCs w:val="1"/>
        </w:rPr>
        <w:t xml:space="preserve">Actitudes y Valores</w:t>
      </w:r>
    </w:p>
    <w:p>
      <w:pPr/>
      <w:r>
        <w:rPr/>
        <w:t xml:space="preserve">El desarrollo de actitudes es clave para el aprendizaje significativo. Se pueden incluir momentos específicos en cada sesión para potenciar:</w:t>
      </w:r>
    </w:p>
    <w:p>
      <w:pPr>
        <w:numPr>
          <w:ilvl w:val="0"/>
          <w:numId w:val="50"/>
        </w:numPr>
      </w:pPr>
      <w:r>
        <w:rPr>
          <w:b w:val="1"/>
          <w:bCs w:val="1"/>
        </w:rPr>
        <w:t xml:space="preserve">Curiosidad:</w:t>
      </w:r>
      <w:r>
        <w:rPr/>
        <w:t xml:space="preserve"> Al inicio de cada sesión, plantear preguntas que despierten el interés, como “¿Qué cosas nuevas creen que podemos descubrir hoy en la música?”</w:t>
      </w:r>
    </w:p>
    <w:p>
      <w:pPr>
        <w:numPr>
          <w:ilvl w:val="0"/>
          <w:numId w:val="50"/>
        </w:numPr>
      </w:pPr>
      <w:r>
        <w:rPr>
          <w:b w:val="1"/>
          <w:bCs w:val="1"/>
        </w:rPr>
        <w:t xml:space="preserve">Responsabilidad:</w:t>
      </w:r>
      <w:r>
        <w:rPr/>
        <w:t xml:space="preserve"> Incluir roles simples como “cuidador del espacio” o “encargado de los instrumentos” para fomentar compromiso.</w:t>
      </w:r>
    </w:p>
    <w:p>
      <w:pPr>
        <w:numPr>
          <w:ilvl w:val="0"/>
          <w:numId w:val="50"/>
        </w:numPr>
      </w:pPr>
      <w:r>
        <w:rPr>
          <w:b w:val="1"/>
          <w:bCs w:val="1"/>
        </w:rPr>
        <w:t xml:space="preserve">Adaptabilidad y Mentalidad de Crecimiento:</w:t>
      </w:r>
      <w:r>
        <w:rPr/>
        <w:t xml:space="preserve"> Después de cada actividad, invitar a los niños a reflexionar sobre lo que pudieron mejorar o cambiar, reforzando que equivocarse es parte del aprendizaje.</w:t>
      </w:r>
    </w:p>
    <w:p>
      <w:pPr/>
      <w:r>
        <w:rPr>
          <w:b w:val="1"/>
          <w:bCs w:val="1"/>
        </w:rPr>
        <w:t xml:space="preserve">Preguntas de reflexión o actividades breves:</w:t>
      </w:r>
    </w:p>
    <w:p>
      <w:pPr>
        <w:numPr>
          <w:ilvl w:val="0"/>
          <w:numId w:val="51"/>
        </w:numPr>
      </w:pPr>
      <w:r>
        <w:rPr/>
        <w:t xml:space="preserve">“¿Qué hiciste cuando la música te sorprendió con un cambio inesperado?” (promueve adaptabilidad)</w:t>
      </w:r>
    </w:p>
    <w:p>
      <w:pPr>
        <w:numPr>
          <w:ilvl w:val="0"/>
          <w:numId w:val="51"/>
        </w:numPr>
      </w:pPr>
      <w:r>
        <w:rPr/>
        <w:t xml:space="preserve">“¿Qué aprendiste hoy que no sabías antes?” (estimula curiosidad y mentalidad de crecimiento)</w:t>
      </w:r>
    </w:p>
    <w:p>
      <w:pPr>
        <w:numPr>
          <w:ilvl w:val="0"/>
          <w:numId w:val="51"/>
        </w:numPr>
      </w:pPr>
      <w:r>
        <w:rPr/>
        <w:t xml:space="preserve">“¿Cómo podemos ayudar a un amigo que se siente inseguro para participar?” (refuerza empatía y responsabilidad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01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B02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D94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7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9AB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F18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85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463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B3F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E98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C7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D4D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22C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838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4B9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287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5CA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DCD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3EC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503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5B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DF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219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1976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E72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4E3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739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260B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A009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180D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C1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8B7D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A78F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A1DB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F9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E81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5EAA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E058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DB94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DABB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363B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1CA5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5550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80A6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4700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48CE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DEA8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6127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307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2C80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16A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2026-09-25T23:55:57-05:00</dcterms:created>
  <dcterms:modified xsi:type="dcterms:W3CDTF">2026-09-25T23:55:57-05:00</dcterms:modified>
</cp:coreProperties>
</file>

<file path=docProps/custom.xml><?xml version="1.0" encoding="utf-8"?>
<Properties xmlns="http://schemas.openxmlformats.org/officeDocument/2006/custom-properties" xmlns:vt="http://schemas.openxmlformats.org/officeDocument/2006/docPropsVTypes"/>
</file>