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alimentos: descubriendo los grupos y sus secretos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qué son los alimentos, conozcan las diferentes clases y los grupos de alimentos, y reconozcan la importancia de una alimentación variada y equilibrada para su salud y bienestar. A través de actividades dinámicas y colaborativas, los niños explorarán cómo los alimentos nutren su cuerpo y cómo elegir adecuadamente lo que comen cada día.</w:t>
      </w:r>
    </w:p>
    <w:p>
      <w:pPr/>
      <w:r>
        <w:rPr/>
        <w:t xml:space="preserve">Este aprendizaje es relevante porque les permite tomar decisiones informadas sobre su alimentación diaria, fomentando hábitos saludables desde temprana edad. Además, se conecta con su vida cotidiana al relacionar los alimentos que consumen en casa, la escuela y en sus actividades recreativas, ayudándolos a entender la función de cada grupo alimenticio en su desarrollo y energía.</w:t>
      </w:r>
    </w:p>
    <w:p>
      <w:pPr/>
      <w:r>
        <w:rPr/>
        <w:t xml:space="preserve">El plan utiliza la metodología de Aprendizaje Colaborativo para que los estudiantes trabajen en equipo, compartan ideas, se apoyen mutuamente y desarrollen la responsabilidad colectiva para alcanzar metas comunes, haciendo el aprendizaje más significativo y divertido.</w:t>
      </w:r>
    </w:p>
    <w:p/>
    <w:p>
      <w:pPr/>
      <w:r>
        <w:rPr>
          <w:color w:val="2b6cb0"/>
          <w:sz w:val="28"/>
          <w:szCs w:val="28"/>
          <w:b w:val="1"/>
          <w:bCs w:val="1"/>
        </w:rPr>
        <w:t xml:space="preserve">Objetivos de Aprendizaje</w:t>
      </w:r>
    </w:p>
    <w:p>
      <w:pPr>
        <w:numPr>
          <w:ilvl w:val="0"/>
          <w:numId w:val="1"/>
        </w:numPr>
      </w:pPr>
      <w:r>
        <w:rPr/>
        <w:t xml:space="preserve">Identificar y nombrar las principales clases y grupos de alimentos.</w:t>
      </w:r>
    </w:p>
    <w:p>
      <w:pPr>
        <w:numPr>
          <w:ilvl w:val="0"/>
          <w:numId w:val="1"/>
        </w:numPr>
      </w:pPr>
      <w:r>
        <w:rPr/>
        <w:t xml:space="preserve">Explicar la función básica de cada grupo de alimentos en el cuerpo humano.</w:t>
      </w:r>
    </w:p>
    <w:p>
      <w:pPr>
        <w:numPr>
          <w:ilvl w:val="0"/>
          <w:numId w:val="1"/>
        </w:numPr>
      </w:pPr>
      <w:r>
        <w:rPr/>
        <w:t xml:space="preserve">Clasificar alimentos comunes en sus respectivos grupos alimenticios mediante actividades prácticas.</w:t>
      </w:r>
    </w:p>
    <w:p>
      <w:pPr>
        <w:numPr>
          <w:ilvl w:val="0"/>
          <w:numId w:val="1"/>
        </w:numPr>
      </w:pPr>
      <w:r>
        <w:rPr/>
        <w:t xml:space="preserve">Colaborar en equipo para construir conocimientos y presentar conclusiones sobre la importancia de una alimentación balanceada.</w:t>
      </w:r>
    </w:p>
    <w:p>
      <w:pPr>
        <w:numPr>
          <w:ilvl w:val="0"/>
          <w:numId w:val="1"/>
        </w:numPr>
      </w:pPr>
      <w:r>
        <w:rPr/>
        <w:t xml:space="preserve">Reflexionar sobre sus hábitos alimenticios y proponer cambios saludables en su dieta diaria.</w:t>
      </w:r>
    </w:p>
    <w:p/>
    <w:p>
      <w:pPr/>
      <w:r>
        <w:rPr>
          <w:color w:val="2b6cb0"/>
          <w:sz w:val="28"/>
          <w:szCs w:val="28"/>
          <w:b w:val="1"/>
          <w:bCs w:val="1"/>
        </w:rPr>
        <w:t xml:space="preserve">Recursos Necesarios</w:t>
      </w:r>
    </w:p>
    <w:p>
      <w:pPr>
        <w:numPr>
          <w:ilvl w:val="0"/>
          <w:numId w:val="2"/>
        </w:numPr>
      </w:pPr>
      <w:r>
        <w:rPr/>
        <w:t xml:space="preserve">Cartulinas grandes (una por grupo) y marcadores de colores</w:t>
      </w:r>
    </w:p>
    <w:p>
      <w:pPr>
        <w:numPr>
          <w:ilvl w:val="0"/>
          <w:numId w:val="2"/>
        </w:numPr>
      </w:pPr>
      <w:r>
        <w:rPr/>
        <w:t xml:space="preserve">Imágenes recortables de alimentos variados (frutas, verduras, cereales, proteínas, lácteos, grasas)</w:t>
      </w:r>
    </w:p>
    <w:p>
      <w:pPr>
        <w:numPr>
          <w:ilvl w:val="0"/>
          <w:numId w:val="2"/>
        </w:numPr>
      </w:pPr>
      <w:r>
        <w:rPr/>
        <w:t xml:space="preserve">Hojas de trabajo para clasificación de alimentos (1 por estudiante)</w:t>
      </w:r>
    </w:p>
    <w:p>
      <w:pPr>
        <w:numPr>
          <w:ilvl w:val="0"/>
          <w:numId w:val="2"/>
        </w:numPr>
      </w:pPr>
      <w:r>
        <w:rPr/>
        <w:t xml:space="preserve">Proyector o computadora con videos cortos sobre alimentación saludable</w:t>
      </w:r>
    </w:p>
    <w:p>
      <w:pPr>
        <w:numPr>
          <w:ilvl w:val="0"/>
          <w:numId w:val="2"/>
        </w:numPr>
      </w:pPr>
      <w:r>
        <w:rPr/>
        <w:t xml:space="preserve">Tarjetas con el nombre de cada grupo alimenticio</w:t>
      </w:r>
    </w:p>
    <w:p>
      <w:pPr>
        <w:numPr>
          <w:ilvl w:val="0"/>
          <w:numId w:val="2"/>
        </w:numPr>
      </w:pPr>
      <w:r>
        <w:rPr/>
        <w:t xml:space="preserve">Hojas blancas, lápices, colores y tijeras</w:t>
      </w:r>
    </w:p>
    <w:p>
      <w:pPr>
        <w:numPr>
          <w:ilvl w:val="0"/>
          <w:numId w:val="2"/>
        </w:numPr>
      </w:pPr>
      <w:r>
        <w:rPr/>
        <w:t xml:space="preserve">Reloj o cronómetro para control de tiempos</w:t>
      </w:r>
    </w:p>
    <w:p>
      <w:pPr>
        <w:numPr>
          <w:ilvl w:val="0"/>
          <w:numId w:val="2"/>
        </w:numPr>
      </w:pPr>
      <w:r>
        <w:rPr/>
        <w:t xml:space="preserve">Lista de cotejo para seguimiento del trabajo en equipo</w:t>
      </w:r>
    </w:p>
    <w:p/>
    <w:p>
      <w:pPr/>
      <w:r>
        <w:rPr>
          <w:color w:val="2b6cb0"/>
          <w:sz w:val="28"/>
          <w:szCs w:val="28"/>
          <w:b w:val="1"/>
          <w:bCs w:val="1"/>
        </w:rPr>
        <w:t xml:space="preserve">Requisitos Previos</w:t>
      </w:r>
    </w:p>
    <w:p>
      <w:pPr>
        <w:numPr>
          <w:ilvl w:val="0"/>
          <w:numId w:val="3"/>
        </w:numPr>
      </w:pPr>
      <w:r>
        <w:rPr/>
        <w:t xml:space="preserve">Conocimiento básico sobre los alimentos que consumen habitualmente</w:t>
      </w:r>
    </w:p>
    <w:p>
      <w:pPr>
        <w:numPr>
          <w:ilvl w:val="0"/>
          <w:numId w:val="3"/>
        </w:numPr>
      </w:pPr>
      <w:r>
        <w:rPr/>
        <w:t xml:space="preserve">Habilidad para trabajar en grupos pequeños</w:t>
      </w:r>
    </w:p>
    <w:p>
      <w:pPr>
        <w:numPr>
          <w:ilvl w:val="0"/>
          <w:numId w:val="3"/>
        </w:numPr>
      </w:pPr>
      <w:r>
        <w:rPr/>
        <w:t xml:space="preserve">Experiencia previa en clasificar objetos o imágenes según características</w:t>
      </w:r>
    </w:p>
    <w:p>
      <w:pPr>
        <w:numPr>
          <w:ilvl w:val="0"/>
          <w:numId w:val="3"/>
        </w:numPr>
      </w:pPr>
      <w:r>
        <w:rPr/>
        <w:t xml:space="preserve">Capacidad para escuchar y compartir opiniones en equipo</w:t>
      </w:r>
    </w:p>
    <w:p/>
    <w:p>
      <w:pPr/>
      <w:r>
        <w:rPr>
          <w:color w:val="2b6cb0"/>
          <w:sz w:val="28"/>
          <w:szCs w:val="28"/>
          <w:b w:val="1"/>
          <w:bCs w:val="1"/>
        </w:rPr>
        <w:t xml:space="preserve">Actividades</w:t>
      </w:r>
    </w:p>
    <w:p>
      <w:pPr/>
      <w:r>
        <w:rPr/>
        <w:t xml:space="preserve">Sesión 1: Descubriendo qué son los alimentos y sus gruposFase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conocimiento previo sobre alimentos, despertar la curiosidad y presentar el objetivo de conocer las clases y grupos de alimentos.</w:t>
      </w:r>
    </w:p>
    <w:p>
      <w:pPr/>
      <w:r>
        <w:rPr>
          <w:b w:val="1"/>
          <w:bCs w:val="1"/>
        </w:rPr>
        <w:t xml:space="preserve">Activación de conocimientos previos:</w:t>
      </w:r>
    </w:p>
    <w:p>
      <w:pPr>
        <w:numPr>
          <w:ilvl w:val="0"/>
          <w:numId w:val="4"/>
        </w:numPr>
      </w:pPr>
      <w:r>
        <w:rPr>
          <w:b w:val="1"/>
          <w:bCs w:val="1"/>
        </w:rPr>
        <w:t xml:space="preserve">Docente:</w:t>
      </w:r>
      <w:r>
        <w:rPr/>
        <w:t xml:space="preserve"> Muestra una canasta con diferentes alimentos reales o imágenes y pregunta: “¿Cuáles de estos alimentos conocen? ¿Cuáles les gusta comer más y por qué?”</w:t>
      </w:r>
    </w:p>
    <w:p>
      <w:pPr>
        <w:numPr>
          <w:ilvl w:val="0"/>
          <w:numId w:val="4"/>
        </w:numPr>
      </w:pPr>
      <w:r>
        <w:rPr>
          <w:b w:val="1"/>
          <w:bCs w:val="1"/>
        </w:rPr>
        <w:t xml:space="preserve">Estudiantes:</w:t>
      </w:r>
      <w:r>
        <w:rPr/>
        <w:t xml:space="preserve"> Responden y comparten sus alimentos favoritos y experiencias.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nuestro cuerpo es como un coche y necesita diferentes tipos de combustible para funcionar bien? Los alimentos son ese combustible, pero de diferentes tipos.”</w:t>
      </w:r>
    </w:p>
    <w:p>
      <w:pPr>
        <w:numPr>
          <w:ilvl w:val="0"/>
          <w:numId w:val="5"/>
        </w:numPr>
      </w:pPr>
      <w:r>
        <w:rPr>
          <w:b w:val="1"/>
          <w:bCs w:val="1"/>
        </w:rPr>
        <w:t xml:space="preserve">Estudiantes:</w:t>
      </w:r>
      <w:r>
        <w:rPr/>
        <w:t xml:space="preserve"> Escuchan y expresan su interés.</w:t>
      </w:r>
    </w:p>
    <w:p>
      <w:pPr/>
      <w:r>
        <w:rPr>
          <w:b w:val="1"/>
          <w:bCs w:val="1"/>
        </w:rPr>
        <w:t xml:space="preserve">Contextualización:</w:t>
      </w:r>
    </w:p>
    <w:p>
      <w:pPr>
        <w:numPr>
          <w:ilvl w:val="0"/>
          <w:numId w:val="6"/>
        </w:numPr>
      </w:pPr>
      <w:r>
        <w:rPr>
          <w:b w:val="1"/>
          <w:bCs w:val="1"/>
        </w:rPr>
        <w:t xml:space="preserve">Docente:</w:t>
      </w:r>
      <w:r>
        <w:rPr/>
        <w:t xml:space="preserve"> Explica que en esta clase aprenderán a descubrir los grupos de alimentos para cuidar su salud y energía para jugar, estudiar y crecer fuerte.</w:t>
      </w:r>
    </w:p>
    <w:p>
      <w:pPr>
        <w:numPr>
          <w:ilvl w:val="0"/>
          <w:numId w:val="6"/>
        </w:numPr>
      </w:pPr>
      <w:r>
        <w:rPr>
          <w:b w:val="1"/>
          <w:bCs w:val="1"/>
        </w:rPr>
        <w:t xml:space="preserve">Estudiantes:</w:t>
      </w:r>
      <w:r>
        <w:rPr/>
        <w:t xml:space="preserve"> Se preparan para aprender y participar en equipo.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los grupos principales de alimentos (frutas y verduras, cereales, proteínas, lácteos y grasas) usando imágenes grandes y videos cortos que explican la función de cada uno, invitando a los estudiantes a preguntar y comentar.</w:t>
      </w:r>
    </w:p>
    <w:p>
      <w:pPr/>
      <w:r>
        <w:rPr>
          <w:b w:val="1"/>
          <w:bCs w:val="1"/>
        </w:rPr>
        <w:t xml:space="preserve">Actividad 1: “Clasificando alimentos en equipos”</w:t>
      </w:r>
    </w:p>
    <w:p>
      <w:pPr>
        <w:numPr>
          <w:ilvl w:val="0"/>
          <w:numId w:val="7"/>
        </w:numPr>
      </w:pPr>
      <w:r>
        <w:rPr>
          <w:b w:val="1"/>
          <w:bCs w:val="1"/>
        </w:rPr>
        <w:t xml:space="preserve">Objetivo:</w:t>
      </w:r>
      <w:r>
        <w:rPr/>
        <w:t xml:space="preserve"> Identificar y clasificar alimentos en sus grupos.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w:t>
      </w:r>
    </w:p>
    <w:p>
      <w:pPr>
        <w:numPr>
          <w:ilvl w:val="1"/>
          <w:numId w:val="7"/>
        </w:numPr>
      </w:pPr>
      <w:r>
        <w:rPr/>
        <w:t xml:space="preserve">Entrega a cada grupo una cartulina con los nombres de los grupos alimenticios y un conjunto de imágenes recortables de alimentos.</w:t>
      </w:r>
    </w:p>
    <w:p>
      <w:pPr>
        <w:numPr>
          <w:ilvl w:val="1"/>
          <w:numId w:val="7"/>
        </w:numPr>
      </w:pPr>
      <w:r>
        <w:rPr/>
        <w:t xml:space="preserve">Indica: “Juntos deben pegar cada alimento en el grupo al que pertenece y explicar por qué lo eligieron allí.”</w:t>
      </w:r>
    </w:p>
    <w:p>
      <w:pPr>
        <w:numPr>
          <w:ilvl w:val="1"/>
          <w:numId w:val="7"/>
        </w:numPr>
      </w:pPr>
      <w:r>
        <w:rPr/>
        <w:t xml:space="preserve">Los estudiantes discuten y organizan las imágenes colaborativamente.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alimentos clasificados y explicación oral en equipo.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la colaboración, formula preguntas como “¿Por qué colocaron esta fruta aquí? ¿Qué función cumple?” y apoya a los equipos que tengan dudas.</w:t>
      </w:r>
    </w:p>
    <w:p>
      <w:pPr/>
      <w:r>
        <w:rPr>
          <w:b w:val="1"/>
          <w:bCs w:val="1"/>
        </w:rPr>
        <w:t xml:space="preserve">Actividad 2: “¡El juego de las funciones!”</w:t>
      </w:r>
    </w:p>
    <w:p>
      <w:pPr>
        <w:numPr>
          <w:ilvl w:val="0"/>
          <w:numId w:val="8"/>
        </w:numPr>
      </w:pPr>
      <w:r>
        <w:rPr>
          <w:b w:val="1"/>
          <w:bCs w:val="1"/>
        </w:rPr>
        <w:t xml:space="preserve">Objetivo:</w:t>
      </w:r>
      <w:r>
        <w:rPr/>
        <w:t xml:space="preserve"> Explicar la función básica de cada grupo alimenticio.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Reúne a los estudiantes en círculo y reparte tarjetas con funciones (por ejemplo: “me doy energía”, “ayudo a crecer”, “protejo tu cuerpo”).</w:t>
      </w:r>
    </w:p>
    <w:p>
      <w:pPr>
        <w:numPr>
          <w:ilvl w:val="1"/>
          <w:numId w:val="8"/>
        </w:numPr>
      </w:pPr>
      <w:r>
        <w:rPr/>
        <w:t xml:space="preserve">Los estudiantes deben relacionar su función con un grupo de alimentos previamente visto y buscar compañeros que tengan funciones relacionadas.</w:t>
      </w:r>
    </w:p>
    <w:p>
      <w:pPr>
        <w:numPr>
          <w:ilvl w:val="1"/>
          <w:numId w:val="8"/>
        </w:numPr>
      </w:pPr>
      <w:r>
        <w:rPr/>
        <w:t xml:space="preserve">Después, cada grupo pequeño presenta qué alimentos ayudan en esa función.</w:t>
      </w:r>
    </w:p>
    <w:p>
      <w:pPr>
        <w:numPr>
          <w:ilvl w:val="0"/>
          <w:numId w:val="8"/>
        </w:numPr>
      </w:pPr>
      <w:r>
        <w:rPr>
          <w:b w:val="1"/>
          <w:bCs w:val="1"/>
        </w:rPr>
        <w:t xml:space="preserve">Organización:</w:t>
      </w:r>
      <w:r>
        <w:rPr/>
        <w:t xml:space="preserve"> Individuos para luego formar grupos de 3-4</w:t>
      </w:r>
    </w:p>
    <w:p>
      <w:pPr>
        <w:numPr>
          <w:ilvl w:val="0"/>
          <w:numId w:val="8"/>
        </w:numPr>
      </w:pPr>
      <w:r>
        <w:rPr>
          <w:b w:val="1"/>
          <w:bCs w:val="1"/>
        </w:rPr>
        <w:t xml:space="preserve">Producto:</w:t>
      </w:r>
      <w:r>
        <w:rPr/>
        <w:t xml:space="preserve"> Presentación oral en equipo sobre las funciones de grupos alimenticios.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Modera el juego, fomenta la participación y aclara dudas sobre funciones.</w:t>
      </w:r>
    </w:p>
    <w:p>
      <w:pPr/>
      <w:r>
        <w:rPr>
          <w:b w:val="1"/>
          <w:bCs w:val="1"/>
        </w:rPr>
        <w:t xml:space="preserve">Actividad 3: “Creando nuestro plato saludable”</w:t>
      </w:r>
    </w:p>
    <w:p>
      <w:pPr>
        <w:numPr>
          <w:ilvl w:val="0"/>
          <w:numId w:val="9"/>
        </w:numPr>
      </w:pPr>
      <w:r>
        <w:rPr>
          <w:b w:val="1"/>
          <w:bCs w:val="1"/>
        </w:rPr>
        <w:t xml:space="preserve">Objetivo:</w:t>
      </w:r>
      <w:r>
        <w:rPr/>
        <w:t xml:space="preserve"> Aplicar el conocimiento para diseñar una alimentación equilibrada.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y colores para que cada grupo dibuje un plato con alimentos de los diferentes grupos, pensando en un desayuno o comida saludable.</w:t>
      </w:r>
    </w:p>
    <w:p>
      <w:pPr>
        <w:numPr>
          <w:ilvl w:val="1"/>
          <w:numId w:val="9"/>
        </w:numPr>
      </w:pPr>
      <w:r>
        <w:rPr/>
        <w:t xml:space="preserve">Los estudiantes discuten y consensúan qué poner, explicando sus elecciones.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Dibujo colectivo del plato saludable con explicación oral.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 el diálogo, pregunta “¿Por qué eligieron estos alimentos? ¿Qué grupo falta?” y motiva a la reflexión.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busquen ejemplos de alimentos en sus casas y armen una pequeña lista personal.</w:t>
      </w:r>
    </w:p>
    <w:p>
      <w:pPr>
        <w:numPr>
          <w:ilvl w:val="0"/>
          <w:numId w:val="10"/>
        </w:numPr>
      </w:pPr>
      <w:r>
        <w:rPr>
          <w:b w:val="1"/>
          <w:bCs w:val="1"/>
        </w:rPr>
        <w:t xml:space="preserve">Para estudiantes con dificultades:</w:t>
      </w:r>
      <w:r>
        <w:rPr/>
        <w:t xml:space="preserve"> Apoyar con imágenes y ejemplos concretos, permitir que trabajen con un compañero para facilitar la comprensión.</w:t>
      </w:r>
    </w:p>
    <w:p>
      <w:pPr/>
      <w:r>
        <w:rPr>
          <w:b w:val="1"/>
          <w:bCs w:val="1"/>
        </w:rPr>
        <w:t xml:space="preserve">Transiciones</w:t>
      </w:r>
    </w:p>
    <w:p>
      <w:pPr>
        <w:numPr>
          <w:ilvl w:val="0"/>
          <w:numId w:val="11"/>
        </w:numPr>
      </w:pPr>
      <w:r>
        <w:rPr/>
        <w:t xml:space="preserve">Al terminar cada actividad, el docente resume lo aprendido y conecta con la siguiente: “Ahora que sabemos dónde van los alimentos y para qué sirven, vamos a crear juntos un plato saludable para nuestra alimentación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2"/>
        </w:numPr>
      </w:pPr>
      <w:r>
        <w:rPr>
          <w:b w:val="1"/>
          <w:bCs w:val="1"/>
        </w:rPr>
        <w:t xml:space="preserve">Docente:</w:t>
      </w:r>
      <w:r>
        <w:rPr/>
        <w:t xml:space="preserve"> Invita a los estudiantes a completar un “ticket de salida” donde escriban o dibujen tres cosas que aprendieron sobre los alimentos y un grupo que les gustó más.</w:t>
      </w:r>
    </w:p>
    <w:p>
      <w:pPr>
        <w:numPr>
          <w:ilvl w:val="0"/>
          <w:numId w:val="12"/>
        </w:numPr>
      </w:pPr>
      <w:r>
        <w:rPr>
          <w:b w:val="1"/>
          <w:bCs w:val="1"/>
        </w:rPr>
        <w:t xml:space="preserve">Estudiantes:</w:t>
      </w:r>
      <w:r>
        <w:rPr/>
        <w:t xml:space="preserve"> Entregan su ticket y comparten brevemente con un compañero.</w:t>
      </w:r>
    </w:p>
    <w:p>
      <w:pPr/>
      <w:r>
        <w:rPr>
          <w:b w:val="1"/>
          <w:bCs w:val="1"/>
        </w:rPr>
        <w:t xml:space="preserve">Reflexión metacognitiva</w:t>
      </w:r>
    </w:p>
    <w:p>
      <w:pPr>
        <w:numPr>
          <w:ilvl w:val="0"/>
          <w:numId w:val="13"/>
        </w:numPr>
      </w:pPr>
      <w:r>
        <w:rPr/>
        <w:t xml:space="preserve">¿Qué grupo de alimentos crees que es el más importante para ti y por qué?</w:t>
      </w:r>
    </w:p>
    <w:p>
      <w:pPr>
        <w:numPr>
          <w:ilvl w:val="0"/>
          <w:numId w:val="13"/>
        </w:numPr>
      </w:pPr>
      <w:r>
        <w:rPr/>
        <w:t xml:space="preserve">¿Cómo pueden ayudarte estos conocimientos para elegir mejor lo que comes en casa o la escuela?</w:t>
      </w:r>
    </w:p>
    <w:p>
      <w:pPr>
        <w:numPr>
          <w:ilvl w:val="0"/>
          <w:numId w:val="13"/>
        </w:numPr>
      </w:pPr>
      <w:r>
        <w:rPr/>
        <w:t xml:space="preserve">¿Qué aprendiste trabajando con tu equipo?</w:t>
      </w:r>
    </w:p>
    <w:p>
      <w:pPr/>
      <w:r>
        <w:rPr>
          <w:b w:val="1"/>
          <w:bCs w:val="1"/>
        </w:rPr>
        <w:t xml:space="preserve">Retroalimentación</w:t>
      </w:r>
    </w:p>
    <w:p>
      <w:pPr>
        <w:numPr>
          <w:ilvl w:val="0"/>
          <w:numId w:val="14"/>
        </w:numPr>
      </w:pPr>
      <w:r>
        <w:rPr>
          <w:b w:val="1"/>
          <w:bCs w:val="1"/>
        </w:rPr>
        <w:t xml:space="preserve">Docente:</w:t>
      </w:r>
      <w:r>
        <w:rPr/>
        <w:t xml:space="preserve"> Revisa los tickets, comenta los dibujos y respuestas, resalta ideas clave y felicita el trabajo en equipo y la participación activa.</w:t>
      </w:r>
    </w:p>
    <w:p>
      <w:pPr/>
      <w:r>
        <w:rPr>
          <w:b w:val="1"/>
          <w:bCs w:val="1"/>
        </w:rPr>
        <w:t xml:space="preserve">Transferencia</w:t>
      </w:r>
    </w:p>
    <w:p>
      <w:pPr>
        <w:numPr>
          <w:ilvl w:val="0"/>
          <w:numId w:val="15"/>
        </w:numPr>
      </w:pPr>
      <w:r>
        <w:rPr>
          <w:b w:val="1"/>
          <w:bCs w:val="1"/>
        </w:rPr>
        <w:t xml:space="preserve">Docente:</w:t>
      </w:r>
      <w:r>
        <w:rPr/>
        <w:t xml:space="preserve"> Anuncia que en la siguiente sesión profundizarán en cómo llevar una alimentación equilibrada y harán un reto para mejorar sus hábitos alimenticios.</w:t>
      </w:r>
    </w:p>
    <w:p>
      <w:pPr/>
      <w:r>
        <w:rPr>
          <w:b w:val="1"/>
          <w:bCs w:val="1"/>
        </w:rPr>
        <w:t xml:space="preserve">Tarea o reto</w:t>
      </w:r>
    </w:p>
    <w:p>
      <w:pPr>
        <w:numPr>
          <w:ilvl w:val="0"/>
          <w:numId w:val="16"/>
        </w:numPr>
      </w:pPr>
      <w:r>
        <w:rPr/>
        <w:t xml:space="preserve">Observar en casa qué alimentos consumen y traer una lista o imágenes de alimentos de cada grupo para la próxima clase.</w:t>
      </w:r>
    </w:p>
    <w:p>
      <w:pPr/>
      <w:r>
        <w:rPr/>
        <w:t xml:space="preserve">Sesión 2: Alimentación saludable y hábitos para crecer fuertesFase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grupos alimenticios y preparar a los estudiantes para construir un plan personal de alimentación saludable.</w:t>
      </w:r>
    </w:p>
    <w:p>
      <w:pPr/>
      <w:r>
        <w:rPr>
          <w:b w:val="1"/>
          <w:bCs w:val="1"/>
        </w:rPr>
        <w:t xml:space="preserve">Activación de conocimientos previos:</w:t>
      </w:r>
    </w:p>
    <w:p>
      <w:pPr>
        <w:numPr>
          <w:ilvl w:val="0"/>
          <w:numId w:val="17"/>
        </w:numPr>
      </w:pPr>
      <w:r>
        <w:rPr>
          <w:b w:val="1"/>
          <w:bCs w:val="1"/>
        </w:rPr>
        <w:t xml:space="preserve">Docente:</w:t>
      </w:r>
      <w:r>
        <w:rPr/>
        <w:t xml:space="preserve"> Pide a los estudiantes en parejas que compartan la lista o imágenes de alimentos que trajeron y comenten si reconocen a qué grupo pertenecen.</w:t>
      </w:r>
    </w:p>
    <w:p>
      <w:pPr>
        <w:numPr>
          <w:ilvl w:val="0"/>
          <w:numId w:val="17"/>
        </w:numPr>
      </w:pPr>
      <w:r>
        <w:rPr>
          <w:b w:val="1"/>
          <w:bCs w:val="1"/>
        </w:rPr>
        <w:t xml:space="preserve">Estudiantes:</w:t>
      </w:r>
      <w:r>
        <w:rPr/>
        <w:t xml:space="preserve"> Intercambian información y preparan preguntas o comentarios para la clase.</w:t>
      </w:r>
    </w:p>
    <w:p>
      <w:pPr/>
      <w:r>
        <w:rPr>
          <w:b w:val="1"/>
          <w:bCs w:val="1"/>
        </w:rPr>
        <w:t xml:space="preserve">Motivación y enganche:</w:t>
      </w:r>
    </w:p>
    <w:p>
      <w:pPr>
        <w:numPr>
          <w:ilvl w:val="0"/>
          <w:numId w:val="18"/>
        </w:numPr>
      </w:pPr>
      <w:r>
        <w:rPr>
          <w:b w:val="1"/>
          <w:bCs w:val="1"/>
        </w:rPr>
        <w:t xml:space="preserve">Docente:</w:t>
      </w:r>
      <w:r>
        <w:rPr/>
        <w:t xml:space="preserve"> Muestra un video corto animado que ilustra cómo una alimentación balanceada ayuda a jugar, estudiar y dormir mejor.</w:t>
      </w:r>
    </w:p>
    <w:p>
      <w:pPr>
        <w:numPr>
          <w:ilvl w:val="0"/>
          <w:numId w:val="18"/>
        </w:numPr>
      </w:pPr>
      <w:r>
        <w:rPr>
          <w:b w:val="1"/>
          <w:bCs w:val="1"/>
        </w:rPr>
        <w:t xml:space="preserve">Estudiantes:</w:t>
      </w:r>
      <w:r>
        <w:rPr/>
        <w:t xml:space="preserve"> Observan y comentan lo que más les gustó o sorprendió.</w:t>
      </w:r>
    </w:p>
    <w:p>
      <w:pPr/>
      <w:r>
        <w:rPr>
          <w:b w:val="1"/>
          <w:bCs w:val="1"/>
        </w:rPr>
        <w:t xml:space="preserve">Contextualización:</w:t>
      </w:r>
    </w:p>
    <w:p>
      <w:pPr>
        <w:numPr>
          <w:ilvl w:val="0"/>
          <w:numId w:val="19"/>
        </w:numPr>
      </w:pPr>
      <w:r>
        <w:rPr>
          <w:b w:val="1"/>
          <w:bCs w:val="1"/>
        </w:rPr>
        <w:t xml:space="preserve">Docente:</w:t>
      </w:r>
      <w:r>
        <w:rPr/>
        <w:t xml:space="preserve"> Explica que hoy aprenderán a cuidar su salud eligiendo bien los alimentos y creando hábitos alimenticios que les ayuden a crecer sanos y fuertes.</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El docente guía una lluvia de ideas sobre qué es una alimentación saludable y qué hábitos ayudan a mantenerla, apoyado con imágenes y ejemplos cotidianos.</w:t>
      </w:r>
    </w:p>
    <w:p>
      <w:pPr/>
      <w:r>
        <w:rPr>
          <w:b w:val="1"/>
          <w:bCs w:val="1"/>
        </w:rPr>
        <w:t xml:space="preserve">Actividad 1: “Construyendo nuestro menú saludable”</w:t>
      </w:r>
    </w:p>
    <w:p>
      <w:pPr>
        <w:numPr>
          <w:ilvl w:val="0"/>
          <w:numId w:val="20"/>
        </w:numPr>
      </w:pPr>
      <w:r>
        <w:rPr>
          <w:b w:val="1"/>
          <w:bCs w:val="1"/>
        </w:rPr>
        <w:t xml:space="preserve">Objetivo:</w:t>
      </w:r>
      <w:r>
        <w:rPr/>
        <w:t xml:space="preserve"> Aplicar el conocimiento para planificar comidas equilibradas.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Forma grupos de 4 estudiantes y entrega hojas para que diseñen un menú para un día (desayuno, comida, cena) incluyendo alimentos de todos los grupos.</w:t>
      </w:r>
    </w:p>
    <w:p>
      <w:pPr>
        <w:numPr>
          <w:ilvl w:val="1"/>
          <w:numId w:val="20"/>
        </w:numPr>
      </w:pPr>
      <w:r>
        <w:rPr/>
        <w:t xml:space="preserve">Los estudiantes discuten qué alimentos incluir y justifican sus elecciones.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Menú escrito y dibujo con explicación oral en equipo.</w:t>
      </w:r>
    </w:p>
    <w:p>
      <w:pPr>
        <w:numPr>
          <w:ilvl w:val="0"/>
          <w:numId w:val="20"/>
        </w:numPr>
      </w:pPr>
      <w:r>
        <w:rPr>
          <w:b w:val="1"/>
          <w:bCs w:val="1"/>
        </w:rPr>
        <w:t xml:space="preserve">Tiempo:</w:t>
      </w:r>
      <w:r>
        <w:rPr/>
        <w:t xml:space="preserve"> 60 minutos</w:t>
      </w:r>
    </w:p>
    <w:p>
      <w:pPr>
        <w:numPr>
          <w:ilvl w:val="0"/>
          <w:numId w:val="20"/>
        </w:numPr>
      </w:pPr>
      <w:r>
        <w:rPr>
          <w:b w:val="1"/>
          <w:bCs w:val="1"/>
        </w:rPr>
        <w:t xml:space="preserve">Rol del docente:</w:t>
      </w:r>
      <w:r>
        <w:rPr/>
        <w:t xml:space="preserve"> Facilita preguntas como “¿Incluyeron frutas y verduras? ¿Por qué es importante cada grupo en el menú?” y apoya a los grupos con dificultades.</w:t>
      </w:r>
    </w:p>
    <w:p>
      <w:pPr/>
      <w:r>
        <w:rPr>
          <w:b w:val="1"/>
          <w:bCs w:val="1"/>
        </w:rPr>
        <w:t xml:space="preserve">Actividad 2: “Historias de hábitos saludables”</w:t>
      </w:r>
    </w:p>
    <w:p>
      <w:pPr>
        <w:numPr>
          <w:ilvl w:val="0"/>
          <w:numId w:val="21"/>
        </w:numPr>
      </w:pPr>
      <w:r>
        <w:rPr>
          <w:b w:val="1"/>
          <w:bCs w:val="1"/>
        </w:rPr>
        <w:t xml:space="preserve">Objetivo:</w:t>
      </w:r>
      <w:r>
        <w:rPr/>
        <w:t xml:space="preserve"> Reflexionar y compartir hábitos alimenticios personales y su impacto.</w:t>
      </w:r>
    </w:p>
    <w:p>
      <w:pPr>
        <w:numPr>
          <w:ilvl w:val="0"/>
          <w:numId w:val="21"/>
        </w:numPr>
      </w:pPr>
      <w:r>
        <w:rPr>
          <w:b w:val="1"/>
          <w:bCs w:val="1"/>
        </w:rPr>
        <w:t xml:space="preserve">Instrucciones:</w:t>
      </w:r>
    </w:p>
    <w:p>
      <w:pPr>
        <w:numPr>
          <w:ilvl w:val="1"/>
          <w:numId w:val="21"/>
        </w:numPr>
      </w:pPr>
      <w:r>
        <w:rPr/>
        <w:t xml:space="preserve">Cada estudiante escribe o dibuja una historia corta sobre un hábito saludable que practique o quiera cambiar para mejorar su alimentación.</w:t>
      </w:r>
    </w:p>
    <w:p>
      <w:pPr>
        <w:numPr>
          <w:ilvl w:val="1"/>
          <w:numId w:val="21"/>
        </w:numPr>
      </w:pPr>
      <w:r>
        <w:rPr/>
        <w:t xml:space="preserve">Luego, en grupos pequeños comparten sus historias y proponen ideas para apoyarse mutuamente.</w:t>
      </w:r>
    </w:p>
    <w:p>
      <w:pPr>
        <w:numPr>
          <w:ilvl w:val="0"/>
          <w:numId w:val="21"/>
        </w:numPr>
      </w:pPr>
      <w:r>
        <w:rPr>
          <w:b w:val="1"/>
          <w:bCs w:val="1"/>
        </w:rPr>
        <w:t xml:space="preserve">Organización:</w:t>
      </w:r>
      <w:r>
        <w:rPr/>
        <w:t xml:space="preserve"> Individual para escribir, luego grupos de 4 para compartir</w:t>
      </w:r>
    </w:p>
    <w:p>
      <w:pPr>
        <w:numPr>
          <w:ilvl w:val="0"/>
          <w:numId w:val="21"/>
        </w:numPr>
      </w:pPr>
      <w:r>
        <w:rPr>
          <w:b w:val="1"/>
          <w:bCs w:val="1"/>
        </w:rPr>
        <w:t xml:space="preserve">Producto:</w:t>
      </w:r>
      <w:r>
        <w:rPr/>
        <w:t xml:space="preserve"> Historia escrita o dibujada y propuesta de compromiso grupal.</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Escucha las historias, hace preguntas que fomenten la reflexión y ayuda a formular compromisos claros y realistas.</w:t>
      </w:r>
    </w:p>
    <w:p>
      <w:pPr/>
      <w:r>
        <w:rPr>
          <w:b w:val="1"/>
          <w:bCs w:val="1"/>
        </w:rPr>
        <w:t xml:space="preserve">Actividad 3: “El juego de la pirámide alimenticia colaborativa”</w:t>
      </w:r>
    </w:p>
    <w:p>
      <w:pPr>
        <w:numPr>
          <w:ilvl w:val="0"/>
          <w:numId w:val="22"/>
        </w:numPr>
      </w:pPr>
      <w:r>
        <w:rPr>
          <w:b w:val="1"/>
          <w:bCs w:val="1"/>
        </w:rPr>
        <w:t xml:space="preserve">Objetivo:</w:t>
      </w:r>
      <w:r>
        <w:rPr/>
        <w:t xml:space="preserve"> Reforzar la clasificación y proporciones adecuadas de los grupos de alimentos.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Entrega piezas grandes con imágenes de alimentos para que los grupos armen una pirámide alimenticia en la pared, ubicando cada alimento en el nivel adecuado según su consumo recomendado.</w:t>
      </w:r>
    </w:p>
    <w:p>
      <w:pPr>
        <w:numPr>
          <w:ilvl w:val="1"/>
          <w:numId w:val="22"/>
        </w:numPr>
      </w:pPr>
      <w:r>
        <w:rPr/>
        <w:t xml:space="preserve">Los estudiantes discuten y acuerdan la ubicación correcta, explicando sus razones.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Pirámide alimenticia grupal armada y explicación oral.</w:t>
      </w:r>
    </w:p>
    <w:p>
      <w:pPr>
        <w:numPr>
          <w:ilvl w:val="0"/>
          <w:numId w:val="22"/>
        </w:numPr>
      </w:pPr>
      <w:r>
        <w:rPr>
          <w:b w:val="1"/>
          <w:bCs w:val="1"/>
        </w:rPr>
        <w:t xml:space="preserve">Tiempo:</w:t>
      </w:r>
      <w:r>
        <w:rPr/>
        <w:t xml:space="preserve"> 35 minutos</w:t>
      </w:r>
    </w:p>
    <w:p>
      <w:pPr>
        <w:numPr>
          <w:ilvl w:val="0"/>
          <w:numId w:val="22"/>
        </w:numPr>
      </w:pPr>
      <w:r>
        <w:rPr>
          <w:b w:val="1"/>
          <w:bCs w:val="1"/>
        </w:rPr>
        <w:t xml:space="preserve">Rol del docente:</w:t>
      </w:r>
      <w:r>
        <w:rPr/>
        <w:t xml:space="preserve"> Guía la ubicación correcta, corrige errores, y resalta la importancia del equilibrio.</w:t>
      </w:r>
    </w:p>
    <w:p>
      <w:pPr/>
      <w:r>
        <w:rPr>
          <w:b w:val="1"/>
          <w:bCs w:val="1"/>
        </w:rPr>
        <w:t xml:space="preserve">Diferenciación</w:t>
      </w:r>
    </w:p>
    <w:p>
      <w:pPr>
        <w:numPr>
          <w:ilvl w:val="0"/>
          <w:numId w:val="23"/>
        </w:numPr>
      </w:pPr>
      <w:r>
        <w:rPr>
          <w:b w:val="1"/>
          <w:bCs w:val="1"/>
        </w:rPr>
        <w:t xml:space="preserve">Para estudiantes adelantados:</w:t>
      </w:r>
      <w:r>
        <w:rPr/>
        <w:t xml:space="preserve"> Proponer que expliquen cómo podrían adaptar el menú para amigos con alergias o preferencias especiales.</w:t>
      </w:r>
    </w:p>
    <w:p>
      <w:pPr>
        <w:numPr>
          <w:ilvl w:val="0"/>
          <w:numId w:val="23"/>
        </w:numPr>
      </w:pPr>
      <w:r>
        <w:rPr>
          <w:b w:val="1"/>
          <w:bCs w:val="1"/>
        </w:rPr>
        <w:t xml:space="preserve">Para estudiantes con apoyo:</w:t>
      </w:r>
      <w:r>
        <w:rPr/>
        <w:t xml:space="preserve"> Trabajar con un compañero tutor, usar imágenes más grandes y ejemplos concretos en la creación del menú y la pirámide.</w:t>
      </w:r>
    </w:p>
    <w:p>
      <w:pPr/>
      <w:r>
        <w:rPr>
          <w:b w:val="1"/>
          <w:bCs w:val="1"/>
        </w:rPr>
        <w:t xml:space="preserve">Transiciones</w:t>
      </w:r>
    </w:p>
    <w:p>
      <w:pPr>
        <w:numPr>
          <w:ilvl w:val="0"/>
          <w:numId w:val="24"/>
        </w:numPr>
      </w:pPr>
      <w:r>
        <w:rPr/>
        <w:t xml:space="preserve">El docente conecta cada actividad recordando lo aprendido y preparando al grupo para la siguiente: “Ahora que diseñamos menús, vamos a compartir nuestros hábitos para ayudarnos a mejorar cada día.”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5"/>
        </w:numPr>
      </w:pPr>
      <w:r>
        <w:rPr>
          <w:b w:val="1"/>
          <w:bCs w:val="1"/>
        </w:rPr>
        <w:t xml:space="preserve">Docente:</w:t>
      </w:r>
      <w:r>
        <w:rPr/>
        <w:t xml:space="preserve"> Pide a cada grupo que comparta en plenaria una idea clave sobre la alimentación saludable y un compromiso que harán para mejorar sus hábitos.</w:t>
      </w:r>
    </w:p>
    <w:p>
      <w:pPr/>
      <w:r>
        <w:rPr>
          <w:b w:val="1"/>
          <w:bCs w:val="1"/>
        </w:rPr>
        <w:t xml:space="preserve">Reflexión metacognitiva</w:t>
      </w:r>
    </w:p>
    <w:p>
      <w:pPr>
        <w:numPr>
          <w:ilvl w:val="0"/>
          <w:numId w:val="26"/>
        </w:numPr>
      </w:pPr>
      <w:r>
        <w:rPr/>
        <w:t xml:space="preserve">¿Qué grupo alimenticio incluirás más en tus comidas y por qué?</w:t>
      </w:r>
    </w:p>
    <w:p>
      <w:pPr>
        <w:numPr>
          <w:ilvl w:val="0"/>
          <w:numId w:val="26"/>
        </w:numPr>
      </w:pPr>
      <w:r>
        <w:rPr/>
        <w:t xml:space="preserve">¿Cómo te ayudó trabajar en equipo a entender mejor la alimentación saludable?</w:t>
      </w:r>
    </w:p>
    <w:p>
      <w:pPr>
        <w:numPr>
          <w:ilvl w:val="0"/>
          <w:numId w:val="26"/>
        </w:numPr>
      </w:pPr>
      <w:r>
        <w:rPr/>
        <w:t xml:space="preserve">¿Qué hábito alimenticio quieres cambiar o mantener?</w:t>
      </w:r>
    </w:p>
    <w:p>
      <w:pPr/>
      <w:r>
        <w:rPr>
          <w:b w:val="1"/>
          <w:bCs w:val="1"/>
        </w:rPr>
        <w:t xml:space="preserve">Retroalimentación</w:t>
      </w:r>
    </w:p>
    <w:p>
      <w:pPr>
        <w:numPr>
          <w:ilvl w:val="0"/>
          <w:numId w:val="27"/>
        </w:numPr>
      </w:pPr>
      <w:r>
        <w:rPr>
          <w:b w:val="1"/>
          <w:bCs w:val="1"/>
        </w:rPr>
        <w:t xml:space="preserve">Docente:</w:t>
      </w:r>
      <w:r>
        <w:rPr/>
        <w:t xml:space="preserve"> Felicita las presentaciones, destaca los compromisos y brinda comentarios positivos e individuales sobre la participación y el aprendizaje.</w:t>
      </w:r>
    </w:p>
    <w:p>
      <w:pPr/>
      <w:r>
        <w:rPr>
          <w:b w:val="1"/>
          <w:bCs w:val="1"/>
        </w:rPr>
        <w:t xml:space="preserve">Transferencia</w:t>
      </w:r>
    </w:p>
    <w:p>
      <w:pPr>
        <w:numPr>
          <w:ilvl w:val="0"/>
          <w:numId w:val="28"/>
        </w:numPr>
      </w:pPr>
      <w:r>
        <w:rPr>
          <w:b w:val="1"/>
          <w:bCs w:val="1"/>
        </w:rPr>
        <w:t xml:space="preserve">Docente:</w:t>
      </w:r>
      <w:r>
        <w:rPr/>
        <w:t xml:space="preserve"> Invita a los estudiantes a compartir lo aprendido con su familia y a poner en práctica los compromisos en casa y la escuela.</w:t>
      </w:r>
    </w:p>
    <w:p>
      <w:pPr/>
      <w:r>
        <w:rPr>
          <w:b w:val="1"/>
          <w:bCs w:val="1"/>
        </w:rPr>
        <w:t xml:space="preserve">Tarea o reto</w:t>
      </w:r>
    </w:p>
    <w:p>
      <w:pPr>
        <w:numPr>
          <w:ilvl w:val="0"/>
          <w:numId w:val="29"/>
        </w:numPr>
      </w:pPr>
      <w:r>
        <w:rPr/>
        <w:t xml:space="preserve">Registrar durante una semana los alimentos que consumen y colorear un cuadro con los grupos para verificar si están comiendo balanceado.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Actividad de activación de conocimientos previos en la Sesión 1.</w:t>
      </w:r>
    </w:p>
    <w:p>
      <w:pPr>
        <w:numPr>
          <w:ilvl w:val="0"/>
          <w:numId w:val="30"/>
        </w:numPr>
      </w:pPr>
      <w:r>
        <w:rPr>
          <w:b w:val="1"/>
          <w:bCs w:val="1"/>
        </w:rPr>
        <w:t xml:space="preserve">Formativa:</w:t>
      </w:r>
      <w:r>
        <w:rPr/>
        <w:t xml:space="preserve"> Observación durante actividades colaborativas, revisión de productos grupales (cartulinas, dibujos de platos y menús), preguntas orales y reflexiones escritas.</w:t>
      </w:r>
    </w:p>
    <w:p>
      <w:pPr>
        <w:numPr>
          <w:ilvl w:val="0"/>
          <w:numId w:val="30"/>
        </w:numPr>
      </w:pPr>
      <w:r>
        <w:rPr>
          <w:b w:val="1"/>
          <w:bCs w:val="1"/>
        </w:rPr>
        <w:t xml:space="preserve">Sumativa:</w:t>
      </w:r>
      <w:r>
        <w:rPr/>
        <w:t xml:space="preserve"> Síntesis y compromisos en cierre de Sesión 2, junto con la tarea semanal de registro alimenticio.</w:t>
      </w:r>
    </w:p>
    <w:p>
      <w:pPr/>
      <w:r>
        <w:rPr>
          <w:b w:val="1"/>
          <w:bCs w:val="1"/>
        </w:rPr>
        <w:t xml:space="preserve">Criterios de evaluación:</w:t>
      </w:r>
    </w:p>
    <w:p>
      <w:pPr>
        <w:numPr>
          <w:ilvl w:val="0"/>
          <w:numId w:val="31"/>
        </w:numPr>
      </w:pPr>
      <w:r>
        <w:rPr/>
        <w:t xml:space="preserve">Identifica correctamente al menos 4 grupos de alimentos en las actividades de clasificación.</w:t>
      </w:r>
    </w:p>
    <w:p>
      <w:pPr>
        <w:numPr>
          <w:ilvl w:val="0"/>
          <w:numId w:val="31"/>
        </w:numPr>
      </w:pPr>
      <w:r>
        <w:rPr/>
        <w:t xml:space="preserve">Explica la función básica de cada grupo alimenticio durante las presentaciones orales.</w:t>
      </w:r>
    </w:p>
    <w:p>
      <w:pPr>
        <w:numPr>
          <w:ilvl w:val="0"/>
          <w:numId w:val="31"/>
        </w:numPr>
      </w:pPr>
      <w:r>
        <w:rPr/>
        <w:t xml:space="preserve">Participa activamente y colabora en grupo para construir productos colectivos.</w:t>
      </w:r>
    </w:p>
    <w:p>
      <w:pPr>
        <w:numPr>
          <w:ilvl w:val="0"/>
          <w:numId w:val="31"/>
        </w:numPr>
      </w:pPr>
      <w:r>
        <w:rPr/>
        <w:t xml:space="preserve">Demuestra reflexión sobre sus hábitos alimenticios y establece compromisos realistas para mejorar.</w:t>
      </w:r>
    </w:p>
    <w:p>
      <w:pPr>
        <w:numPr>
          <w:ilvl w:val="0"/>
          <w:numId w:val="31"/>
        </w:numPr>
      </w:pPr>
      <w:r>
        <w:rPr/>
        <w:t xml:space="preserve">Aplica el conocimiento para diseñar menús equilibrados que incluyen todos los grupos alimenticios.</w:t>
      </w:r>
    </w:p>
    <w:p>
      <w:pPr/>
      <w:r>
        <w:rPr>
          <w:b w:val="1"/>
          <w:bCs w:val="1"/>
        </w:rPr>
        <w:t xml:space="preserve">Instrumentos sugeridos:</w:t>
      </w:r>
    </w:p>
    <w:p>
      <w:pPr>
        <w:numPr>
          <w:ilvl w:val="0"/>
          <w:numId w:val="32"/>
        </w:numPr>
      </w:pPr>
      <w:r>
        <w:rPr/>
        <w:t xml:space="preserve">Lista de cotejo para observación de participación y colaboración en equipos.</w:t>
      </w:r>
    </w:p>
    <w:p>
      <w:pPr>
        <w:numPr>
          <w:ilvl w:val="0"/>
          <w:numId w:val="32"/>
        </w:numPr>
      </w:pPr>
      <w:r>
        <w:rPr/>
        <w:t xml:space="preserve">Rúbrica sencilla para evaluar productos escritos y orales (menús, dibujos, presentaciones).</w:t>
      </w:r>
    </w:p>
    <w:p>
      <w:pPr>
        <w:numPr>
          <w:ilvl w:val="0"/>
          <w:numId w:val="32"/>
        </w:numPr>
      </w:pPr>
      <w:r>
        <w:rPr/>
        <w:t xml:space="preserve">Portafolio con trabajos individuales y grupales.</w:t>
      </w:r>
    </w:p>
    <w:p>
      <w:pPr>
        <w:numPr>
          <w:ilvl w:val="0"/>
          <w:numId w:val="32"/>
        </w:numPr>
      </w:pPr>
      <w:r>
        <w:rPr/>
        <w:t xml:space="preserve">Autoevaluación y coevaluación mediante preguntas de reflexión al final de cada sesión.</w:t>
      </w:r>
    </w:p>
    <w:p>
      <w:pPr/>
      <w:r>
        <w:rPr>
          <w:b w:val="1"/>
          <w:bCs w:val="1"/>
        </w:rPr>
        <w:t xml:space="preserve">Evidencias de aprendizaje:</w:t>
      </w:r>
    </w:p>
    <w:p>
      <w:pPr>
        <w:numPr>
          <w:ilvl w:val="0"/>
          <w:numId w:val="33"/>
        </w:numPr>
      </w:pPr>
      <w:r>
        <w:rPr/>
        <w:t xml:space="preserve">Cartulinas con clasificación correcta de alimentos por grupos.</w:t>
      </w:r>
    </w:p>
    <w:p>
      <w:pPr>
        <w:numPr>
          <w:ilvl w:val="0"/>
          <w:numId w:val="33"/>
        </w:numPr>
      </w:pPr>
      <w:r>
        <w:rPr/>
        <w:t xml:space="preserve">Dibujo de plato saludable y menú escrito grupal.</w:t>
      </w:r>
    </w:p>
    <w:p>
      <w:pPr>
        <w:numPr>
          <w:ilvl w:val="0"/>
          <w:numId w:val="33"/>
        </w:numPr>
      </w:pPr>
      <w:r>
        <w:rPr/>
        <w:t xml:space="preserve">Presentaciones orales que evidencian comprensión de funciones y hábitos.</w:t>
      </w:r>
    </w:p>
    <w:p>
      <w:pPr>
        <w:numPr>
          <w:ilvl w:val="0"/>
          <w:numId w:val="33"/>
        </w:numPr>
      </w:pPr>
      <w:r>
        <w:rPr/>
        <w:t xml:space="preserve">Historias y compromisos escritos sobre hábitos alimenticios.</w:t>
      </w:r>
    </w:p>
    <w:p>
      <w:pPr>
        <w:numPr>
          <w:ilvl w:val="0"/>
          <w:numId w:val="33"/>
        </w:numPr>
      </w:pPr>
      <w:r>
        <w:rPr/>
        <w:t xml:space="preserve">Registro semanal de alimentos consumidos mostrando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CAD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F2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641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29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576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CF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D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F50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128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A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99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168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BDA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568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B45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03C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ACA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0C9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0CE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AB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957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91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F4B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ACD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35F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34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D53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CF7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83E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B5B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F1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4F4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6F57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2026-09-26T01:03:40-05:00</dcterms:created>
  <dcterms:modified xsi:type="dcterms:W3CDTF">2026-09-26T01:03:40-05:00</dcterms:modified>
</cp:coreProperties>
</file>

<file path=docProps/custom.xml><?xml version="1.0" encoding="utf-8"?>
<Properties xmlns="http://schemas.openxmlformats.org/officeDocument/2006/custom-properties" xmlns:vt="http://schemas.openxmlformats.org/officeDocument/2006/docPropsVTypes"/>
</file>