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 cómo nos comunicamos: La evolución de medios de comunicación humana</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En este plan de clase, los estudiantes explorarán la fascinante historia de cómo las personas han comunicado ideas y mensajes a lo largo del tiempo, desde señales de humo hasta teléfonos y mensajes digitales. A través de actividades de investigación y experimentación, los niños comprenderán la importancia de los diferentes medios de comunicación y cómo estos han cambiado la forma en que nos conectamos con otros. Este aprendizaje es relevante porque los medios de comunicación están presentes en su vida diaria, desde hablar con familiares hasta usar tecnología para aprender y jugar. Además, desarrollarán habilidades para investigar, observar y reflexionar, preparándolos para ser usuarios críticos y creativos de la tecnología. El enfoque basado en la investigación permitirá que los estudiantes sean protagonistas activos, formulando preguntas, recolectando información y compartiendo sus descubrimientos,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Investigar y explicar la evolución de diferentes medios de comunicación humana a través del tiempo.</w:t>
      </w:r>
    </w:p>
    <w:p>
      <w:pPr>
        <w:numPr>
          <w:ilvl w:val="0"/>
          <w:numId w:val="1"/>
        </w:numPr>
      </w:pPr>
      <w:r>
        <w:rPr/>
        <w:t xml:space="preserve">Comparar medios de comunicación antiguos y modernos, identificando sus características y usos.</w:t>
      </w:r>
    </w:p>
    <w:p>
      <w:pPr>
        <w:numPr>
          <w:ilvl w:val="0"/>
          <w:numId w:val="1"/>
        </w:numPr>
      </w:pPr>
      <w:r>
        <w:rPr/>
        <w:t xml:space="preserve">Crear un pequeño proyecto visual que represente un medio de comunicación utilizado en la historia.</w:t>
      </w:r>
    </w:p>
    <w:p>
      <w:pPr>
        <w:numPr>
          <w:ilvl w:val="0"/>
          <w:numId w:val="1"/>
        </w:numPr>
      </w:pPr>
      <w:r>
        <w:rPr/>
        <w:t xml:space="preserve">Reflexionar sobre la importancia de la comunicación y cómo influye en la vida cotidiana.</w:t>
      </w:r>
    </w:p>
    <w:p/>
    <w:p>
      <w:pPr/>
      <w:r>
        <w:rPr>
          <w:color w:val="2b6cb0"/>
          <w:sz w:val="28"/>
          <w:szCs w:val="28"/>
          <w:b w:val="1"/>
          <w:bCs w:val="1"/>
        </w:rPr>
        <w:t xml:space="preserve">Recursos Necesarios</w:t>
      </w:r>
    </w:p>
    <w:p>
      <w:pPr>
        <w:numPr>
          <w:ilvl w:val="0"/>
          <w:numId w:val="2"/>
        </w:numPr>
      </w:pPr>
      <w:r>
        <w:rPr/>
        <w:t xml:space="preserve">Cartulinas y hojas blancas (al menos 10 por grupo)</w:t>
      </w:r>
    </w:p>
    <w:p>
      <w:pPr>
        <w:numPr>
          <w:ilvl w:val="0"/>
          <w:numId w:val="2"/>
        </w:numPr>
      </w:pPr>
      <w:r>
        <w:rPr/>
        <w:t xml:space="preserve">Colores, crayones, marcadores y tijeras</w:t>
      </w:r>
    </w:p>
    <w:p>
      <w:pPr>
        <w:numPr>
          <w:ilvl w:val="0"/>
          <w:numId w:val="2"/>
        </w:numPr>
      </w:pPr>
      <w:r>
        <w:rPr/>
        <w:t xml:space="preserve">Imágenes impresas de medios de comunicación antiguos y modernos (señales de humo, palomas mensajeras, telégrafo, teléfono, internet, etc.)</w:t>
      </w:r>
    </w:p>
    <w:p>
      <w:pPr>
        <w:numPr>
          <w:ilvl w:val="0"/>
          <w:numId w:val="2"/>
        </w:numPr>
      </w:pPr>
      <w:r>
        <w:rPr/>
        <w:t xml:space="preserve">Computadora o tablet con acceso a videos cortos sobre la historia de la comunicación</w:t>
      </w:r>
    </w:p>
    <w:p>
      <w:pPr>
        <w:numPr>
          <w:ilvl w:val="0"/>
          <w:numId w:val="2"/>
        </w:numPr>
      </w:pPr>
      <w:r>
        <w:rPr/>
        <w:t xml:space="preserve">Pizarrón o rotafolio y plumones</w:t>
      </w:r>
    </w:p>
    <w:p>
      <w:pPr>
        <w:numPr>
          <w:ilvl w:val="0"/>
          <w:numId w:val="2"/>
        </w:numPr>
      </w:pPr>
      <w:r>
        <w:rPr/>
        <w:t xml:space="preserve">Hojas de trabajo impresas con preguntas guía para la investigación</w:t>
      </w:r>
    </w:p>
    <w:p>
      <w:pPr>
        <w:numPr>
          <w:ilvl w:val="0"/>
          <w:numId w:val="2"/>
        </w:numPr>
      </w:pPr>
      <w:r>
        <w:rPr/>
        <w:t xml:space="preserve">Material para hacer señales simples (papel para banderines, cartulina para hacer palomas recortables)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formas de comunicación verbal y no verbal.</w:t>
      </w:r>
    </w:p>
    <w:p>
      <w:pPr>
        <w:numPr>
          <w:ilvl w:val="0"/>
          <w:numId w:val="3"/>
        </w:numPr>
      </w:pPr>
      <w:r>
        <w:rPr/>
        <w:t xml:space="preserve">Habilidad para trabajar en equipo y seguir instrucciones.</w:t>
      </w:r>
    </w:p>
    <w:p>
      <w:pPr>
        <w:numPr>
          <w:ilvl w:val="0"/>
          <w:numId w:val="3"/>
        </w:numPr>
      </w:pPr>
      <w:r>
        <w:rPr/>
        <w:t xml:space="preserve">Experiencias previas con dibujo y recorte.</w:t>
      </w:r>
    </w:p>
    <w:p>
      <w:pPr>
        <w:numPr>
          <w:ilvl w:val="0"/>
          <w:numId w:val="3"/>
        </w:numPr>
      </w:pPr>
      <w:r>
        <w:rPr/>
        <w:t xml:space="preserve">Capacidad para escuchar y participar en discusiones grupales.</w:t>
      </w:r>
    </w:p>
    <w:p>
      <w:pPr>
        <w:numPr>
          <w:ilvl w:val="0"/>
          <w:numId w:val="3"/>
        </w:numPr>
      </w:pPr>
      <w:r>
        <w:rPr/>
        <w:t xml:space="preserve">Experiencia con uso sencillo de computadoras o tablets para ver videos.</w:t>
      </w:r>
    </w:p>
    <w:p/>
    <w:p>
      <w:pPr/>
      <w:r>
        <w:rPr>
          <w:color w:val="2b6cb0"/>
          <w:sz w:val="28"/>
          <w:szCs w:val="28"/>
          <w:b w:val="1"/>
          <w:bCs w:val="1"/>
        </w:rPr>
        <w:t xml:space="preserve">Actividades</w:t>
      </w:r>
    </w:p>
    <w:p>
      <w:pPr/>
      <w:r>
        <w:rPr/>
        <w:t xml:space="preserve">Sesión 1: Descubriendo cómo nos comunicábamos antes
Fase de Inicio
Tiempo estimado: 10 minutos
Propósito de la sesión:
Docente: “Hoy vamos a viajar en el tiempo para descubrir cómo las personas se comunicaban antes de tener teléfonos o internet. ¿Se imaginan cómo mandaban mensajes a sus amigos o familiares hace mucho, mucho tiempo?”
Estudiantes: Escuchan y responden a la pregunta inicial.
Activación de conocimientos previos:
Docente: Muestra imágenes de un teléfono móvil y de señales de humo. Pregunta: “¿Alguno ha usado un teléfono para hablar con alguien? ¿Cómo creen que se usaban las señales de humo para comunicarse?”
Estudiantes: Comparten sus ideas y experiencias, comentan en voz alta.
Motivación y enganche:
Docente: Cuenta un dato curioso: “Antes de que existieran los celulares, las personas usaban palomas mensajeras para enviar mensajes importantes. Imaginen tener un mensajero que ¡es un pájaro que vuela!”
Estudiantes: Expresan sorpresa y curiosidad.
Contextualización:
Docente: “Nosotros usamos muchos medios para comunicarnos todos los días: hablarnos, mandar mensajes, ver videos. Entender cómo evolucionaron estos medios nos ayuda a valorar cómo podemos compartir ideas y sentimientos hoy.”
Estudiantes: Relacionan la idea con su vida cotidiana.
Fase de Desarrollo
Tiempo estimado: 45 minutos
Presentación del contenido:
Docente: Explica que investigarán diferentes medios de comunicación usados en la historia, apoyándose en imágenes y videos cortos (3-4 minutos) que muestran señales de humo, palomas mensajeras, telégrafo y teléfono antiguo.
Actividad 1: Explorando imágenes y videos
Objetivo: Investigar y explicar diferentes medios de comunicación antiguos.
Instrucciones:
Dividir a los estudiantes en grupos de 3-4.
Entregar a cada grupo un set de imágenes impresas y acceso al video corto.
Los estudiantes observan las imágenes y el video, y responden en su hoja guía: ¿Qué medio de comunicación ven? ¿Cómo creen que funciona? ¿Para qué se usaba?
Organización: Grupos pequeños
Producto: Respuestas escritas o dibujos en la hoja guía
Tiempo: 20 minutos
Rol docente: Camina entre grupos, formula preguntas como “¿Por qué crees que usaban este medio? ¿Qué ventajas tenía?”
Actividad 2: Juego de señales
Objetivo: Comprender la función y limitaciones de medios antiguos.
Instrucciones:
Explicar que harán señales simples como las señales de humo o banderas para comunicarse mensajes cortos.
Dividir la clase en parejas.
Una persona hace una señal con papel o banderines; la otra debe interpretar el mensaje.
Rotar roles después de 5 minutos.
Organización: Parejas
Producto: Participación en el juego y discusión final
Tiempo: 15 minutos
Rol docente: Supervisar, motivar y preguntar “¿Fue fácil entender el mensaje? ¿Qué dificultades encontraron?”
Diferenciación:
Para quienes terminan antes: Invitar a crear un dibujo de cómo imaginan un mensaje con palomas mensajeras.
Para quienes necesitan más apoyo: Trabajar en parejas con apoyo del docente para responder las preguntas guía.
Transición:
Docente: “Ahora que sabemos cómo se comunicaban antes, en la próxima sesión veremos qué medios usamos hoy y cómo son diferentes.”
Fase de Cierre
Tiempo estimado: 5 minutos
Síntesis:
Docente: Pide que cada grupo comparta una cosa nueva que aprendieron sobre medios antiguos.
Estudiantes: Comparten en voz alta sus ideas principales.
Reflexión metacognitiva:
¿Qué medio antiguo te pareció más interesante y por qué?
¿Cómo crees que las personas sentían al usar esos medios para comunicarse?
Retroalimentación:
Docente: Felicita a los estudiantes por su participación y responde dudas, resaltando la importancia de cada medio en su época.
Transferencia:
Docente: “Para la próxima sesión, piensen en cómo ustedes se comunican hoy con su familia o amigos usando tecnología.”
Tarea o reto:
Traer un objeto o contar una historia breve sobre cómo se comunican con alguien en casa o con sus amigos.
Sesión 2: Los medios de comunicación modernos y sus características
Fase de Inicio
Tiempo estimado: 10 minutos
Propósito de la sesión:
Docente: “Hoy vamos a descubrir los medios que usamos ahora para comunicarnos y cómo son diferentes a los antiguos. Vamos a investigar qué medios modernos conocen y cómo los usan.”
Estudiantes: Participan respondiendo preguntas.
Activación de conocimientos previos:
Docente: Pregunta: “¿Quién ha usado un teléfono o una computadora para hablar o enviar mensajes? ¿Qué hacen para comunicarse?”
Estudiantes: Comparten ejemplos personales.
Motivación y enganche:
Docente: Presenta brevemente un video animado de 3 minutos que muestra la evolución rápida de medios modernos: teléfono, radio, televisión, internet.
Estudiantes: Observan y se muestran interesados.
Contextualización:
Docente: “Todos usamos estos medios para hablar, escuchar música, ver videos y aprender. Entender cómo funcionan nos ayuda a usarlos mejor y con cuidado.”
Estudiantes: Relacionan con su uso diario.
Fase de Desarrollo
Tiempo estimado: 45 minutos
Presentación del contenido:
Docente: Explica que investigarán diferentes medios modernos y sus características, usando imágenes, preguntas y actividades grupales.
Actividad 1: Comparando medios de comunicación
Objetivo: Comparar medios antiguos y modernos, identificando características y usos.
Instrucciones:
En grupos, reciben tarjetas con imágenes de medios antiguos y modernos mezclados.
Ordenan las tarjetas en dos columnas: “Medios antiguos” y “Medios modernos”.
Discuten con su grupo cómo cada medio funciona y para qué sirve.
Escriben tres diferencias importantes entre ambas categorías en su hoja guía.
Organización: Grupos pequeños
Producto: Tabla comparativa simple y lista de diferencias
Tiempo: 25 minutos
Rol docente: Facilita la discusión, pregunta “¿Qué les gusta más de cada medio? ¿Cuál es más rápido o fácil?”
Actividad 2: Mini proyecto visual
Objetivo: Crear un proyecto que represente un medio de comunicación moderno.
Instrucciones:
Cada grupo elige uno de los medios modernos (por ejemplo, teléfono, radio, internet).
Usando cartulinas y colores, hacen un dibujo o collage que muestre cómo funciona ese medio y para qué se usa.
Preparan una breve explicación para mostrar al grupo.
Organización: Grupos pequeños
Producto: Cartel visual y explicación oral
Tiempo: 20 minutos
Rol docente: Apoya con materiales, hace preguntas para profundizar y ayuda en la presentación.
Diferenciación:
Para estudiantes avanzados: Invitar a incluir una pequeña frase que explique por qué el medio elegido es importante hoy.
Para estudiantes con dificultades: Proveer imágenes con etiquetas para representar el medio, y apoyo para escribir la explicación.
Transición:
Docente: “Mañana, en nuestra última sesión, prepararemos una exposición especial con todo lo aprendido para compartir con la clase.”
Fase de Cierre
Tiempo estimado: 5 minutos
Síntesis:
Docente: Solicita que cada grupo mencione una diferencia clave que encontraron entre medios antiguos y modernos.
Estudiantes: Responden en voz alta.
Reflexión metacognitiva:
¿Cómo crees que los medios modernos hacen más fácil comunicarnos?
¿Qué medio moderno te gusta más y por qué?
Retroalimentación:
Docente: Reconoce las ideas compartidas y motiva a seguir explorando estos temas en la siguiente sesión.
Transferencia:
Docente: “Piensen en cómo mostrarán a sus compañeros lo que aprendieron, preparen sus dibujos y explicaciones.”
Tarea o reto:
Practicar contar a un familiar qué medio de comunicación moderno les gusta más y por qué.
Sesión 3: Compartiendo lo aprendido y reflexionando sobre la comunicación
Fase de Inicio
Tiempo estimado: 10 minutos
Propósito de la sesión:
Docente: “Hoy vamos a compartir con la clase todo lo que descubrimos sobre los medios de comunicación antiguos y modernos y reflexionar por qué la comunicación es importante para todos.”
Estudiantes: Preparan mentalmente la exposición y participan con entusiasmo.
Activación de conocimientos previos:
Docente: Pregunta: “¿Qué recuerdan que aprendimos sobre las señales de humo y el teléfono? ¿Por qué es importante saber esto?”
Estudiantes: Comparten respuestas breves.
Motivación y enganche:
Docente: Cuenta una breve historia sobre una persona que usó diferentes medios para comunicarse y cómo eso le ayudó.
Estudiantes: Escuchan y se preparan para compartir.
Contextualización:
Docente: Recuerda que todos usamos la comunicación para aprender, jugar, compartir y expresar sentimientos.
Estudiantes: Reconocen la importancia de la comunicación.
Fase de Desarrollo
Tiempo estimado: 45 minutos
Presentación del contenido:
Docente: Organiza la exposición de los proyectos visuales y presenta preguntas para guiar la reflexión.
Actividad 1: Presentación de proyectos
Objetivo: Comunicar de manera clara y creativa un medio de comunicación investigado.
Instrucciones:
Cada grupo presenta su cartel y explica cómo funciona el medio elegido.
Los compañeros escuchan respetuosamente y hacen una pregunta o comentario positivo.
Organización: Plenaria
Producto: Presentación oral y visual
Tiempo: 30 minutos
Rol docente: Facilita presentaciones, fomenta participación y apoya con preguntas para enriquecer.
Actividad 2: Mapa mental colectivo
Objetivo: Sintetizar aprendizajes sobre medios de comunicación y su evolución.
Instrucciones:
En el pizarrón, el docente dibuja un mapa mental con el título “Medios de Comunicación”.
Los estudiantes dicen palabras o ideas aprendidas (ej. señales de humo, teléfono, internet, mensajes, rapidez, compartir).
El docente escribe y conecta las ideas formando un mapa visual.
Organización: Plenaria
Producto: Mapa mental colectivo en pizarrón
Tiempo: 15 minutos
Rol docente: Anima a todos a participar, organiza las ideas y refuerza conceptos clave.
Diferenciación:
Para estudiantes que terminan antes: Ayudar a formular preguntas para sus compañeros durante las presentaciones.
Para estudiantes con dificultades: Ofrecer apoyo para expresarse y usar dibujos para complementar su explicación.
Transición:
Docente: “Ahora que terminamos, vamos a pensar en lo importante que es la comunicación para nuestras vidas y cómo podemos usarla bien.”
Fase de Cierre
Tiempo estimado: 5 minutos
Síntesis:
Docente: Realiza un “ticket de salida”: cada estudiante dice o escribe una cosa que aprendió y una que le gustaría seguir descubriendo.
Reflexión metacognitiva:
¿Por qué es importante aprender sobre la evolución de los medios de comunicación?
¿Cómo crees que la comunicación puede ayudar en tu vida diaria?
¿Qué medio usarías si tuvieras que enviar un mensaje a alguien muy lejos y por qué?
Retroalimentación:
Docente: Escucha las respuestas, felicita el esfuerzo y resalta la importancia de seguir aprendiendo sobre comunicación.
Transferencia:
Docente: “Cuando usen cualquier medio para comunicarse, recuerden lo que aprendimos: cada medio tiene su historia y nos conecta con el mundo.”
Tarea o reto:
Invitar a los estudiantes a hacer un dibujo o un pequeño relato sobre su medio de comunicación favorito y cómo lo usan en casa o con amigos para compartir en la próxima clase o con su familia.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mediante preguntas para activar conocimientos previos.</w:t>
      </w:r>
    </w:p>
    <w:p>
      <w:pPr>
        <w:numPr>
          <w:ilvl w:val="0"/>
          <w:numId w:val="4"/>
        </w:numPr>
      </w:pPr>
      <w:r>
        <w:rPr>
          <w:b w:val="1"/>
          <w:bCs w:val="1"/>
        </w:rPr>
        <w:t xml:space="preserve">Formativa:</w:t>
      </w:r>
      <w:r>
        <w:rPr/>
        <w:t xml:space="preserve"> Durante las actividades de desarrollo en las sesiones 1, 2 y 3, observando participación, respuestas en hojas guía, y presentaciones orales.</w:t>
      </w:r>
    </w:p>
    <w:p>
      <w:pPr>
        <w:numPr>
          <w:ilvl w:val="0"/>
          <w:numId w:val="4"/>
        </w:numPr>
      </w:pPr>
      <w:r>
        <w:rPr>
          <w:b w:val="1"/>
          <w:bCs w:val="1"/>
        </w:rPr>
        <w:t xml:space="preserve">Sumativa:</w:t>
      </w:r>
      <w:r>
        <w:rPr/>
        <w:t xml:space="preserve"> Al cierre de la sesión 3, mediante la presentación del proyecto visual y la reflexión escrita/oral en el ticket de salida.</w:t>
      </w:r>
    </w:p>
    <w:p>
      <w:pPr/>
      <w:r>
        <w:rPr>
          <w:b w:val="1"/>
          <w:bCs w:val="1"/>
        </w:rPr>
        <w:t xml:space="preserve">Criterios de evaluación:</w:t>
      </w:r>
    </w:p>
    <w:p>
      <w:pPr>
        <w:numPr>
          <w:ilvl w:val="0"/>
          <w:numId w:val="5"/>
        </w:numPr>
      </w:pPr>
      <w:r>
        <w:rPr/>
        <w:t xml:space="preserve">Explica correctamente la función y características de al menos dos medios de comunicación (Objetivo 1).</w:t>
      </w:r>
    </w:p>
    <w:p>
      <w:pPr>
        <w:numPr>
          <w:ilvl w:val="0"/>
          <w:numId w:val="5"/>
        </w:numPr>
      </w:pPr>
      <w:r>
        <w:rPr/>
        <w:t xml:space="preserve">Compara medios antiguos y modernos, identificando diferencias claras (Objetivo 2).</w:t>
      </w:r>
    </w:p>
    <w:p>
      <w:pPr>
        <w:numPr>
          <w:ilvl w:val="0"/>
          <w:numId w:val="5"/>
        </w:numPr>
      </w:pPr>
      <w:r>
        <w:rPr/>
        <w:t xml:space="preserve">Produce un proyecto visual que representa un medio de comunicación y lo presenta con claridad (Objetivo 3).</w:t>
      </w:r>
    </w:p>
    <w:p>
      <w:pPr>
        <w:numPr>
          <w:ilvl w:val="0"/>
          <w:numId w:val="5"/>
        </w:numPr>
      </w:pPr>
      <w:r>
        <w:rPr/>
        <w:t xml:space="preserve">Reflexiona sobre la importancia y uso de la comunicación en su vida cotidiana (Objetivo 4).</w:t>
      </w:r>
    </w:p>
    <w:p>
      <w:pPr/>
      <w:r>
        <w:rPr>
          <w:b w:val="1"/>
          <w:bCs w:val="1"/>
        </w:rPr>
        <w:t xml:space="preserve">Instrumentos sugeridos:</w:t>
      </w:r>
    </w:p>
    <w:p>
      <w:pPr>
        <w:numPr>
          <w:ilvl w:val="0"/>
          <w:numId w:val="6"/>
        </w:numPr>
      </w:pPr>
      <w:r>
        <w:rPr/>
        <w:t xml:space="preserve">Lista de cotejo para evaluar participación, comprensión y trabajo en equipo.</w:t>
      </w:r>
    </w:p>
    <w:p>
      <w:pPr>
        <w:numPr>
          <w:ilvl w:val="0"/>
          <w:numId w:val="6"/>
        </w:numPr>
      </w:pPr>
      <w:r>
        <w:rPr/>
        <w:t xml:space="preserve">Rúbrica simple para valorar el proyecto visual y presentación oral.</w:t>
      </w:r>
    </w:p>
    <w:p>
      <w:pPr>
        <w:numPr>
          <w:ilvl w:val="0"/>
          <w:numId w:val="6"/>
        </w:numPr>
      </w:pPr>
      <w:r>
        <w:rPr/>
        <w:t xml:space="preserve">Observación directa durante actividades grupales y exposiciones.</w:t>
      </w:r>
    </w:p>
    <w:p>
      <w:pPr>
        <w:numPr>
          <w:ilvl w:val="0"/>
          <w:numId w:val="6"/>
        </w:numPr>
      </w:pPr>
      <w:r>
        <w:rPr/>
        <w:t xml:space="preserve">Autoevaluación al final de la sesión 3 mediante preguntas de reflexión.</w:t>
      </w:r>
    </w:p>
    <w:p>
      <w:pPr/>
      <w:r>
        <w:rPr>
          <w:b w:val="1"/>
          <w:bCs w:val="1"/>
        </w:rPr>
        <w:t xml:space="preserve">Evidencias de aprendizaje:</w:t>
      </w:r>
    </w:p>
    <w:p>
      <w:pPr>
        <w:numPr>
          <w:ilvl w:val="0"/>
          <w:numId w:val="7"/>
        </w:numPr>
      </w:pPr>
      <w:r>
        <w:rPr/>
        <w:t xml:space="preserve">Respuestas y dibujos en hojas guía durante la investigación.</w:t>
      </w:r>
    </w:p>
    <w:p>
      <w:pPr>
        <w:numPr>
          <w:ilvl w:val="0"/>
          <w:numId w:val="7"/>
        </w:numPr>
      </w:pPr>
      <w:r>
        <w:rPr/>
        <w:t xml:space="preserve">Participación activa en juegos y actividades de señalización.</w:t>
      </w:r>
    </w:p>
    <w:p>
      <w:pPr>
        <w:numPr>
          <w:ilvl w:val="0"/>
          <w:numId w:val="7"/>
        </w:numPr>
      </w:pPr>
      <w:r>
        <w:rPr/>
        <w:t xml:space="preserve">Proyecto visual y explicación oral del medio de comunicación elegido.</w:t>
      </w:r>
    </w:p>
    <w:p>
      <w:pPr>
        <w:numPr>
          <w:ilvl w:val="0"/>
          <w:numId w:val="7"/>
        </w:numPr>
      </w:pPr>
      <w:r>
        <w:rPr/>
        <w:t xml:space="preserve">Mapa mental colectivo y aportes en la reflexión final.</w:t>
      </w:r>
    </w:p>
    <w:p>
      <w:pPr>
        <w:numPr>
          <w:ilvl w:val="0"/>
          <w:numId w:val="7"/>
        </w:numPr>
      </w:pPr>
      <w:r>
        <w:rPr/>
        <w:t xml:space="preserve">Ticket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FE1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D88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042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CD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5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59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07D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2026-09-25T20:25:31-05:00</dcterms:created>
  <dcterms:modified xsi:type="dcterms:W3CDTF">2026-09-25T20:25:31-05:00</dcterms:modified>
</cp:coreProperties>
</file>

<file path=docProps/custom.xml><?xml version="1.0" encoding="utf-8"?>
<Properties xmlns="http://schemas.openxmlformats.org/officeDocument/2006/custom-properties" xmlns:vt="http://schemas.openxmlformats.org/officeDocument/2006/docPropsVTypes"/>
</file>