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"Want to" y "Want to Be": ¡Conquista los sustantivos contables y no contables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que desean dominar el uso del verbo </w:t>
      </w:r>
      <w:r>
        <w:rPr>
          <w:i w:val="1"/>
          <w:iCs w:val="1"/>
        </w:rPr>
        <w:t xml:space="preserve">want to</w:t>
      </w:r>
      <w:r>
        <w:rPr/>
        <w:t xml:space="preserve"> y </w:t>
      </w:r>
      <w:r>
        <w:rPr>
          <w:i w:val="1"/>
          <w:iCs w:val="1"/>
        </w:rPr>
        <w:t xml:space="preserve">want to be</w:t>
      </w:r>
      <w:r>
        <w:rPr/>
        <w:t xml:space="preserve"> en inglés, en combinación con el reconocimiento y uso correcto de sustantivos contables y no contables. A lo largo de tres sesiones, se fortalecerán habilidades comunicativas esenciales para expresar deseos y preferencias, vinculando esta estructura verbal con sustantivos que afectan la forma en que hablamos y escribimos en inglés.</w:t>
      </w:r>
    </w:p>
    <w:p>
      <w:pPr/>
      <w:r>
        <w:rPr/>
        <w:t xml:space="preserve">Este aprendizaje es fundamental porque permite a los jóvenes expresarse con mayor claridad y precisión, habilidades que son útiles en contextos cotidianos, académicos y futuros laborales. La metodología del Diseño Universal para el Aprendizaje (DUA) asegura que todos los estudiantes puedan acceder al contenido a través de múltiples medios, promoviendo un ambiente inclusivo y activo.</w:t>
      </w:r>
    </w:p>
    <w:p>
      <w:pPr/>
      <w:r>
        <w:rPr/>
        <w:t xml:space="preserve">Además, los contenidos están conectados con situaciones reales y cotidianas, como hablar sobre comidas, profesiones, hobbies o metas personales, haciendo que el aprendizaje sea significativo y motivante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sustantivos contables y no contables en inglés mediante ejemplos contextualizados.</w:t>
      </w:r>
    </w:p>
    <w:p>
      <w:pPr>
        <w:numPr>
          <w:ilvl w:val="0"/>
          <w:numId w:val="1"/>
        </w:numPr>
      </w:pPr>
      <w:r>
        <w:rPr/>
        <w:t xml:space="preserve">Utilizar correctamente la estructura verbal </w:t>
      </w:r>
      <w:r>
        <w:rPr>
          <w:i w:val="1"/>
          <w:iCs w:val="1"/>
        </w:rPr>
        <w:t xml:space="preserve">want to</w:t>
      </w:r>
      <w:r>
        <w:rPr/>
        <w:t xml:space="preserve"> y </w:t>
      </w:r>
      <w:r>
        <w:rPr>
          <w:i w:val="1"/>
          <w:iCs w:val="1"/>
        </w:rPr>
        <w:t xml:space="preserve">want to be</w:t>
      </w:r>
      <w:r>
        <w:rPr/>
        <w:t xml:space="preserve"> en oraciones que incluyan sustantivos contables y no contables.</w:t>
      </w:r>
    </w:p>
    <w:p>
      <w:pPr>
        <w:numPr>
          <w:ilvl w:val="0"/>
          <w:numId w:val="1"/>
        </w:numPr>
      </w:pPr>
      <w:r>
        <w:rPr/>
        <w:t xml:space="preserve">Construir oraciones y diálogos simples empleando el verbo </w:t>
      </w:r>
      <w:r>
        <w:rPr>
          <w:i w:val="1"/>
          <w:iCs w:val="1"/>
        </w:rPr>
        <w:t xml:space="preserve">want to</w:t>
      </w:r>
      <w:r>
        <w:rPr/>
        <w:t xml:space="preserve"> y sustantivos contables y no contables para expresar deseos y objetivos personales.</w:t>
      </w:r>
    </w:p>
    <w:p>
      <w:pPr>
        <w:numPr>
          <w:ilvl w:val="0"/>
          <w:numId w:val="1"/>
        </w:numPr>
      </w:pPr>
      <w:r>
        <w:rPr/>
        <w:t xml:space="preserve">Aplicar estrategias de autoevaluación y reflexión para mejorar la precisión en el uso de estructuras gramaticales y vocabulario.</w:t>
      </w:r>
    </w:p>
    <w:p>
      <w:pPr>
        <w:numPr>
          <w:ilvl w:val="0"/>
          <w:numId w:val="1"/>
        </w:numPr>
      </w:pPr>
      <w:r>
        <w:rPr/>
        <w:t xml:space="preserve">Desarrollar habilidades de comunicación oral y escrita en inglés mediante actividades colaborativas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 y marcadores o software interactivo (como Jamboard o Google Jamboard).</w:t>
      </w:r>
    </w:p>
    <w:p>
      <w:pPr>
        <w:numPr>
          <w:ilvl w:val="0"/>
          <w:numId w:val="2"/>
        </w:numPr>
      </w:pPr>
      <w:r>
        <w:rPr/>
        <w:t xml:space="preserve">Tarjetas con imágenes y palabras de sustantivos contables y no contables (mínimo 20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de práctica.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(YouTube) sobre el verbo </w:t>
      </w:r>
      <w:r>
        <w:rPr>
          <w:i w:val="1"/>
          <w:iCs w:val="1"/>
        </w:rPr>
        <w:t xml:space="preserve">want to</w:t>
      </w:r>
      <w:r>
        <w:rPr/>
        <w:t xml:space="preserve"> y sustantivos contables/no contables.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Material audiovisual: video corto explicativo de 3-4 minutos sobre el verbo </w:t>
      </w:r>
      <w:r>
        <w:rPr>
          <w:i w:val="1"/>
          <w:iCs w:val="1"/>
        </w:rPr>
        <w:t xml:space="preserve">want to</w:t>
      </w:r>
      <w:r>
        <w:rPr/>
        <w:t xml:space="preserve"> y ejemplos de sustantivos contables y no contables.</w:t>
      </w:r>
    </w:p>
    <w:p>
      <w:pPr>
        <w:numPr>
          <w:ilvl w:val="0"/>
          <w:numId w:val="2"/>
        </w:numPr>
      </w:pPr>
      <w:r>
        <w:rPr/>
        <w:t xml:space="preserve">Cuaderno o libreta para anotaciones.</w:t>
      </w:r>
    </w:p>
    <w:p>
      <w:pPr>
        <w:numPr>
          <w:ilvl w:val="0"/>
          <w:numId w:val="2"/>
        </w:numPr>
      </w:pPr>
      <w:r>
        <w:rPr/>
        <w:t xml:space="preserve">Hoja con organizador gráfico para clasificación de sustantivos.</w:t>
      </w:r>
    </w:p>
    <w:p>
      <w:pPr>
        <w:numPr>
          <w:ilvl w:val="0"/>
          <w:numId w:val="2"/>
        </w:numPr>
      </w:pPr>
      <w:r>
        <w:rPr/>
        <w:t xml:space="preserve">Aplicación Kahoot o Quizizz para evaluación formativa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objetos cotidianos y profesiones.</w:t>
      </w:r>
    </w:p>
    <w:p>
      <w:pPr>
        <w:numPr>
          <w:ilvl w:val="0"/>
          <w:numId w:val="3"/>
        </w:numPr>
      </w:pPr>
      <w:r>
        <w:rPr/>
        <w:t xml:space="preserve">Familiaridad previa con el verbo </w:t>
      </w:r>
      <w:r>
        <w:rPr>
          <w:i w:val="1"/>
          <w:iCs w:val="1"/>
        </w:rPr>
        <w:t xml:space="preserve">want</w:t>
      </w:r>
      <w:r>
        <w:rPr/>
        <w:t xml:space="preserve"> en afirmaciones simples.</w:t>
      </w:r>
    </w:p>
    <w:p>
      <w:pPr>
        <w:numPr>
          <w:ilvl w:val="0"/>
          <w:numId w:val="3"/>
        </w:numPr>
      </w:pPr>
      <w:r>
        <w:rPr/>
        <w:t xml:space="preserve">Capacidad para formar oraciones básicas en presente simple.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"Want to" y sustantivos contables y no contablesFase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y activar los conocimientos previos sobre el verbo </w:t>
      </w:r>
      <w:r>
        <w:rPr>
          <w:i w:val="1"/>
          <w:iCs w:val="1"/>
        </w:rPr>
        <w:t xml:space="preserve">want</w:t>
      </w:r>
      <w:r>
        <w:rPr/>
        <w:t xml:space="preserve"> y los tipos de sustantivos para preparar a los estudiantes para el aprendizaje de la estructura </w:t>
      </w:r>
      <w:r>
        <w:rPr>
          <w:i w:val="1"/>
          <w:iCs w:val="1"/>
        </w:rPr>
        <w:t xml:space="preserve">want to</w:t>
      </w:r>
      <w:r>
        <w:rPr/>
        <w:t xml:space="preserve"> y la identificación de sustantivos contables y no contables.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escribe en la pizarra la palabra </w:t>
      </w:r>
      <w:r>
        <w:rPr>
          <w:i w:val="1"/>
          <w:iCs w:val="1"/>
        </w:rPr>
        <w:t xml:space="preserve">want</w:t>
      </w:r>
      <w:r>
        <w:rPr/>
        <w:t xml:space="preserve">. Pregunta: </w:t>
      </w:r>
      <w:r>
        <w:rPr>
          <w:i w:val="1"/>
          <w:iCs w:val="1"/>
        </w:rPr>
        <w:t xml:space="preserve">"What do you want to eat today?"</w:t>
      </w:r>
      <w:r>
        <w:rPr/>
        <w:t xml:space="preserve"> Pide a varios estudiantes que respondan con palabras que conozcan, anotándolas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palabras conocidas (ej. pizza, water, fruit).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"Did you know that in English, some things we can count and others we cannot? For example, we say 'two apples' but not 'two waters'."</w:t>
      </w:r>
      <w:r>
        <w:rPr/>
        <w:t xml:space="preserve"> Explica brevemente que hoy aprenderán cómo usar </w:t>
      </w:r>
      <w:r>
        <w:rPr>
          <w:i w:val="1"/>
          <w:iCs w:val="1"/>
        </w:rPr>
        <w:t xml:space="preserve">want to</w:t>
      </w:r>
      <w:r>
        <w:rPr/>
        <w:t xml:space="preserve"> con diferentes tipos de sustantivos.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expresar lo que queremos es importante para comunicarnos en la vida diaria: pedir comida, hablar de sueños o planes.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reflexionan sobre situaciones personales donde usan </w:t>
      </w:r>
      <w:r>
        <w:rPr>
          <w:i w:val="1"/>
          <w:iCs w:val="1"/>
        </w:rPr>
        <w:t xml:space="preserve">want to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corto (3-4 minutos) sobre el verbo </w:t>
      </w:r>
      <w:r>
        <w:rPr>
          <w:i w:val="1"/>
          <w:iCs w:val="1"/>
        </w:rPr>
        <w:t xml:space="preserve">want to</w:t>
      </w:r>
      <w:r>
        <w:rPr/>
        <w:t xml:space="preserve"> y ejemplos de sustantivos contables y no contables. Luego, explica con ejemplos claros y visuales cómo identificar cada tipo de sustantivo y cómo construir oraciones con </w:t>
      </w:r>
      <w:r>
        <w:rPr>
          <w:i w:val="1"/>
          <w:iCs w:val="1"/>
        </w:rPr>
        <w:t xml:space="preserve">want to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Clasificando sustantivos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sustantivos contables y no contables.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palabras. En grupos de 3-4, los estudiantes clasifican las tarjetas en dos columnas: contables y no contables, usando una hoja organizadora.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sustantivos clasificados.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guía: </w:t>
      </w:r>
      <w:r>
        <w:rPr>
          <w:i w:val="1"/>
          <w:iCs w:val="1"/>
        </w:rPr>
        <w:t xml:space="preserve">"Why did you put 'rice' here?"</w:t>
      </w:r>
      <w:r>
        <w:rPr/>
        <w:t xml:space="preserve"> o </w:t>
      </w:r>
      <w:r>
        <w:rPr>
          <w:i w:val="1"/>
          <w:iCs w:val="1"/>
        </w:rPr>
        <w:t xml:space="preserve">"Can you count 'milk'?"</w:t>
      </w:r>
      <w:r>
        <w:rPr/>
        <w:t xml:space="preserve"> para fomentar el razonamiento.</w:t>
      </w:r>
    </w:p>
    <w:p>
      <w:pPr/>
      <w:r>
        <w:rPr>
          <w:b w:val="1"/>
          <w:bCs w:val="1"/>
        </w:rPr>
        <w:t xml:space="preserve">Actividad 2: Construyendo oraciones con "want 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la estructura </w:t>
      </w:r>
      <w:r>
        <w:rPr>
          <w:i w:val="1"/>
          <w:iCs w:val="1"/>
        </w:rPr>
        <w:t xml:space="preserve">want to</w:t>
      </w:r>
      <w:r>
        <w:rPr/>
        <w:t xml:space="preserve"> con sustantivos contables y no contables en oraciones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lista de sustantivos de la actividad anterior y crea oraciones que expresen deseos, por ejemplo: </w:t>
      </w:r>
      <w:r>
        <w:rPr>
          <w:i w:val="1"/>
          <w:iCs w:val="1"/>
        </w:rPr>
        <w:t xml:space="preserve">"I want to eat two apples."</w:t>
      </w:r>
      <w:r>
        <w:rPr/>
        <w:t xml:space="preserve"> o </w:t>
      </w:r>
      <w:r>
        <w:rPr>
          <w:i w:val="1"/>
          <w:iCs w:val="1"/>
        </w:rPr>
        <w:t xml:space="preserve">"I want to drink some water."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oraciones.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corrección y retroalimentación inmediata, corrige errores comunes y estimula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Elaboran oraciones negativas o interrogativas con </w:t>
      </w:r>
      <w:r>
        <w:rPr>
          <w:i w:val="1"/>
          <w:iCs w:val="1"/>
        </w:rPr>
        <w:t xml:space="preserve">want to</w:t>
      </w:r>
      <w:r>
        <w:rPr/>
        <w:t xml:space="preserve">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sustantivos y oraciones más simples, con apoyo visual y ejemplos modelados.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recopila las oraciones y comenta que en la próxima sesión usarán esas oraciones para practicar el verbo </w:t>
      </w:r>
      <w:r>
        <w:rPr>
          <w:i w:val="1"/>
          <w:iCs w:val="1"/>
        </w:rPr>
        <w:t xml:space="preserve">want to be</w:t>
      </w:r>
      <w:r>
        <w:rPr/>
        <w:t xml:space="preserve"> y conversar sobre sueños y profesiones.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tres estudiantes que compartan una oración que hayan creado y explica brevemente la diferencia entre sustantivos contables y no contables.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si un sustantivo es contable o no?</w:t>
      </w:r>
    </w:p>
    <w:p>
      <w:pPr>
        <w:numPr>
          <w:ilvl w:val="0"/>
          <w:numId w:val="10"/>
        </w:numPr>
      </w:pPr>
      <w:r>
        <w:rPr/>
        <w:t xml:space="preserve">¿Por qué es importante usar correctamente </w:t>
      </w:r>
      <w:r>
        <w:rPr>
          <w:i w:val="1"/>
          <w:iCs w:val="1"/>
        </w:rPr>
        <w:t xml:space="preserve">want to</w:t>
      </w:r>
      <w:r>
        <w:rPr/>
        <w:t xml:space="preserve"> con diferentes sustantivos?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corrige suavemente errores y resalta el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lo aprendido para hablar sobre lo que quieren ser en el futuro.</w:t>
      </w:r>
    </w:p>
    <w:p>
      <w:pPr/>
      <w:r>
        <w:rPr/>
        <w:t xml:space="preserve">Sesión 2: Profundizando en "Want to Be" y práctica con sustantivosFase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presentar la estructura </w:t>
      </w:r>
      <w:r>
        <w:rPr>
          <w:i w:val="1"/>
          <w:iCs w:val="1"/>
        </w:rPr>
        <w:t xml:space="preserve">want to be</w:t>
      </w:r>
      <w:r>
        <w:rPr/>
        <w:t xml:space="preserve"> para expresar deseos relacionados con profesiones o estados futuros.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"Who wants to be a doctor? Or a teacher? Why?"</w:t>
      </w:r>
      <w:r>
        <w:rPr/>
        <w:t xml:space="preserve"> Anota respuestas breves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 sus aspiraciones.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profesiones populares y desafía a los estudiantes a decir oraciones con </w:t>
      </w:r>
      <w:r>
        <w:rPr>
          <w:i w:val="1"/>
          <w:iCs w:val="1"/>
        </w:rPr>
        <w:t xml:space="preserve">want to be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sus intereses personales y planes futuros, haciendo el aprendizaje relevante.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</w:t>
      </w:r>
      <w:r>
        <w:rPr>
          <w:i w:val="1"/>
          <w:iCs w:val="1"/>
        </w:rPr>
        <w:t xml:space="preserve">want to be</w:t>
      </w:r>
      <w:r>
        <w:rPr/>
        <w:t xml:space="preserve"> con ejemplos que incluyen sustantivos contables (profesiones) y no contables (cualidades o estados, ej. happy, healthy).</w:t>
      </w:r>
    </w:p>
    <w:p>
      <w:pPr/>
      <w:r>
        <w:rPr>
          <w:b w:val="1"/>
          <w:bCs w:val="1"/>
        </w:rPr>
        <w:t xml:space="preserve">Actividad 1: Juego de roles "Quiero ser..."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 estructura </w:t>
      </w:r>
      <w:r>
        <w:rPr>
          <w:i w:val="1"/>
          <w:iCs w:val="1"/>
        </w:rPr>
        <w:t xml:space="preserve">want to be</w:t>
      </w:r>
      <w:r>
        <w:rPr/>
        <w:t xml:space="preserve"> con sustantivos.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eligen una profesión o estado y crean un diálogo breve usando </w:t>
      </w:r>
      <w:r>
        <w:rPr>
          <w:i w:val="1"/>
          <w:iCs w:val="1"/>
        </w:rPr>
        <w:t xml:space="preserve">want to be</w:t>
      </w:r>
      <w:r>
        <w:rPr/>
        <w:t xml:space="preserve">. Por ejemplo: </w:t>
      </w:r>
      <w:r>
        <w:rPr>
          <w:i w:val="1"/>
          <w:iCs w:val="1"/>
        </w:rPr>
        <w:t xml:space="preserve">"I want to be a pilot because I love to fly."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presentado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fomenta confianza para hablar.</w:t>
      </w:r>
    </w:p>
    <w:p>
      <w:pPr/>
      <w:r>
        <w:rPr>
          <w:b w:val="1"/>
          <w:bCs w:val="1"/>
        </w:rPr>
        <w:t xml:space="preserve">Actividad 2: Escritura creativa "Mi sueño futuro"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</w:t>
      </w:r>
      <w:r>
        <w:rPr>
          <w:i w:val="1"/>
          <w:iCs w:val="1"/>
        </w:rPr>
        <w:t xml:space="preserve">want to be</w:t>
      </w:r>
      <w:r>
        <w:rPr/>
        <w:t xml:space="preserve"> y sustantivos en una redacción corta.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un párrafo describiendo qué quieren ser y por qué, usando sustantivos contables y no contables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apoyo individual, revisa borradores,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adjetivos y conectores para enriquecer su párrafo.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plantillas y ejemplos guiados para escribir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harán un proyecto para compartir sus deseos usando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oralmente una frase de su párrafo y el docente refuerza las estructuras y vocabulario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diferencias encontraste entre </w:t>
      </w:r>
      <w:r>
        <w:rPr>
          <w:i w:val="1"/>
          <w:iCs w:val="1"/>
        </w:rPr>
        <w:t xml:space="preserve">want to</w:t>
      </w:r>
      <w:r>
        <w:rPr/>
        <w:t xml:space="preserve"> y </w:t>
      </w:r>
      <w:r>
        <w:rPr>
          <w:i w:val="1"/>
          <w:iCs w:val="1"/>
        </w:rPr>
        <w:t xml:space="preserve">want to be</w:t>
      </w:r>
      <w:r>
        <w:rPr/>
        <w:t xml:space="preserve">?</w:t>
      </w:r>
    </w:p>
    <w:p>
      <w:pPr>
        <w:numPr>
          <w:ilvl w:val="0"/>
          <w:numId w:val="16"/>
        </w:numPr>
      </w:pPr>
      <w:r>
        <w:rPr/>
        <w:t xml:space="preserve">¿Cómo elegiste los sustantivos para tu párrafo?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la expresión escrita y oral.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estas estructuras para hablar con familia o amigos sobre sus sueños.</w:t>
      </w:r>
    </w:p>
    <w:p>
      <w:pPr/>
      <w:r>
        <w:rPr/>
        <w:t xml:space="preserve">Sesión 3: Proyecto final y consolidaciónFase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rápidas: </w:t>
      </w:r>
      <w:r>
        <w:rPr>
          <w:i w:val="1"/>
          <w:iCs w:val="1"/>
        </w:rPr>
        <w:t xml:space="preserve">"What is a countable noun? Give me an example." "How do you use want to be in a sentence?"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plantilla para que los estudiantes creen una presentación visual (cartel o digital) sobre lo que quieren y quieren ser.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al pensar en su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Creación y presentación de proyecto "My Wants and Dreams"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el uso de </w:t>
      </w:r>
      <w:r>
        <w:rPr>
          <w:i w:val="1"/>
          <w:iCs w:val="1"/>
        </w:rPr>
        <w:t xml:space="preserve">want to</w:t>
      </w:r>
      <w:r>
        <w:rPr/>
        <w:t xml:space="preserve">, </w:t>
      </w:r>
      <w:r>
        <w:rPr>
          <w:i w:val="1"/>
          <w:iCs w:val="1"/>
        </w:rPr>
        <w:t xml:space="preserve">want to be</w:t>
      </w:r>
      <w:r>
        <w:rPr/>
        <w:t xml:space="preserve">, y sustantivos contables y no contables en una presentación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 de 3-4, los estudiantes diseñan un cartel o presentación digital con oraciones y dibujos o imágenes que expresen sus deseos y sueños usando el verbo </w:t>
      </w:r>
      <w:r>
        <w:rPr>
          <w:i w:val="1"/>
          <w:iCs w:val="1"/>
        </w:rPr>
        <w:t xml:space="preserve">want to</w:t>
      </w:r>
      <w:r>
        <w:rPr/>
        <w:t xml:space="preserve"> y sustantivos.</w:t>
      </w:r>
    </w:p>
    <w:p>
      <w:pPr>
        <w:numPr>
          <w:ilvl w:val="1"/>
          <w:numId w:val="19"/>
        </w:numPr>
      </w:pPr>
      <w:r>
        <w:rPr/>
        <w:t xml:space="preserve">Preparan una breve exposición oral (2-3 minutos) para compartir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exposición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35 minutos (25 para crear, 10 para presentar).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organización, da retroalimentación y motiva 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oraciones complejas y vocabulario adicional.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Reciben ayuda para estructurar oraciones y usar vocabulario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breve plenaria donde el docente resume los aprendizajes clave y felicita a los estudiantes por su esfuerzo y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usar sustantivos contables y no contables para expresar tus deseos?</w:t>
      </w:r>
    </w:p>
    <w:p>
      <w:pPr>
        <w:numPr>
          <w:ilvl w:val="0"/>
          <w:numId w:val="21"/>
        </w:numPr>
      </w:pPr>
      <w:r>
        <w:rPr/>
        <w:t xml:space="preserve">¿Qué parte de la actividad te gustó más y por qué?</w:t>
      </w:r>
    </w:p>
    <w:p>
      <w:pPr>
        <w:numPr>
          <w:ilvl w:val="0"/>
          <w:numId w:val="21"/>
        </w:numPr>
      </w:pPr>
      <w:r>
        <w:rPr/>
        <w:t xml:space="preserve">¿Cómo crees que puedes usar estas estructuras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individuales y grupales,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lo aprendido para hablar con familiares o amigos sobre sus intereses y metas.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una lista de cinco cosas que quieren y cinco cosas que quieren ser, usando las estructuras aprendidas,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sesión 1 (fase de inicio).</w:t>
      </w:r>
    </w:p>
    <w:p>
      <w:pPr>
        <w:numPr>
          <w:ilvl w:val="0"/>
          <w:numId w:val="22"/>
        </w:numPr>
      </w:pPr>
      <w:r>
        <w:rPr/>
        <w:t xml:space="preserve">Formativa: Observación continua durante actividades de clasificación, construcción de oraciones, juegos de roles y escritura (sesiones 1 y 2).</w:t>
      </w:r>
    </w:p>
    <w:p>
      <w:pPr>
        <w:numPr>
          <w:ilvl w:val="0"/>
          <w:numId w:val="22"/>
        </w:numPr>
      </w:pPr>
      <w:r>
        <w:rPr/>
        <w:t xml:space="preserve">Sumativa: Evaluación del proyecto final y presentaciones orales en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sustantivos contables y no contables en actividades escritas y orales (Objetivo 1).</w:t>
      </w:r>
    </w:p>
    <w:p>
      <w:pPr>
        <w:numPr>
          <w:ilvl w:val="0"/>
          <w:numId w:val="23"/>
        </w:numPr>
      </w:pPr>
      <w:r>
        <w:rPr/>
        <w:t xml:space="preserve">Usa de manera adecuada la estructura </w:t>
      </w:r>
      <w:r>
        <w:rPr>
          <w:i w:val="1"/>
          <w:iCs w:val="1"/>
        </w:rPr>
        <w:t xml:space="preserve">want to</w:t>
      </w:r>
      <w:r>
        <w:rPr/>
        <w:t xml:space="preserve"> y </w:t>
      </w:r>
      <w:r>
        <w:rPr>
          <w:i w:val="1"/>
          <w:iCs w:val="1"/>
        </w:rPr>
        <w:t xml:space="preserve">want to be</w:t>
      </w:r>
      <w:r>
        <w:rPr/>
        <w:t xml:space="preserve"> en oraciones simples (Objetivos 2 y 3).</w:t>
      </w:r>
    </w:p>
    <w:p>
      <w:pPr>
        <w:numPr>
          <w:ilvl w:val="0"/>
          <w:numId w:val="23"/>
        </w:numPr>
      </w:pPr>
      <w:r>
        <w:rPr/>
        <w:t xml:space="preserve">Participa activamente en actividades orales y escritas, mostrando comprensión del contenido (Objetivos 4 y 5).</w:t>
      </w:r>
    </w:p>
    <w:p>
      <w:pPr>
        <w:numPr>
          <w:ilvl w:val="0"/>
          <w:numId w:val="23"/>
        </w:numPr>
      </w:pPr>
      <w:r>
        <w:rPr/>
        <w:t xml:space="preserve">Demuestra capacidad para autoevaluar y reflexionar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24"/>
        </w:numPr>
      </w:pPr>
      <w:r>
        <w:rPr/>
        <w:t xml:space="preserve">Rúbrica para evaluar la presentación oral y el proyecto visual final.</w:t>
      </w:r>
    </w:p>
    <w:p>
      <w:pPr>
        <w:numPr>
          <w:ilvl w:val="0"/>
          <w:numId w:val="24"/>
        </w:numPr>
      </w:pPr>
      <w:r>
        <w:rPr/>
        <w:t xml:space="preserve">Portafolio con ejercicios escritos y reflexiones de los estudiantes.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de trabajo con clasificación correcta de sustantivos.</w:t>
      </w:r>
    </w:p>
    <w:p>
      <w:pPr>
        <w:numPr>
          <w:ilvl w:val="0"/>
          <w:numId w:val="25"/>
        </w:numPr>
      </w:pPr>
      <w:r>
        <w:rPr/>
        <w:t xml:space="preserve">Oraciones y párrafos escritos con uso adecuado de </w:t>
      </w:r>
      <w:r>
        <w:rPr>
          <w:i w:val="1"/>
          <w:iCs w:val="1"/>
        </w:rPr>
        <w:t xml:space="preserve">want to</w:t>
      </w:r>
      <w:r>
        <w:rPr/>
        <w:t xml:space="preserve"> y sustantivos.</w:t>
      </w:r>
    </w:p>
    <w:p>
      <w:pPr>
        <w:numPr>
          <w:ilvl w:val="0"/>
          <w:numId w:val="25"/>
        </w:numPr>
      </w:pPr>
      <w:r>
        <w:rPr/>
        <w:t xml:space="preserve">Presentaciones orales y proyectos visuales que integran los contenidos.</w:t>
      </w:r>
    </w:p>
    <w:p>
      <w:pPr>
        <w:numPr>
          <w:ilvl w:val="0"/>
          <w:numId w:val="25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8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2F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FCB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4DC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62F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5F6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0C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73E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34A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C19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48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F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9A0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897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2B8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AF0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96C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5EE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FE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B0FE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9A7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6E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B60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353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CF4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2026-09-26T01:30:30-05:00</dcterms:created>
  <dcterms:modified xsi:type="dcterms:W3CDTF">2026-09-26T01:30:30-05:00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