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To Be en Pasado: ¡Descubre Quién Fuiste Ayer!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usen correctamente el verbo </w:t>
      </w:r>
      <w:r>
        <w:rPr>
          <w:i w:val="1"/>
          <w:iCs w:val="1"/>
        </w:rPr>
        <w:t xml:space="preserve">to be</w:t>
      </w:r>
      <w:r>
        <w:rPr/>
        <w:t xml:space="preserve"> en pasado (was/were). El aprendizaje de esta estructura gramatical es fundamental para expresar estados, características y situaciones del pasado, habilidades esenciales para comunicarse efectivamente en inglés. A través de actividades dinámicas y variadas, los estudiantes conectarán el uso del verbo en pasado con experiencias personales y cotidianas, haciendo el aprendizaje relevante y significativo para sus vidas.</w:t>
      </w:r>
    </w:p>
    <w:p>
      <w:pPr/>
      <w:r>
        <w:rPr/>
        <w:t xml:space="preserve">Además, el plan está diseñado bajo los principios del Diseño Universal para el Aprendizaje, ofreciendo diversas formas de representación, expresión y motivación para atender a la diversidad del aula. Así, se promueve un ambiente inclusivo donde cada estudiante puede participar activamente y desarrollar competencias comunicativas en inglés que serán útiles tanto en el ámbito escolar como en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formas afirmativas, negativas e interrogativas del verbo </w:t>
      </w:r>
      <w:r>
        <w:rPr>
          <w:i w:val="1"/>
          <w:iCs w:val="1"/>
        </w:rPr>
        <w:t xml:space="preserve">to be</w:t>
      </w:r>
      <w:r>
        <w:rPr/>
        <w:t xml:space="preserve"> en pasado.</w:t>
      </w:r>
    </w:p>
    <w:p>
      <w:pPr>
        <w:numPr>
          <w:ilvl w:val="0"/>
          <w:numId w:val="1"/>
        </w:numPr>
      </w:pPr>
      <w:r>
        <w:rPr/>
        <w:t xml:space="preserve">Construir oraciones correctas usando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en contextos personales y cotidianos.</w:t>
      </w:r>
    </w:p>
    <w:p>
      <w:pPr>
        <w:numPr>
          <w:ilvl w:val="0"/>
          <w:numId w:val="1"/>
        </w:numPr>
      </w:pPr>
      <w:r>
        <w:rPr/>
        <w:t xml:space="preserve">Aplicar el verbo </w:t>
      </w:r>
      <w:r>
        <w:rPr>
          <w:i w:val="1"/>
          <w:iCs w:val="1"/>
        </w:rPr>
        <w:t xml:space="preserve">to be</w:t>
      </w:r>
      <w:r>
        <w:rPr/>
        <w:t xml:space="preserve"> en pasado para describir experiencias propias y de otros.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verbo </w:t>
      </w:r>
      <w:r>
        <w:rPr>
          <w:i w:val="1"/>
          <w:iCs w:val="1"/>
        </w:rPr>
        <w:t xml:space="preserve">to be</w:t>
      </w:r>
      <w:r>
        <w:rPr/>
        <w:t xml:space="preserve"> en pasado en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y preguntas utilizando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(20 unidades).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 y auditivos.</w:t>
      </w:r>
    </w:p>
    <w:p>
      <w:pPr>
        <w:numPr>
          <w:ilvl w:val="0"/>
          <w:numId w:val="2"/>
        </w:numPr>
      </w:pPr>
      <w:r>
        <w:rPr/>
        <w:t xml:space="preserve">Video corto (3-4 minutos) que explique el uso del verbo </w:t>
      </w:r>
      <w:r>
        <w:rPr>
          <w:i w:val="1"/>
          <w:iCs w:val="1"/>
        </w:rPr>
        <w:t xml:space="preserve">to be</w:t>
      </w:r>
      <w:r>
        <w:rPr/>
        <w:t xml:space="preserve"> en pasado con situaciones cotidianas.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Tabla comparativa impresa del verbo </w:t>
      </w:r>
      <w:r>
        <w:rPr>
          <w:i w:val="1"/>
          <w:iCs w:val="1"/>
        </w:rPr>
        <w:t xml:space="preserve">to be</w:t>
      </w:r>
      <w:r>
        <w:rPr/>
        <w:t xml:space="preserve"> en presente y pasado.</w:t>
      </w:r>
    </w:p>
    <w:p>
      <w:pPr>
        <w:numPr>
          <w:ilvl w:val="0"/>
          <w:numId w:val="2"/>
        </w:numPr>
      </w:pPr>
      <w:r>
        <w:rPr/>
        <w:t xml:space="preserve">Dispositivo con altavoces para reproducir audio y video.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</w:t>
      </w:r>
      <w:r>
        <w:rPr>
          <w:i w:val="1"/>
          <w:iCs w:val="1"/>
        </w:rPr>
        <w:t xml:space="preserve">to be</w:t>
      </w:r>
      <w:r>
        <w:rPr/>
        <w:t xml:space="preserve"> en presente (am, is, are).</w:t>
      </w:r>
    </w:p>
    <w:p>
      <w:pPr>
        <w:numPr>
          <w:ilvl w:val="0"/>
          <w:numId w:val="3"/>
        </w:numPr>
      </w:pPr>
      <w:r>
        <w:rPr/>
        <w:t xml:space="preserve">Habilidades básicas para formar oraciones afirmativas y negativas en inglés.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de pareja.</w:t>
      </w:r>
    </w:p>
    <w:p>
      <w:pPr>
        <w:numPr>
          <w:ilvl w:val="0"/>
          <w:numId w:val="3"/>
        </w:numPr>
      </w:pPr>
      <w:r>
        <w:rPr/>
        <w:t xml:space="preserve">Familiaridad con preguntas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Verbo To Be en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verbo </w:t>
      </w:r>
      <w:r>
        <w:rPr>
          <w:i w:val="1"/>
          <w:iCs w:val="1"/>
        </w:rPr>
        <w:t xml:space="preserve">to be</w:t>
      </w:r>
      <w:r>
        <w:rPr/>
        <w:t xml:space="preserve"> en pasado y su importancia para hablar sobre situaciones y experiencias pasadas.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“¿Recuerdan cómo usamos el verbo </w:t>
      </w:r>
      <w:r>
        <w:rPr>
          <w:i w:val="1"/>
          <w:iCs w:val="1"/>
        </w:rPr>
        <w:t xml:space="preserve">to be</w:t>
      </w:r>
      <w:r>
        <w:rPr/>
        <w:t xml:space="preserve"> en presente? ¿Cómo decimos ‘yo soy’ o ‘tú eres’ en inglés?”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como “I am”, “You are”.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escena familiar y dice: “Hoy vamos a aprender a hablar sobre cosas que pasaron ayer o en el pasado, por ejemplo, ‘yo estaba en casa’”. Luego comparte un dato curioso: “¿Sabían que en inglés el verbo </w:t>
      </w:r>
      <w:r>
        <w:rPr>
          <w:i w:val="1"/>
          <w:iCs w:val="1"/>
        </w:rPr>
        <w:t xml:space="preserve">to be</w:t>
      </w:r>
      <w:r>
        <w:rPr/>
        <w:t xml:space="preserve"> cambia completamente en pasado? ¡Vamos a descubrir cómo!”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verbo para contar historias o acontecimientos pasados de su vida o de personajes, conectando con su experiencia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eventos recientes en sus vidas y se preparan para hablar de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la tabla del verbo </w:t>
      </w:r>
      <w:r>
        <w:rPr>
          <w:i w:val="1"/>
          <w:iCs w:val="1"/>
        </w:rPr>
        <w:t xml:space="preserve">to be</w:t>
      </w:r>
      <w:r>
        <w:rPr/>
        <w:t xml:space="preserve"> en pasado: </w:t>
      </w:r>
      <w:r>
        <w:rPr>
          <w:i w:val="1"/>
          <w:iCs w:val="1"/>
        </w:rPr>
        <w:t xml:space="preserve">was (I, he, she, it)</w:t>
      </w:r>
      <w:r>
        <w:rPr/>
        <w:t xml:space="preserve"> y </w:t>
      </w:r>
      <w:r>
        <w:rPr>
          <w:i w:val="1"/>
          <w:iCs w:val="1"/>
        </w:rPr>
        <w:t xml:space="preserve">were (you, we, they)</w:t>
      </w:r>
      <w:r>
        <w:rPr/>
        <w:t xml:space="preserve">. Explica con ejemplos visuales y auditivos:</w:t>
      </w:r>
    </w:p>
    <w:p>
      <w:pPr>
        <w:numPr>
          <w:ilvl w:val="0"/>
          <w:numId w:val="7"/>
        </w:numPr>
      </w:pPr>
      <w:r>
        <w:rPr/>
        <w:t xml:space="preserve">Ejemplo afirmativo: “I was at school yesterday.”</w:t>
      </w:r>
    </w:p>
    <w:p>
      <w:pPr>
        <w:numPr>
          <w:ilvl w:val="0"/>
          <w:numId w:val="7"/>
        </w:numPr>
      </w:pPr>
      <w:r>
        <w:rPr/>
        <w:t xml:space="preserve">Ejemplo negativo: “She was not at home.”</w:t>
      </w:r>
    </w:p>
    <w:p>
      <w:pPr>
        <w:numPr>
          <w:ilvl w:val="0"/>
          <w:numId w:val="7"/>
        </w:numPr>
      </w:pPr>
      <w:r>
        <w:rPr/>
        <w:t xml:space="preserve">Ejemplo interrogativo: “Were they happy?”</w:t>
      </w:r>
    </w:p>
    <w:p>
      <w:pPr/>
      <w:r>
        <w:rPr/>
        <w:t xml:space="preserve">Durante la explicación, usa imágenes y gestos para reforzar el significado y facilitar la comprensión.</w:t>
      </w:r>
    </w:p>
    <w:p>
      <w:pPr/>
      <w:r>
        <w:rPr>
          <w:b w:val="1"/>
          <w:bCs w:val="1"/>
        </w:rPr>
        <w:t xml:space="preserve">Actividad 1: “Tarjetas de Oraciones”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las formas del verbo </w:t>
      </w:r>
      <w:r>
        <w:rPr>
          <w:i w:val="1"/>
          <w:iCs w:val="1"/>
        </w:rPr>
        <w:t xml:space="preserve">to be</w:t>
      </w:r>
      <w:r>
        <w:rPr/>
        <w:t xml:space="preserve"> en pasado.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incompletas o preguntas usando was/were. En parejas, los estudiantes completan las oraciones y las leen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escucha, corrige suavemente y hace preguntas guía como: “¿Por qué usaste ‘was’ aquí?” o “¿Puedes formar una pregunta con ‘were’?”</w:t>
      </w:r>
    </w:p>
    <w:p>
      <w:pPr/>
      <w:r>
        <w:rPr>
          <w:b w:val="1"/>
          <w:bCs w:val="1"/>
        </w:rPr>
        <w:t xml:space="preserve">Actividad 2: “Mini-entrevistas sobre el pasado”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oral de oraciones interrogativas y afirmativas con el verbo </w:t>
      </w:r>
      <w:r>
        <w:rPr>
          <w:i w:val="1"/>
          <w:iCs w:val="1"/>
        </w:rPr>
        <w:t xml:space="preserve">to be</w:t>
      </w:r>
      <w:r>
        <w:rPr/>
        <w:t xml:space="preserve"> en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4, un estudiante hace preguntas usando “Were you...?” o “Was he/she...?” y los otros responden usando “Yes, I was” o “No, he wasn’t” con información real o inventada.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grabadas por el docente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ofrece ejemplos si es necesario, fomentando la participación y corrección gentil.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oraciones adicionales usando pronombres diferentes y creen una breve historia con ellas.</w:t>
      </w:r>
    </w:p>
    <w:p>
      <w:pPr>
        <w:numPr>
          <w:ilvl w:val="0"/>
          <w:numId w:val="10"/>
        </w:numPr>
      </w:pPr>
      <w:r>
        <w:rPr/>
        <w:t xml:space="preserve">Para estudiantes que necesitan más apoyo: Proporcionar una tabla con ejemplos más visuales y vocabulario básico, y trabajar con ellos en parejas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anuncia: “En la próxima sesión vamos a practicar más y escribir oraciones para contar lo que hicimos o cómo estábamos en el pasado.”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expresan dudas o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oración simple en pasado usando was/were sobre algo que hicieron ayer o en el último fin de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oraciones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encontraste entre usar “was” y “were”?</w:t>
      </w:r>
    </w:p>
    <w:p>
      <w:pPr>
        <w:numPr>
          <w:ilvl w:val="0"/>
          <w:numId w:val="12"/>
        </w:numPr>
      </w:pPr>
      <w:r>
        <w:rPr/>
        <w:t xml:space="preserve">¿En qué tipo de oraciones usaste el verbo </w:t>
      </w:r>
      <w:r>
        <w:rPr>
          <w:i w:val="1"/>
          <w:iCs w:val="1"/>
        </w:rPr>
        <w:t xml:space="preserve">to be</w:t>
      </w:r>
      <w:r>
        <w:rPr/>
        <w:t xml:space="preserve"> en pasado?</w:t>
      </w:r>
    </w:p>
    <w:p>
      <w:pPr>
        <w:numPr>
          <w:ilvl w:val="0"/>
          <w:numId w:val="12"/>
        </w:numPr>
      </w:pPr>
      <w:r>
        <w:rPr/>
        <w:t xml:space="preserve">¿Cómo te ayudó la actividad con las tarjetas a entender mejor el verbo?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corrige errores comunes, destacando los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situaciones reales donde podrían usar el verbo en pasado, como contar anécdotas con amigos o en otras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Escribir cinco oraciones usando was/were para describir lo que hicieron o cómo se sintieron en un día especial reciente.</w:t>
      </w:r>
    </w:p>
    <w:p>
      <w:pPr/>
      <w:r>
        <w:rPr/>
        <w:t xml:space="preserve">Sesión 2: Aplicando y Profundizando el Verbo To Be en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verbo </w:t>
      </w:r>
      <w:r>
        <w:rPr>
          <w:i w:val="1"/>
          <w:iCs w:val="1"/>
        </w:rPr>
        <w:t xml:space="preserve">to be</w:t>
      </w:r>
      <w:r>
        <w:rPr/>
        <w:t xml:space="preserve"> en pasado y preparar a los estudiantes para su uso en contextos más complejos, incluyendo la escritura y corrección de errores.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3 minutos que presenta situaciones cotidianas usando was/were y pregunta: “¿Qué formas del verbo </w:t>
      </w:r>
      <w:r>
        <w:rPr>
          <w:i w:val="1"/>
          <w:iCs w:val="1"/>
        </w:rPr>
        <w:t xml:space="preserve">to be</w:t>
      </w:r>
      <w:r>
        <w:rPr/>
        <w:t xml:space="preserve"> en pasado escucharon en el video?”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convertirnos en periodistas y escribir una pequeña noticia sobre algo que pasó la semana pasada usando was y were correctamente.”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Hace énfasis en la importancia de comunicar eventos pasados con precisión, útil para entrevistas, presentaciones o redes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formación de oraciones negativas e interrogativas con ejemplos claros y propone analizar errores comunes encontrados en la sesión anterior y en el video.</w:t>
      </w:r>
    </w:p>
    <w:p>
      <w:pPr/>
      <w:r>
        <w:rPr>
          <w:b w:val="1"/>
          <w:bCs w:val="1"/>
        </w:rPr>
        <w:t xml:space="preserve">Actividad 1: “Corrección en equipo”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con el verbo </w:t>
      </w:r>
      <w:r>
        <w:rPr>
          <w:i w:val="1"/>
          <w:iCs w:val="1"/>
        </w:rPr>
        <w:t xml:space="preserve">to be</w:t>
      </w:r>
      <w:r>
        <w:rPr/>
        <w:t xml:space="preserve"> en pasado.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grupos hojas con oraciones incorrectas. Los estudiantes deben corregirlas y explicar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explicaciones, orienta y fomenta el diálogo entre estudiantes.</w:t>
      </w:r>
    </w:p>
    <w:p>
      <w:pPr/>
      <w:r>
        <w:rPr>
          <w:b w:val="1"/>
          <w:bCs w:val="1"/>
        </w:rPr>
        <w:t xml:space="preserve">Actividad 2: “Escribiendo una noticia”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</w:t>
      </w:r>
      <w:r>
        <w:rPr>
          <w:i w:val="1"/>
          <w:iCs w:val="1"/>
        </w:rPr>
        <w:t xml:space="preserve">to be</w:t>
      </w:r>
      <w:r>
        <w:rPr/>
        <w:t xml:space="preserve"> en pasado para narrar eventos en forma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breve noticia o relato sobre un evento pasado usando was/were, con al menos cinco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al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 con dudas, revisa avances y da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Invitarlos a añadir oraciones interrogativas o negativas a su noticia.</w:t>
      </w:r>
    </w:p>
    <w:p>
      <w:pPr>
        <w:numPr>
          <w:ilvl w:val="0"/>
          <w:numId w:val="19"/>
        </w:numPr>
      </w:pPr>
      <w:r>
        <w:rPr/>
        <w:t xml:space="preserve">Para estudiantes que requieren más apoyo: Facilitar plantillas con frases guía para construir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el cierre compartirán sus textos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tres voluntarios que lean en voz alta un fragmento de su texto, resaltando el uso correcto del verbo </w:t>
      </w:r>
      <w:r>
        <w:rPr>
          <w:i w:val="1"/>
          <w:iCs w:val="1"/>
        </w:rPr>
        <w:t xml:space="preserve">to be</w:t>
      </w:r>
      <w:r>
        <w:rPr/>
        <w:t xml:space="preserve"> en pasado.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positivamente.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corregir errores para mejorar tu escritura?</w:t>
      </w:r>
    </w:p>
    <w:p>
      <w:pPr>
        <w:numPr>
          <w:ilvl w:val="0"/>
          <w:numId w:val="21"/>
        </w:numPr>
      </w:pPr>
      <w:r>
        <w:rPr/>
        <w:t xml:space="preserve">¿Qué tipo de oraciones con was/were te resultaron más fáciles o difíciles de usar?</w:t>
      </w:r>
    </w:p>
    <w:p>
      <w:pPr>
        <w:numPr>
          <w:ilvl w:val="0"/>
          <w:numId w:val="21"/>
        </w:numPr>
      </w:pPr>
      <w:r>
        <w:rPr/>
        <w:t xml:space="preserve">¿En qué situaciones fuera del aula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breves y anima a seguir practicando, destacando los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o con amigos historias usando el verbo en pasado y a preparar preguntas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Completar un diario personal en inglés con oraciones usando el verbo </w:t>
      </w:r>
      <w:r>
        <w:rPr>
          <w:i w:val="1"/>
          <w:iCs w:val="1"/>
        </w:rPr>
        <w:t xml:space="preserve">to be</w:t>
      </w:r>
      <w:r>
        <w:rPr/>
        <w:t xml:space="preserve"> en pasado, describiendo cómo se sintieron o qué hicieron en los últimos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preguntas activadoras; formativa durante las actividades de desarrollo (observación, corrección en equipo, entrevistas); sumativa en la sesión 2 con la producción escrita de la noticia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Usar correctamente las formas afirmativas, negativas e interrogativas del verbo </w:t>
      </w:r>
      <w:r>
        <w:rPr>
          <w:i w:val="1"/>
          <w:iCs w:val="1"/>
        </w:rPr>
        <w:t xml:space="preserve">to be</w:t>
      </w:r>
      <w:r>
        <w:rPr/>
        <w:t xml:space="preserve"> en pasado en oraciones (Objetivo 1 y 2).</w:t>
      </w:r>
    </w:p>
    <w:p>
      <w:pPr>
        <w:numPr>
          <w:ilvl w:val="0"/>
          <w:numId w:val="23"/>
        </w:numPr>
      </w:pPr>
      <w:r>
        <w:rPr/>
        <w:t xml:space="preserve">Construir oraciones coherentes para describir experiencias pasadas (Objetivo 3).</w:t>
      </w:r>
    </w:p>
    <w:p>
      <w:pPr>
        <w:numPr>
          <w:ilvl w:val="0"/>
          <w:numId w:val="23"/>
        </w:numPr>
      </w:pPr>
      <w:r>
        <w:rPr/>
        <w:t xml:space="preserve">Identificar y corregir errores comunes en el uso del verbo </w:t>
      </w:r>
      <w:r>
        <w:rPr>
          <w:i w:val="1"/>
          <w:iCs w:val="1"/>
        </w:rPr>
        <w:t xml:space="preserve">to be</w:t>
      </w:r>
      <w:r>
        <w:rPr/>
        <w:t xml:space="preserve"> en pasado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precisión en la construcción de oraciones.</w:t>
      </w:r>
    </w:p>
    <w:p>
      <w:pPr>
        <w:numPr>
          <w:ilvl w:val="0"/>
          <w:numId w:val="24"/>
        </w:numPr>
      </w:pPr>
      <w:r>
        <w:rPr/>
        <w:t xml:space="preserve">Rúbrica simplificada para la producción escrita (noticia) que valore gramática, coherencia y uso del verbo.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actividades orales.</w:t>
      </w:r>
    </w:p>
    <w:p>
      <w:pPr>
        <w:numPr>
          <w:ilvl w:val="0"/>
          <w:numId w:val="24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Oraciones completas en tarjetas y en entrevistas orales (actividad sesión 1).</w:t>
      </w:r>
    </w:p>
    <w:p>
      <w:pPr>
        <w:numPr>
          <w:ilvl w:val="0"/>
          <w:numId w:val="25"/>
        </w:numPr>
      </w:pPr>
      <w:r>
        <w:rPr/>
        <w:t xml:space="preserve">Corrección grupal de oraciones con justificación escrita (actividad sesión 2).</w:t>
      </w:r>
    </w:p>
    <w:p>
      <w:pPr>
        <w:numPr>
          <w:ilvl w:val="0"/>
          <w:numId w:val="25"/>
        </w:numPr>
      </w:pPr>
      <w:r>
        <w:rPr/>
        <w:t xml:space="preserve">Texto escrito tipo noticia usando was/were correctamente (actividad sesión 2).</w:t>
      </w:r>
    </w:p>
    <w:p>
      <w:pPr>
        <w:numPr>
          <w:ilvl w:val="0"/>
          <w:numId w:val="25"/>
        </w:numPr>
      </w:pPr>
      <w:r>
        <w:rPr/>
        <w:t xml:space="preserve">Participación oral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7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A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30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C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29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F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D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5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E6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07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80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20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DF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F9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35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4B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2C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4D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C6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34E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42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AE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73C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F5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D1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2026-09-25T22:14:02-05:00</dcterms:created>
  <dcterms:modified xsi:type="dcterms:W3CDTF">2026-09-25T22:14:02-05:00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