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las Raíces del Grito: Circunstancias y Condiciones que Desencadenaron la Independencia de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comprendan a profundidad las circunstancias y condiciones sociales, políticas y económicas que provocaron la lucha insurgente que dio origen a la independencia de México. A través de una metodología de Aprendizaje Invertido, los alumnos explorarán en casa materiales audiovisuales y lecturas que les permitirán analizar críticamente los diversos factores que generaron el movimiento independentista, para luego aplicar y discutir esos conocimientos durante las sesiones presenciales.</w:t>
      </w:r>
    </w:p>
    <w:p>
      <w:pPr/>
      <w:r>
        <w:rPr/>
        <w:t xml:space="preserve">El propósito es que los estudiantes no solo memoricen fechas o personajes, sino que interpreten las causas y los diferentes proyectos de emancipación que surgieron en el contexto novohispano, entendiendo la influencia de sus propias realidades y la relevancia de la independencia en la construcción de México como nación.</w:t>
      </w:r>
    </w:p>
    <w:p>
      <w:pPr/>
      <w:r>
        <w:rPr/>
        <w:t xml:space="preserve">Este tema conecta con la vida cotidiana de los jóvenes al invitarles a reflexionar sobre la importancia de la participación ciudadana, el respeto a los derechos y la búsqueda de justicia social, elementos que aún hoy motivan procesos de cambio en México y 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las principales circunstancias sociales, económicas y políticas que provocaron la lucha insurgente en México.</w:t>
      </w:r>
    </w:p>
    <w:p>
      <w:pPr>
        <w:numPr>
          <w:ilvl w:val="0"/>
          <w:numId w:val="1"/>
        </w:numPr>
      </w:pPr>
      <w:r>
        <w:rPr/>
        <w:t xml:space="preserve">Analizar los diversos proyectos de emancipación que surgieron durante el proceso independentista.</w:t>
      </w:r>
    </w:p>
    <w:p>
      <w:pPr>
        <w:numPr>
          <w:ilvl w:val="0"/>
          <w:numId w:val="1"/>
        </w:numPr>
      </w:pPr>
      <w:r>
        <w:rPr/>
        <w:t xml:space="preserve">Interpretar la influencia de las condiciones novohispanas en el surgimiento de movimientos insurgentes.</w:t>
      </w:r>
    </w:p>
    <w:p>
      <w:pPr>
        <w:numPr>
          <w:ilvl w:val="0"/>
          <w:numId w:val="1"/>
        </w:numPr>
      </w:pPr>
      <w:r>
        <w:rPr/>
        <w:t xml:space="preserve">Relacionar las causas de la independencia con situaciones actuales de participación social y política.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Videos didácticos seleccionados sobre la independencia de México (duración total aprox. 30 min)</w:t>
      </w:r>
    </w:p>
    <w:p>
      <w:pPr>
        <w:numPr>
          <w:ilvl w:val="0"/>
          <w:numId w:val="2"/>
        </w:numPr>
      </w:pPr>
      <w:r>
        <w:rPr/>
        <w:t xml:space="preserve">Lecturas breves impresas: Resumen de causas sociales, económicas y políticas de la independencia (1 por estudiante)</w:t>
      </w:r>
    </w:p>
    <w:p>
      <w:pPr>
        <w:numPr>
          <w:ilvl w:val="0"/>
          <w:numId w:val="2"/>
        </w:numPr>
      </w:pPr>
      <w:r>
        <w:rPr/>
        <w:t xml:space="preserve">Pizarras blancas o rotafolios con marcadores</w:t>
      </w:r>
    </w:p>
    <w:p>
      <w:pPr>
        <w:numPr>
          <w:ilvl w:val="0"/>
          <w:numId w:val="2"/>
        </w:numPr>
      </w:pPr>
      <w:r>
        <w:rPr/>
        <w:t xml:space="preserve">Hojas de trabajo para actividades en clase</w:t>
      </w:r>
    </w:p>
    <w:p>
      <w:pPr>
        <w:numPr>
          <w:ilvl w:val="0"/>
          <w:numId w:val="2"/>
        </w:numPr>
      </w:pPr>
      <w:r>
        <w:rPr/>
        <w:t xml:space="preserve">Proyector y bocinas para presentación de videos y discusiones</w:t>
      </w:r>
    </w:p>
    <w:p>
      <w:pPr>
        <w:numPr>
          <w:ilvl w:val="0"/>
          <w:numId w:val="2"/>
        </w:numPr>
      </w:pPr>
      <w:r>
        <w:rPr/>
        <w:t xml:space="preserve">Cuadernos y bolígrafos para anotaciones 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de la organización social y política de la Nueva España.</w:t>
      </w:r>
    </w:p>
    <w:p>
      <w:pPr>
        <w:numPr>
          <w:ilvl w:val="0"/>
          <w:numId w:val="3"/>
        </w:numPr>
      </w:pPr>
      <w:r>
        <w:rPr/>
        <w:t xml:space="preserve">Habilidad para leer y analizar textos históricos breves.</w:t>
      </w:r>
    </w:p>
    <w:p>
      <w:pPr>
        <w:numPr>
          <w:ilvl w:val="0"/>
          <w:numId w:val="3"/>
        </w:numPr>
      </w:pPr>
      <w:r>
        <w:rPr/>
        <w:t xml:space="preserve">Experiencia previa en trabajo colaborativo en parejas o grupos pequeños.</w:t>
      </w:r>
    </w:p>
    <w:p>
      <w:pPr>
        <w:numPr>
          <w:ilvl w:val="0"/>
          <w:numId w:val="3"/>
        </w:numPr>
      </w:pPr>
      <w:r>
        <w:rPr/>
        <w:t xml:space="preserve">Comprensión básica de conceptos como independencia, colonia y revolución.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causas y condiciones que llevaron a la independenciaFase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y motivar a los estudiantes para que comprendan la importancia de analizar las causas que dieron origen a la lucha insurgente en México.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 en plenaria: "¿Qué saben sobre las razones por las cuales México buscó su independencia? ¿Cuáles creen que fueron los problemas más importantes para los habitantes en aquella época?"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libremente, compartiendo ideas y experiencias previas para activar el conocimiento previo.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en 1810 la mayoría de la población novohispana vivía en pobreza extrema y sin derechos políticos? Esto fue una de las razones que impulsó a muchos a levantarse en armas".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expresan su opinión sobre el dato.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condiciones sociales y económicas de hace más de 200 años pueden tener paralelos con problemas actuales, invitando a los estudiantes a pensar en la importancia de entender el pasado para mejorar el presente.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el tema con su entorno y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refuerza el aprendizaje invertido mediante actividades que permitan analizar y discutir el material estudiado en casa.</w:t>
      </w:r>
    </w:p>
    <w:p>
      <w:pPr/>
      <w:r>
        <w:rPr>
          <w:b w:val="1"/>
          <w:bCs w:val="1"/>
        </w:rPr>
        <w:t xml:space="preserve">Actividad 1: Debate en parejas sobre causas sociales y económicas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las causas sociales y económicas que provocaron la lucha insurgente.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les pide identificar en sus lecturas y videos cuáles fueron las principales causas sociales y económicas de la independencia.</w:t>
      </w:r>
    </w:p>
    <w:p>
      <w:pPr>
        <w:numPr>
          <w:ilvl w:val="1"/>
          <w:numId w:val="7"/>
        </w:numPr>
      </w:pPr>
      <w:r>
        <w:rPr/>
        <w:t xml:space="preserve">Luego, cada pareja debe preparar un argumento breve explicando una causa social y una económica.</w:t>
      </w:r>
    </w:p>
    <w:p>
      <w:pPr>
        <w:numPr>
          <w:ilvl w:val="1"/>
          <w:numId w:val="7"/>
        </w:numPr>
      </w:pPr>
      <w:r>
        <w:rPr/>
        <w:t xml:space="preserve">Finalmente, cada pareja presenta sus argumentos a otro grupo para recibir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presentados oralmente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guía: "¿Por qué creen que esta causa fue tan importante? ¿Cómo afectaba a la gente común?"</w:t>
      </w:r>
    </w:p>
    <w:p>
      <w:pPr/>
      <w:r>
        <w:rPr>
          <w:b w:val="1"/>
          <w:bCs w:val="1"/>
        </w:rPr>
        <w:t xml:space="preserve">Actividad 2: Análisis grupal de proyectos de emancipación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los diversos proyectos de emancipación surgidos durante el proceso independentista.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estudiantes. Proporciona un resumen corto de diferentes proyectos (ejemplo: el proyecto de Hidalgo, Morelos, y otros insurgentes).</w:t>
      </w:r>
    </w:p>
    <w:p>
      <w:pPr>
        <w:numPr>
          <w:ilvl w:val="1"/>
          <w:numId w:val="8"/>
        </w:numPr>
      </w:pPr>
      <w:r>
        <w:rPr/>
        <w:t xml:space="preserve">Los grupos deben leer y discutir las características y propuestas de cada proyecto, y luego crear un cuadro comparativo que incluya objetivos, propuestas y diferencias.</w:t>
      </w:r>
    </w:p>
    <w:p>
      <w:pPr>
        <w:numPr>
          <w:ilvl w:val="1"/>
          <w:numId w:val="8"/>
        </w:numPr>
      </w:pPr>
      <w:r>
        <w:rPr/>
        <w:t xml:space="preserve">Al final, cada grupo comparte sus conclusiones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y exposición breve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preguntar: "¿Qué diferencias y similitudes encuentran? ¿Cuál proyecto les parece más viable y por qué?"</w:t>
      </w:r>
    </w:p>
    <w:p>
      <w:pPr/>
      <w:r>
        <w:rPr>
          <w:b w:val="1"/>
          <w:bCs w:val="1"/>
        </w:rPr>
        <w:t xml:space="preserve">Actividad 3: Línea del tiempo colaborativa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Interpretar la influencia de las condiciones novohispanas en el surgimiento de movimientos insurgentes.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aporte un evento o condición que haya identificado en la lectura o video y lo escriba en una tarjeta.</w:t>
      </w:r>
    </w:p>
    <w:p>
      <w:pPr>
        <w:numPr>
          <w:ilvl w:val="1"/>
          <w:numId w:val="9"/>
        </w:numPr>
      </w:pPr>
      <w:r>
        <w:rPr/>
        <w:t xml:space="preserve">En grupo, organizan las tarjetas en una línea del tiempo en la pizarra, señalando cómo cada evento o condición influyó en la siguiente etapa del proceso independentista.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en el aula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Guiar la organización, preguntar: "¿Cómo se relacionan estas causas? ¿Qué evento creen que fue el detonante?"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antes: Elaboran un breve ensayo reflexivo sobre cómo las causas de la independencia se relacionan con problemas sociales actuales.</w:t>
      </w:r>
    </w:p>
    <w:p>
      <w:pPr>
        <w:numPr>
          <w:ilvl w:val="0"/>
          <w:numId w:val="10"/>
        </w:numPr>
      </w:pPr>
      <w:r>
        <w:rPr/>
        <w:t xml:space="preserve">Estudiantes que requieren más apoyo: Trabajan con el docente en pequeños grupos para reforzar la comprensión de las causas mediante mapas conceptuales simplificados y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conecta los aprendizajes previos con la siguiente tarea preguntando: "¿Cómo lo que acabamos de discutir nos ayuda a entender mejor el siguiente punto que vamos a analizar?"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que escriba en una tarjeta tres ideas clave que aprendieron sobre las causas y condiciones de la independencia.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algunas ideas con la clase, formando un mapa mental colectivo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¿Cuáles fueron las causas más importantes que llevaron a la independencia y por qué?</w:t>
      </w:r>
    </w:p>
    <w:p>
      <w:pPr>
        <w:numPr>
          <w:ilvl w:val="0"/>
          <w:numId w:val="12"/>
        </w:numPr>
      </w:pPr>
      <w:r>
        <w:rPr/>
        <w:t xml:space="preserve">¿Cómo se relacionan esos problemas con situaciones actuales en México o en tu comunidad?</w:t>
      </w:r>
    </w:p>
    <w:p>
      <w:pPr>
        <w:numPr>
          <w:ilvl w:val="0"/>
          <w:numId w:val="12"/>
        </w:numPr>
      </w:pPr>
      <w:r>
        <w:rPr/>
        <w:t xml:space="preserve">¿Qué proyecto de emancipación te parece más significativo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ideas clave, aclarando dudas y destacando la participación activa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Relaciona lo aprendido con la siguiente sesión donde se analizarán las etapas y personajes principales de la independencia, para comprender la evolución del movimiento insurgente.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13"/>
        </w:numPr>
      </w:pPr>
      <w:r>
        <w:rPr/>
        <w:t xml:space="preserve">Revisar un video corto adicional sobre los líderes insurgentes (enviado por el docente) y anotar dos preguntas o dudas para discutir en la próxima sesión.</w:t>
      </w:r>
    </w:p>
    <w:p>
      <w:pPr/>
      <w:r>
        <w:rPr/>
        <w:t xml:space="preserve">Sesión 2: Profundizando en los proyectos y el impacto de la independenciaFase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en la sesión anterior y preparar a los estudiantes para analizar el impacto y diversidad de los proyectos de emancipación.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Realiza una dinámica rápida de lluvia de ideas: "Menciona una causa y un proyecto de independencia que recuerdes de la sesión pasada".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oralmente, reforzando el conocimiento previo.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"¿Creen que todos los proyectos de independencia eran iguales? Hoy vamos a descubrir sus diferencias y cómo eso afectó el resultado del movimiento."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descubrir nuevas perspectivas.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las diferencias entre los proyectos permite valorar la diversidad de opiniones y objetivos en la historia, algo que también ocurre en la sociedad actual.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diálogo y la diversidad en la construcción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actividades colaborativas, se profundiza en los proyectos insurgentes y en cómo las condiciones de la época influyeron en ellos.</w:t>
      </w:r>
    </w:p>
    <w:p>
      <w:pPr/>
      <w:r>
        <w:rPr>
          <w:b w:val="1"/>
          <w:bCs w:val="1"/>
        </w:rPr>
        <w:t xml:space="preserve">Actividad 1: Mapa conceptual colaborativo sobre proyectos insurgentes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explicar los diferentes proyectos de emancipación.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asigna a cada uno un proyecto insurgente específico (por ejemplo: Hidalgo, Morelos, Guerrero, etc.).</w:t>
      </w:r>
    </w:p>
    <w:p>
      <w:pPr>
        <w:numPr>
          <w:ilvl w:val="1"/>
          <w:numId w:val="17"/>
        </w:numPr>
      </w:pPr>
      <w:r>
        <w:rPr/>
        <w:t xml:space="preserve">Cada grupo crea un mapa conceptual que incluya causas, objetivos, principales acciones y resultados de su proyecto.</w:t>
      </w:r>
    </w:p>
    <w:p>
      <w:pPr>
        <w:numPr>
          <w:ilvl w:val="1"/>
          <w:numId w:val="17"/>
        </w:numPr>
      </w:pPr>
      <w:r>
        <w:rPr/>
        <w:t xml:space="preserve">Luego presentan su mapa al resto del grupo para integrarlo en un gran mural colectivo.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y presentación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pregunta: "¿Qué impacto tuvo este proyecto en la lucha insurgente? ¿Qué limitaciones enfrentó?"</w:t>
      </w:r>
    </w:p>
    <w:p>
      <w:pPr/>
      <w:r>
        <w:rPr>
          <w:b w:val="1"/>
          <w:bCs w:val="1"/>
        </w:rPr>
        <w:t xml:space="preserve">Actividad 2: Juego de roles - Debate sobre condiciones sociales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Interpretar la influencia de las condiciones sociales en el surgimiento de la independencia.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Asigna a cada estudiante un rol (criollo rico, indígena, mestizo, campesino, sacerdote, etc.) y presenta una situación problematizadora de la época.</w:t>
      </w:r>
    </w:p>
    <w:p>
      <w:pPr>
        <w:numPr>
          <w:ilvl w:val="1"/>
          <w:numId w:val="18"/>
        </w:numPr>
      </w:pPr>
      <w:r>
        <w:rPr/>
        <w:t xml:space="preserve">Los estudiantes deben defender su postura y expresar cómo las condiciones sociales de su grupo influyeron en su posición sobre la independencia.</w:t>
      </w:r>
    </w:p>
    <w:p>
      <w:pPr>
        <w:numPr>
          <w:ilvl w:val="1"/>
          <w:numId w:val="18"/>
        </w:numPr>
      </w:pPr>
      <w:r>
        <w:rPr/>
        <w:t xml:space="preserve">Finaliza con una discusión para identificar diferentes perspectivas.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turnos individuales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reflexión escrita.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para profundizar: "¿Cómo impactaba esta condición en la vida diaria? ¿Qué esperaban del movimiento insurgente?"</w:t>
      </w:r>
    </w:p>
    <w:p>
      <w:pPr/>
      <w:r>
        <w:rPr>
          <w:b w:val="1"/>
          <w:bCs w:val="1"/>
        </w:rPr>
        <w:t xml:space="preserve">Actividad 3: Reflexión escrita y puesta en común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Relacionar causas históricas con la participación social actual.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escriban una reflexión breve sobre cómo las causas y condiciones del movimiento insurgente se pueden comparar con alguna situación social actual en México.</w:t>
      </w:r>
    </w:p>
    <w:p>
      <w:pPr>
        <w:numPr>
          <w:ilvl w:val="1"/>
          <w:numId w:val="19"/>
        </w:numPr>
      </w:pPr>
      <w:r>
        <w:rPr/>
        <w:t xml:space="preserve">Comparten voluntariamente sus reflexiones con el grupo para enriquecer el diálogo.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Texto reflexivo y discusión grupal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Escucha, guía con preguntas que inviten a profundizar en el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adelantados: Proponer que elaboren una presentación digital que relacione los proyectos insurgentes con movimientos sociales contemporáneos.</w:t>
      </w:r>
    </w:p>
    <w:p>
      <w:pPr>
        <w:numPr>
          <w:ilvl w:val="0"/>
          <w:numId w:val="20"/>
        </w:numPr>
      </w:pPr>
      <w:r>
        <w:rPr/>
        <w:t xml:space="preserve">Para estudiantes con dificultades: Ofrecer apoyos gráficos y acompañamiento personalizado durante las actividades de análisis y reflexión.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reforzando que el conocimiento histórico es un diálogo continuo entre pasado y presente, preparando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Facilita la elaboración conjunta de un mural visual que incluya causas, proyectos y reflexiones sobre la independencia.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colocando ideas, dibujos o frases clave en 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causas y condiciones te parecieron más relevantes para entender la independencia?</w:t>
      </w:r>
    </w:p>
    <w:p>
      <w:pPr>
        <w:numPr>
          <w:ilvl w:val="0"/>
          <w:numId w:val="22"/>
        </w:numPr>
      </w:pPr>
      <w:r>
        <w:rPr/>
        <w:t xml:space="preserve">¿Cómo los diferentes proyectos reflejan la diversidad de la sociedad novohispana?</w:t>
      </w:r>
    </w:p>
    <w:p>
      <w:pPr>
        <w:numPr>
          <w:ilvl w:val="0"/>
          <w:numId w:val="22"/>
        </w:numPr>
      </w:pPr>
      <w:r>
        <w:rPr/>
        <w:t xml:space="preserve">¿De qué manera este aprendizaje puede ayudarte a comprender mejor los derechos y responsabilidades actuales?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constructivos, destacando el pensamiento crítico y la participación, y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noticias o eventos actuales donde se reflejen luchas sociales y debates por derechos, aplicando su conocimiento histórico para analizarlos.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23"/>
        </w:numPr>
      </w:pPr>
      <w:r>
        <w:rPr/>
        <w:t xml:space="preserve">Preparar una breve exposición o cartel que explique una causa o proyecto insurgente y su impacto, para compartir en una feria escolar o con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la activación de conocimientos previos y preguntas detonadoras.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de ambas sesiones, observando la participación en debates, elaboración de mapas conceptuales, cuadros comparativos y reflexiones escritas.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con la síntesis grupal y la entrega de la exposición o cartel como evidencia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Capacidad para explicar las causas sociales, económicas y políticas de la independencia (objetivo 1).</w:t>
      </w:r>
    </w:p>
    <w:p>
      <w:pPr>
        <w:numPr>
          <w:ilvl w:val="0"/>
          <w:numId w:val="25"/>
        </w:numPr>
      </w:pPr>
      <w:r>
        <w:rPr/>
        <w:t xml:space="preserve">Habilidad para analizar y comparar los proyectos de emancipación (objetivo 2).</w:t>
      </w:r>
    </w:p>
    <w:p>
      <w:pPr>
        <w:numPr>
          <w:ilvl w:val="0"/>
          <w:numId w:val="25"/>
        </w:numPr>
      </w:pPr>
      <w:r>
        <w:rPr/>
        <w:t xml:space="preserve">Interpretación correcta de la influencia de las condiciones novohispanas en el surgimiento del movimiento insurgente (objetivo 3).</w:t>
      </w:r>
    </w:p>
    <w:p>
      <w:pPr>
        <w:numPr>
          <w:ilvl w:val="0"/>
          <w:numId w:val="25"/>
        </w:numPr>
      </w:pPr>
      <w:r>
        <w:rPr/>
        <w:t xml:space="preserve">Relación crítica entre causas históricas y situaciones sociales actuales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26"/>
        </w:numPr>
      </w:pPr>
      <w:r>
        <w:rPr/>
        <w:t xml:space="preserve">Rúbrica para evaluar mapas conceptuales, cuadros comparativos y exposiciones.</w:t>
      </w:r>
    </w:p>
    <w:p>
      <w:pPr>
        <w:numPr>
          <w:ilvl w:val="0"/>
          <w:numId w:val="26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26"/>
        </w:numPr>
      </w:pPr>
      <w:r>
        <w:rPr/>
        <w:t xml:space="preserve">Autoevaluación y coevaluación mediante cuestionarios reflexivos.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Argumentos escritos y orales sobre causas sociales y económicas.</w:t>
      </w:r>
    </w:p>
    <w:p>
      <w:pPr>
        <w:numPr>
          <w:ilvl w:val="0"/>
          <w:numId w:val="27"/>
        </w:numPr>
      </w:pPr>
      <w:r>
        <w:rPr/>
        <w:t xml:space="preserve">Cuadros comparativos y mapas conceptuales elaborados en grupo.</w:t>
      </w:r>
    </w:p>
    <w:p>
      <w:pPr>
        <w:numPr>
          <w:ilvl w:val="0"/>
          <w:numId w:val="27"/>
        </w:numPr>
      </w:pPr>
      <w:r>
        <w:rPr/>
        <w:t xml:space="preserve">Línea del tiempo visual construida en clase.</w:t>
      </w:r>
    </w:p>
    <w:p>
      <w:pPr>
        <w:numPr>
          <w:ilvl w:val="0"/>
          <w:numId w:val="27"/>
        </w:numPr>
      </w:pPr>
      <w:r>
        <w:rPr/>
        <w:t xml:space="preserve">Reflexiones escritas y exposiciones finales sobre proyectos insurgentes y su impacto.</w:t>
      </w:r>
    </w:p>
    <w:p>
      <w:pPr>
        <w:numPr>
          <w:ilvl w:val="0"/>
          <w:numId w:val="27"/>
        </w:numPr>
      </w:pPr>
      <w:r>
        <w:rPr/>
        <w:t xml:space="preserve">Mural visual colectivo que sintetiza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cierre del plan de clase "Descubre las Raíces del Grito", se proponen estrategias de retroalimentación constructivas, específicas y adecuadas para estudiantes de 15 a 17 años, que permitan evaluar y reforzar el logro del objetivo: que el estudiantado explique las circunstancias y condiciones que provocaron la lucha insurgente y pueda interpretar los diversos proyectos de emancipación.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 basada en rúbrica con criterios claros:</w:t>
      </w:r>
    </w:p>
    <w:p>
      <w:pPr>
        <w:numPr>
          <w:ilvl w:val="1"/>
          <w:numId w:val="28"/>
        </w:numPr>
      </w:pPr>
      <w:r>
        <w:rPr/>
        <w:t xml:space="preserve">Presentar a los estudiantes una rúbrica sencilla que detalle aspectos clave como comprensión de las causas sociales, económicas y políticas, claridad en la explicación, y capacidad para relacionar los proyectos de emancipación.</w:t>
      </w:r>
    </w:p>
    <w:p>
      <w:pPr>
        <w:numPr>
          <w:ilvl w:val="1"/>
          <w:numId w:val="28"/>
        </w:numPr>
      </w:pPr>
      <w:r>
        <w:rPr/>
        <w:t xml:space="preserve">Al finalizar las actividades, entregar retroalimentación escrita y oral puntual basada en la rúbrica, destacando fortalezas específicas (ej. "Excelente identificación de la influencia del contexto económico en la insurrección") y áreas de mejora (ej. "Podrías profundizar más en el papel de los grupos sociales marginados").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Sesión de retroalimentación grupal con preguntas guiadas:</w:t>
      </w:r>
    </w:p>
    <w:p>
      <w:pPr>
        <w:numPr>
          <w:ilvl w:val="1"/>
          <w:numId w:val="28"/>
        </w:numPr>
      </w:pPr>
      <w:r>
        <w:rPr/>
        <w:t xml:space="preserve">Organizar una discusión dirigida donde el docente formule preguntas como: "¿Qué circunstancias crees que fueron más decisivas para el inicio de la independencia?" o "¿Cómo se diferenciaban los proyectos de emancipación en sus objetivos?"</w:t>
      </w:r>
    </w:p>
    <w:p>
      <w:pPr>
        <w:numPr>
          <w:ilvl w:val="1"/>
          <w:numId w:val="28"/>
        </w:numPr>
      </w:pPr>
      <w:r>
        <w:rPr/>
        <w:t xml:space="preserve">Permitir que los estudiantes expresen sus ideas y aclarar dudas, corrigiendo conceptos erróneos y reforzando explicaciones correctas mediante ejemplos específicos.</w:t>
      </w:r>
    </w:p>
    <w:p>
      <w:pPr>
        <w:numPr>
          <w:ilvl w:val="1"/>
          <w:numId w:val="28"/>
        </w:numPr>
      </w:pPr>
      <w:r>
        <w:rPr/>
        <w:t xml:space="preserve">Esta retroalimentación promueve la reflexión colectiva y el aprendizaje colaborativo.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Autoevaluación con guía estructurada:</w:t>
      </w:r>
    </w:p>
    <w:p>
      <w:pPr>
        <w:numPr>
          <w:ilvl w:val="1"/>
          <w:numId w:val="28"/>
        </w:numPr>
      </w:pPr>
      <w:r>
        <w:rPr/>
        <w:t xml:space="preserve">Proporcionar a los estudiantes un cuestionario breve para que evalúen su propio desempeño en términos de comprensión y explicación de las causas de la independencia y los proyectos insurgentes.</w:t>
      </w:r>
    </w:p>
    <w:p>
      <w:pPr>
        <w:numPr>
          <w:ilvl w:val="1"/>
          <w:numId w:val="28"/>
        </w:numPr>
      </w:pPr>
      <w:r>
        <w:rPr/>
        <w:t xml:space="preserve">Preguntas sugeridas: "¿Cuál fue la causa que más te sorprendió y por qué?", "¿Qué proyecto de emancipación te pareció más relevante y cómo lo explicarías a alguien que no lo conoce?"</w:t>
      </w:r>
    </w:p>
    <w:p>
      <w:pPr>
        <w:numPr>
          <w:ilvl w:val="1"/>
          <w:numId w:val="28"/>
        </w:numPr>
      </w:pPr>
      <w:r>
        <w:rPr/>
        <w:t xml:space="preserve">Luego, el docente revisa las respuestas y ofrece comentarios personalizados, ayudando al estudiante a identificar sus fortalezas y aspectos a mejorar.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 mediante comentarios en trabajos o presentaciones:</w:t>
      </w:r>
    </w:p>
    <w:p>
      <w:pPr>
        <w:numPr>
          <w:ilvl w:val="1"/>
          <w:numId w:val="28"/>
        </w:numPr>
      </w:pPr>
      <w:r>
        <w:rPr/>
        <w:t xml:space="preserve">Si los estudiantes realizan presentaciones, ensayos o mapas conceptuales, el docente entrega comentarios concretos que valoren tanto el contenido histórico como la capacidad de interpretación.</w:t>
      </w:r>
    </w:p>
    <w:p>
      <w:pPr>
        <w:numPr>
          <w:ilvl w:val="1"/>
          <w:numId w:val="28"/>
        </w:numPr>
      </w:pPr>
      <w:r>
        <w:rPr/>
        <w:t xml:space="preserve">Ejemplos de retroalimentación: "Buen uso de fuentes históricas para sustentar tu explicación", "Podrías mejorar la conexión entre las causas económicas y sociales para dar un panorama más completo".</w:t>
      </w:r>
    </w:p>
    <w:p>
      <w:pPr>
        <w:numPr>
          <w:ilvl w:val="1"/>
          <w:numId w:val="28"/>
        </w:numPr>
      </w:pPr>
      <w:r>
        <w:rPr/>
        <w:t xml:space="preserve">Esto motiva a los estudiantes a profundizar y a corregir errores de manera constructiva.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Uso de feedback inmediato con técnicas de “Preguntas y Respuestas”:</w:t>
      </w:r>
    </w:p>
    <w:p>
      <w:pPr>
        <w:numPr>
          <w:ilvl w:val="1"/>
          <w:numId w:val="28"/>
        </w:numPr>
      </w:pPr>
      <w:r>
        <w:rPr/>
        <w:t xml:space="preserve">Durante la última parte de la sesión, realizar rondas rápidas de preguntas individuales o en pequeños grupos, donde se retroalimente en el momento, reforzando conceptos claves.</w:t>
      </w:r>
    </w:p>
    <w:p>
      <w:pPr>
        <w:numPr>
          <w:ilvl w:val="1"/>
          <w:numId w:val="28"/>
        </w:numPr>
      </w:pPr>
      <w:r>
        <w:rPr/>
        <w:t xml:space="preserve">Esta estrategia ayuda a consolidar el aprendizaje y detectar dificultades para abordarlas antes de concluir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C64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849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422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03C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AA9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DEC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CBB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230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F99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F80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6A7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9C5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6B4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42C2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2482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BD77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DF1F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3235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84D7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4200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C397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D2AF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57D8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AC26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F8DD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D36E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FD9C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1894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2026-09-26T02:19:39-05:00</dcterms:created>
  <dcterms:modified xsi:type="dcterms:W3CDTF">2026-09-26T02:19:39-05:00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