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Naturaleza con Juegos y Canciones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la diversidad natural y los saberes familiares a través de actividades lúdicas, creativas y participativas en el área de Números y Operaciones. Los pequeños aprenderán a representar gráficamente sus ideas sobre la naturaleza y expresarán en su lengua materna por qué ocurren fenómenos naturales como el calor, el frío, el rocío o huracanes. Mediante canciones, movimientos corporales y manualidades, se fomentará el desarrollo de habilidades de comunicación, expresión artística y pensamiento lógico. Además, el plan conecta con sus experiencias cotidianas y saberes familiares para que reconozcan la importancia de la naturaleza en su entorno. Esta experiencia educativa busca despertar la curiosidad, el respeto por el ambiente y fortalecer su identidad cultural desde un enfoque inclusivo que atiende a la diversidad natural del aula, promoviendo un aprendizaje activo, significativo y divertido. Así, los niños no solo conocen la naturaleza, sino que también desarrollan competencias esenciales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gráficamente ideas y conocimientos sobre la naturaleza utilizando dibujos y símbolos simples.</w:t>
      </w:r>
    </w:p>
    <w:p>
      <w:pPr>
        <w:numPr>
          <w:ilvl w:val="0"/>
          <w:numId w:val="1"/>
        </w:numPr>
      </w:pPr>
      <w:r>
        <w:rPr/>
        <w:t xml:space="preserve">Expresar oralmente en su lengua materna las razones por las cuales se producen fenómenos naturales como el calor, el frío, el rocío y los huracanes.</w:t>
      </w:r>
    </w:p>
    <w:p>
      <w:pPr>
        <w:numPr>
          <w:ilvl w:val="0"/>
          <w:numId w:val="1"/>
        </w:numPr>
      </w:pPr>
      <w:r>
        <w:rPr/>
        <w:t xml:space="preserve">Participar activamente en juegos y canciones que refuercen el aprendizaje sobre la diversidad natural y los saberes familiares.</w:t>
      </w:r>
    </w:p>
    <w:p>
      <w:pPr>
        <w:numPr>
          <w:ilvl w:val="0"/>
          <w:numId w:val="1"/>
        </w:numPr>
      </w:pPr>
      <w:r>
        <w:rPr/>
        <w:t xml:space="preserve">Desarrollar habilidades motrices finas y gruesas a través de manualidades y movimientos relacionados con la naturaleza.</w:t>
      </w:r>
    </w:p>
    <w:p>
      <w:pPr>
        <w:numPr>
          <w:ilvl w:val="0"/>
          <w:numId w:val="1"/>
        </w:numPr>
      </w:pPr>
      <w:r>
        <w:rPr/>
        <w:t xml:space="preserve">Colaborar con sus compañeros y compartir sus saberes familiares en un ambiente respetuoso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</w:t>
      </w:r>
    </w:p>
    <w:p>
      <w:pPr>
        <w:numPr>
          <w:ilvl w:val="0"/>
          <w:numId w:val="2"/>
        </w:numPr>
      </w:pPr>
      <w:r>
        <w:rPr/>
        <w:t xml:space="preserve">Cartulinas de colores</w:t>
      </w:r>
    </w:p>
    <w:p>
      <w:pPr>
        <w:numPr>
          <w:ilvl w:val="0"/>
          <w:numId w:val="2"/>
        </w:numPr>
      </w:pPr>
      <w:r>
        <w:rPr/>
        <w:t xml:space="preserve">Material reciclable para manualidades (rollos de papel, hojas secas, palitos de madera, algodón, etc.)</w:t>
      </w:r>
    </w:p>
    <w:p>
      <w:pPr>
        <w:numPr>
          <w:ilvl w:val="0"/>
          <w:numId w:val="2"/>
        </w:numPr>
      </w:pPr>
      <w:r>
        <w:rPr/>
        <w:t xml:space="preserve">Dispositivo para reproducir música (altavoz o tablet)</w:t>
      </w:r>
    </w:p>
    <w:p>
      <w:pPr>
        <w:numPr>
          <w:ilvl w:val="0"/>
          <w:numId w:val="2"/>
        </w:numPr>
      </w:pPr>
      <w:r>
        <w:rPr/>
        <w:t xml:space="preserve">Lista de canciones infantiles relacionadas con la naturaleza y fenómenos naturales (ejemplo: canción del sol, lluvia, viento)</w:t>
      </w:r>
    </w:p>
    <w:p>
      <w:pPr>
        <w:numPr>
          <w:ilvl w:val="0"/>
          <w:numId w:val="2"/>
        </w:numPr>
      </w:pPr>
      <w:r>
        <w:rPr/>
        <w:t xml:space="preserve">Imágenes impresas de fenómenos naturales (sol, nubes, lluvia, huracán, rocío)</w:t>
      </w:r>
    </w:p>
    <w:p>
      <w:pPr>
        <w:numPr>
          <w:ilvl w:val="0"/>
          <w:numId w:val="2"/>
        </w:numPr>
      </w:pPr>
      <w:r>
        <w:rPr/>
        <w:t xml:space="preserve">Carteles con palabras clave en lengua materna y español (calor, frío, lluvia, huracán, rocío)</w:t>
      </w:r>
    </w:p>
    <w:p>
      <w:pPr>
        <w:numPr>
          <w:ilvl w:val="0"/>
          <w:numId w:val="2"/>
        </w:numPr>
      </w:pPr>
      <w:r>
        <w:rPr/>
        <w:t xml:space="preserve">Espacio amplio para movimiento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con canciones.</w:t>
      </w:r>
    </w:p>
    <w:p>
      <w:pPr>
        <w:numPr>
          <w:ilvl w:val="0"/>
          <w:numId w:val="3"/>
        </w:numPr>
      </w:pPr>
      <w:r>
        <w:rPr/>
        <w:t xml:space="preserve">Habilidades básicas para tomar crayones y recortar con supervisión.</w:t>
      </w:r>
    </w:p>
    <w:p>
      <w:pPr>
        <w:numPr>
          <w:ilvl w:val="0"/>
          <w:numId w:val="3"/>
        </w:numPr>
      </w:pPr>
      <w:r>
        <w:rPr/>
        <w:t xml:space="preserve">Familiaridad con algunos elementos naturales y su entorno inmediato (sol, lluvia, frío).</w:t>
      </w:r>
    </w:p>
    <w:p>
      <w:pPr>
        <w:numPr>
          <w:ilvl w:val="0"/>
          <w:numId w:val="3"/>
        </w:numPr>
      </w:pPr>
      <w:r>
        <w:rPr/>
        <w:t xml:space="preserve">Uso inicial de la lengua materna para expresar ideas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juntos la naturaleza y algunos fenómenos que vemos y sentimos cada día, como el calor del sol o la lluvia. Vamos a compartir lo que sabemos y a jugar para aprender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sol, lluvia, viento y rocío. Pregunta: “¿Quién ha sentido el sol calentito? ¿Y la lluvia? ¿Qué pasa cuando hace frío?”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algunos señalan las imágenes o cuentan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infantil sobre el sol y la lluvia con movimientos para que los niños imiten el calor del sol moviendo brazos arriba y la lluvia bajando las manos. Invita a todos a bailar y cantar junto.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en la canción y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nosotros sentimos el calor y la lluvia, en la naturaleza pasan muchas cosas que hacen que el clima cambie. Hoy vamos a jugar para entender por qué pasan.”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por la próxima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imágenes y palabras claves (en lengua materna y español) para presentar fenómenos naturales como el calor, frío, rocío y huracanes. Explica con frases cortas y gestos sencillos. Utiliza preguntas para que los niños expresen lo que piensan y sienten sobre cada fenómeno.</w:t>
      </w:r>
    </w:p>
    <w:p>
      <w:pPr/>
      <w:r>
        <w:rPr>
          <w:b w:val="1"/>
          <w:bCs w:val="1"/>
        </w:rPr>
        <w:t xml:space="preserve">Actividad 1: “Dibuja lo que sabes de la naturaleza”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 que saben sobre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niño una hoja y crayones.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dibujar algo que ustedes conocen de la naturaleza, puede ser el sol, la lluvia, el viento o algo que les guste mucho.”</w:t>
      </w:r>
    </w:p>
    <w:p>
      <w:pPr>
        <w:numPr>
          <w:ilvl w:val="1"/>
          <w:numId w:val="6"/>
        </w:numPr>
      </w:pPr>
      <w:r>
        <w:rPr/>
        <w:t xml:space="preserve">Animar a que usen colores y formas libres para expresar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sobre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niños, pregunta “¿Qué dibujaste? ¿Por qué te gusta eso?” y ofrece palabras en lengua materna para enriquecer su expresión.</w:t>
      </w:r>
    </w:p>
    <w:p>
      <w:pPr/>
      <w:r>
        <w:rPr>
          <w:b w:val="1"/>
          <w:bCs w:val="1"/>
        </w:rPr>
        <w:t xml:space="preserve">Actividad 2: “Juego de fenómenos naturales con movimientos”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fenómenos naturales mediante el movimiento y la lengua materna.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donde cada fenómeno se representa con un movimiento y palabra en lengua materna.</w:t>
      </w:r>
    </w:p>
    <w:p>
      <w:pPr>
        <w:numPr>
          <w:ilvl w:val="1"/>
          <w:numId w:val="7"/>
        </w:numPr>
      </w:pPr>
      <w:r>
        <w:rPr/>
        <w:t xml:space="preserve">Ejemplo: Para el calor, mover los brazos como si sintieran el sol; para la lluvia, mover las manos hacia abajo imitando gotas; para el viento, soplar suavemente y mover el cuerpo; para el rocío, tocar suavemente las plantas imaginarias.</w:t>
      </w:r>
    </w:p>
    <w:p>
      <w:pPr>
        <w:numPr>
          <w:ilvl w:val="1"/>
          <w:numId w:val="7"/>
        </w:numPr>
      </w:pPr>
      <w:r>
        <w:rPr/>
        <w:t xml:space="preserve">Invita a los niños a imitar y decir en su lengua materna el nombre del fenómeno.</w:t>
      </w:r>
    </w:p>
    <w:p>
      <w:pPr>
        <w:numPr>
          <w:ilvl w:val="1"/>
          <w:numId w:val="7"/>
        </w:numPr>
      </w:pPr>
      <w:r>
        <w:rPr/>
        <w:t xml:space="preserve">Realizan el juego varias veces, cambiando el orden y animando a que inventen movimientos propios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oral en lengua materna.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los movimientos, corrige suavemente, anima a todos a participar y pregunta “¿Cómo se llama esto en tu idioma? ¿Qué sientes?”</w:t>
      </w:r>
    </w:p>
    <w:p>
      <w:pPr/>
      <w:r>
        <w:rPr>
          <w:b w:val="1"/>
          <w:bCs w:val="1"/>
        </w:rPr>
        <w:t xml:space="preserve">Actividad 3: “Construyendo juntos un mural de la naturaleza”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colectivamente la diversidad natural y saberes familiares mediante manualidades.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Colocar una cartulina grande en la pared o mesa.</w:t>
      </w:r>
    </w:p>
    <w:p>
      <w:pPr>
        <w:numPr>
          <w:ilvl w:val="1"/>
          <w:numId w:val="8"/>
        </w:numPr>
      </w:pPr>
      <w:r>
        <w:rPr/>
        <w:t xml:space="preserve">Los niños elegirán materiales reciclables y colores para crear elementos de la naturaleza: sol, nubes, gotas de lluvia, hojas.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mural con todo lo que aprendimos. ¿Quién quiere hacer una nube? ¿Y el sol? Recuerden decir en su lengua materna qué están haciendo.”</w:t>
      </w:r>
    </w:p>
    <w:p>
      <w:pPr>
        <w:numPr>
          <w:ilvl w:val="1"/>
          <w:numId w:val="8"/>
        </w:numPr>
      </w:pPr>
      <w:r>
        <w:rPr/>
        <w:t xml:space="preserve">Motivar a que trabajen en equipo para pegar y decorar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elementos naturales hechos con manualidades.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la comunicación en lengua materna, observa interacciones y celebra los aportes de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Ofrecerles crear pequeñas historias o cantar una canción relacionada con lo que dibujaron o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Proporcionar apoyo individualizado con palabras sencillas, acompañarlos en el dibujo o movimiento y usar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terminamos nuestros dibujos, ahora vamos a movernos y jugar para sentir la naturaleza. Después haremos algo muy bonito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“El mapa de la naturaleza”: </w:t>
      </w:r>
      <w:r>
        <w:rPr/>
        <w:t xml:space="preserve">El docente dibuja un gran círculo en el piso o pizarra y pide a cada niño que coloque o señale su dibujo o parte del mural, mientras dice en su lengua materna qué es y por qué es importante.</w:t>
      </w:r>
    </w:p>
    <w:p>
      <w:pPr>
        <w:numPr>
          <w:ilvl w:val="0"/>
          <w:numId w:val="10"/>
        </w:numPr>
      </w:pPr>
      <w:r>
        <w:rPr/>
        <w:t xml:space="preserve">Se repasan palabras clave y se refuerzan con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cosa nueva aprendimos hoy sobre el sol, la lluvia o el viento?”</w:t>
      </w:r>
    </w:p>
    <w:p>
      <w:pPr>
        <w:numPr>
          <w:ilvl w:val="0"/>
          <w:numId w:val="11"/>
        </w:numPr>
      </w:pPr>
      <w:r>
        <w:rPr/>
        <w:t xml:space="preserve">“¿Cómo nos sentimos cuando hicimos los movimientos de la naturaleza?”</w:t>
      </w:r>
    </w:p>
    <w:p>
      <w:pPr>
        <w:numPr>
          <w:ilvl w:val="0"/>
          <w:numId w:val="11"/>
        </w:numPr>
      </w:pPr>
      <w:r>
        <w:rPr/>
        <w:t xml:space="preserve">“¿Qué dibujo o parte del mural te gustó más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individualizados y grupales, destacando el esfuerzo, la creatividad y el uso de la lengua materna. Ejemplo: “Me gustó mucho cómo dibujaste el sol y cómo nos enseñaste el nombre en tu idioma.”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la naturaleza y contar a su familia lo que aprendieron, usando las palabras en su lengua materna y español.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dibujar o contar a alguien una historia sobre el calor, la lluvia o el viento. La próxima vez, traeremos sus historias para compartirlas.”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 en la fase de inicio mediante preguntas y observación de conocimientos previos.</w:t>
      </w:r>
    </w:p>
    <w:p>
      <w:pPr>
        <w:numPr>
          <w:ilvl w:val="0"/>
          <w:numId w:val="12"/>
        </w:numPr>
      </w:pPr>
      <w:r>
        <w:rPr/>
        <w:t xml:space="preserve">Formativa durante la fase de desarrollo con observación directa, interacción y seguimiento en actividades.</w:t>
      </w:r>
    </w:p>
    <w:p>
      <w:pPr>
        <w:numPr>
          <w:ilvl w:val="0"/>
          <w:numId w:val="12"/>
        </w:numPr>
      </w:pPr>
      <w:r>
        <w:rPr/>
        <w:t xml:space="preserve">Sumativa en la fase de cierre a través de la síntesis colectiva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Representa de forma gráfica ideas sobre la naturaleza mediante dibujos (Relacionado con objetivo 1).</w:t>
      </w:r>
    </w:p>
    <w:p>
      <w:pPr>
        <w:numPr>
          <w:ilvl w:val="0"/>
          <w:numId w:val="13"/>
        </w:numPr>
      </w:pPr>
      <w:r>
        <w:rPr/>
        <w:t xml:space="preserve">Expresa en su lengua materna ideas acerca de fenómenos naturales durante actividades orales y juegos (Relacionado con objetivo 2).</w:t>
      </w:r>
    </w:p>
    <w:p>
      <w:pPr>
        <w:numPr>
          <w:ilvl w:val="0"/>
          <w:numId w:val="13"/>
        </w:numPr>
      </w:pPr>
      <w:r>
        <w:rPr/>
        <w:t xml:space="preserve">Participa activamente en juegos y movimientos relacionados con los fenómenos naturales (Relacionado con objetivo 3).</w:t>
      </w:r>
    </w:p>
    <w:p>
      <w:pPr>
        <w:numPr>
          <w:ilvl w:val="0"/>
          <w:numId w:val="13"/>
        </w:numPr>
      </w:pPr>
      <w:r>
        <w:rPr/>
        <w:t xml:space="preserve">Colabora con compañeros en la elaboración del mural y comparte saberes familiares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participación, expresión oral y colaboración.</w:t>
      </w:r>
    </w:p>
    <w:p>
      <w:pPr>
        <w:numPr>
          <w:ilvl w:val="0"/>
          <w:numId w:val="14"/>
        </w:numPr>
      </w:pPr>
      <w:r>
        <w:rPr/>
        <w:t xml:space="preserve">Portafolio de evidencias con dibujos y fotos del mural.</w:t>
      </w:r>
    </w:p>
    <w:p>
      <w:pPr>
        <w:numPr>
          <w:ilvl w:val="0"/>
          <w:numId w:val="14"/>
        </w:numPr>
      </w:pPr>
      <w:r>
        <w:rPr/>
        <w:t xml:space="preserve">Registro anecdótico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individuales que reflejan la comprensión de la naturaleza.</w:t>
      </w:r>
    </w:p>
    <w:p>
      <w:pPr>
        <w:numPr>
          <w:ilvl w:val="0"/>
          <w:numId w:val="15"/>
        </w:numPr>
      </w:pPr>
      <w:r>
        <w:rPr/>
        <w:t xml:space="preserve">Participación oral en lengua materna durante juegos y reflexiones.</w:t>
      </w:r>
    </w:p>
    <w:p>
      <w:pPr>
        <w:numPr>
          <w:ilvl w:val="0"/>
          <w:numId w:val="15"/>
        </w:numPr>
      </w:pPr>
      <w:r>
        <w:rPr/>
        <w:t xml:space="preserve">El mural colectivo que representa la diversidad natural y saberes familiares.</w:t>
      </w:r>
    </w:p>
    <w:p>
      <w:pPr>
        <w:numPr>
          <w:ilvl w:val="0"/>
          <w:numId w:val="15"/>
        </w:numPr>
      </w:pPr>
      <w:r>
        <w:rPr/>
        <w:t xml:space="preserve">Respuestas a preguntas de reflexión que muestran comprensión y expresión.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439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B0D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9B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8E9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9B4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4BD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C28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037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8E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76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12A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C5D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B2A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5D5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84F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2026-09-26T02:25:57-05:00</dcterms:created>
  <dcterms:modified xsi:type="dcterms:W3CDTF">2026-09-26T02:25:57-05:00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