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Adaptaciones: Interacciones y Supervivencia en Nuestros Ecosistemas</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y analicen las adaptaciones de los seres vivos y las diferentes interacciones que se presentan entre organismos en los ecosistemas de su comunidad. A través de actividades basadas en la metodología de Aprendizaje Basado en Indagación, los estudiantes investigarán casos reales y formularán sus propias preguntas para descubrir cómo estas adaptaciones permiten a los organismos sobrevivir, competir y colaborar en sus ambientes específicos.</w:t>
      </w:r>
    </w:p>
    <w:p>
      <w:pPr/>
      <w:r>
        <w:rPr/>
        <w:t xml:space="preserve">Este aprendizaje es relevante porque conecta el conocimiento científico con la vida cotidiana de los estudiantes, ya que los ecosistemas locales y sus organismos forman parte de su entorno inmediato. Entender estas relaciones fortalece su sentido de pertenencia y responsabilidad ambiental, promoviendo un pensamiento crítico sobre la conservación y el equilibrio ecológico.</w:t>
      </w:r>
    </w:p>
    <w:p>
      <w:pPr/>
      <w:r>
        <w:rPr/>
        <w:t xml:space="preserve">Al finalizar, los estudiantes serán capaces de compartir y argumentar sus hallazgos, desarrollando competencias científicas y comunicativas fundamentales para su formación integral.</w:t>
      </w:r>
    </w:p>
    <w:p/>
    <w:p>
      <w:pPr/>
      <w:r>
        <w:rPr>
          <w:color w:val="2b6cb0"/>
          <w:sz w:val="28"/>
          <w:szCs w:val="28"/>
          <w:b w:val="1"/>
          <w:bCs w:val="1"/>
        </w:rPr>
        <w:t xml:space="preserve">Objetivos de Aprendizaje</w:t>
      </w:r>
    </w:p>
    <w:p>
      <w:pPr>
        <w:numPr>
          <w:ilvl w:val="0"/>
          <w:numId w:val="1"/>
        </w:numPr>
      </w:pPr>
      <w:r>
        <w:rPr/>
        <w:t xml:space="preserve">Analizar las adaptaciones físicas y comportamentales de organismos en diferentes ecosistemas locales.</w:t>
      </w:r>
    </w:p>
    <w:p>
      <w:pPr>
        <w:numPr>
          <w:ilvl w:val="0"/>
          <w:numId w:val="1"/>
        </w:numPr>
      </w:pPr>
      <w:r>
        <w:rPr/>
        <w:t xml:space="preserve">Investigar y comparar las interacciones ecológicas (como competencia, depredación y mutualismo) presentes en su comunidad.</w:t>
      </w:r>
    </w:p>
    <w:p>
      <w:pPr>
        <w:numPr>
          <w:ilvl w:val="0"/>
          <w:numId w:val="1"/>
        </w:numPr>
      </w:pPr>
      <w:r>
        <w:rPr/>
        <w:t xml:space="preserve">Formular preguntas científicas relacionadas con las adaptaciones y relaciones entre seres vivos en ecosistemas.</w:t>
      </w:r>
    </w:p>
    <w:p>
      <w:pPr>
        <w:numPr>
          <w:ilvl w:val="0"/>
          <w:numId w:val="1"/>
        </w:numPr>
      </w:pPr>
      <w:r>
        <w:rPr/>
        <w:t xml:space="preserve">Comunicar claramente sus conocimientos y descubrimientos sobre las interacciones ecológicas mediante exposiciones y productos creativos.</w:t>
      </w:r>
    </w:p>
    <w:p/>
    <w:p>
      <w:pPr/>
      <w:r>
        <w:rPr>
          <w:color w:val="2b6cb0"/>
          <w:sz w:val="28"/>
          <w:szCs w:val="28"/>
          <w:b w:val="1"/>
          <w:bCs w:val="1"/>
        </w:rPr>
        <w:t xml:space="preserve">Recursos Necesarios</w:t>
      </w:r>
    </w:p>
    <w:p>
      <w:pPr>
        <w:numPr>
          <w:ilvl w:val="0"/>
          <w:numId w:val="2"/>
        </w:numPr>
      </w:pPr>
      <w:r>
        <w:rPr/>
        <w:t xml:space="preserve">Cuadernos o libretas para anotaciones (1 por estudiante)</w:t>
      </w:r>
    </w:p>
    <w:p>
      <w:pPr>
        <w:numPr>
          <w:ilvl w:val="0"/>
          <w:numId w:val="2"/>
        </w:numPr>
      </w:pPr>
      <w:r>
        <w:rPr/>
        <w:t xml:space="preserve">Computadoras o tabletas con acceso a internet (mínimo 1 por grupo de 3-4 estudiantes)</w:t>
      </w:r>
    </w:p>
    <w:p>
      <w:pPr>
        <w:numPr>
          <w:ilvl w:val="0"/>
          <w:numId w:val="2"/>
        </w:numPr>
      </w:pPr>
      <w:r>
        <w:rPr/>
        <w:t xml:space="preserve">Proyector y pantalla o pizarra digital para presentaciones</w:t>
      </w:r>
    </w:p>
    <w:p>
      <w:pPr>
        <w:numPr>
          <w:ilvl w:val="0"/>
          <w:numId w:val="2"/>
        </w:numPr>
      </w:pPr>
      <w:r>
        <w:rPr/>
        <w:t xml:space="preserve">Material impreso con imágenes y datos de especies locales y sus adaptaciones (20 copias)</w:t>
      </w:r>
    </w:p>
    <w:p>
      <w:pPr>
        <w:numPr>
          <w:ilvl w:val="0"/>
          <w:numId w:val="2"/>
        </w:numPr>
      </w:pPr>
      <w:r>
        <w:rPr/>
        <w:t xml:space="preserve">Cartulinas, marcadores, colores y pegamento para elaboración de murales</w:t>
      </w:r>
    </w:p>
    <w:p>
      <w:pPr>
        <w:numPr>
          <w:ilvl w:val="0"/>
          <w:numId w:val="2"/>
        </w:numPr>
      </w:pPr>
      <w:r>
        <w:rPr/>
        <w:t xml:space="preserve">Videos cortos sobre adaptaciones y ecosistemas (2 videos de 5 minutos cada uno)</w:t>
      </w:r>
    </w:p>
    <w:p>
      <w:pPr>
        <w:numPr>
          <w:ilvl w:val="0"/>
          <w:numId w:val="2"/>
        </w:numPr>
      </w:pPr>
      <w:r>
        <w:rPr/>
        <w:t xml:space="preserve">Mapa físico o digital de la comunidad con ecosistemas destacados</w:t>
      </w:r>
    </w:p>
    <w:p>
      <w:pPr>
        <w:numPr>
          <w:ilvl w:val="0"/>
          <w:numId w:val="2"/>
        </w:numPr>
      </w:pPr>
      <w:r>
        <w:rPr/>
        <w:t xml:space="preserve">Aplicaciones o plataformas para crear presentaciones digitales (ej. Google Slides, PowerPoint)</w:t>
      </w:r>
    </w:p>
    <w:p>
      <w:pPr>
        <w:numPr>
          <w:ilvl w:val="0"/>
          <w:numId w:val="2"/>
        </w:numPr>
      </w:pPr>
      <w:r>
        <w:rPr/>
        <w:t xml:space="preserve">Lista de cotejo para evaluación formativa y rúbrica para presentación final</w:t>
      </w:r>
    </w:p>
    <w:p/>
    <w:p>
      <w:pPr/>
      <w:r>
        <w:rPr>
          <w:color w:val="2b6cb0"/>
          <w:sz w:val="28"/>
          <w:szCs w:val="28"/>
          <w:b w:val="1"/>
          <w:bCs w:val="1"/>
        </w:rPr>
        <w:t xml:space="preserve">Requisitos Previos</w:t>
      </w:r>
    </w:p>
    <w:p>
      <w:pPr>
        <w:numPr>
          <w:ilvl w:val="0"/>
          <w:numId w:val="3"/>
        </w:numPr>
      </w:pPr>
      <w:r>
        <w:rPr/>
        <w:t xml:space="preserve">Conocimientos básicos sobre ecosistemas y seres vivos adquiridos en cursos anteriores.</w:t>
      </w:r>
    </w:p>
    <w:p>
      <w:pPr>
        <w:numPr>
          <w:ilvl w:val="0"/>
          <w:numId w:val="3"/>
        </w:numPr>
      </w:pPr>
      <w:r>
        <w:rPr/>
        <w:t xml:space="preserve">Habilidades básicas para buscar información en internet y evaluar fuentes confiables.</w:t>
      </w:r>
    </w:p>
    <w:p>
      <w:pPr>
        <w:numPr>
          <w:ilvl w:val="0"/>
          <w:numId w:val="3"/>
        </w:numPr>
      </w:pPr>
      <w:r>
        <w:rPr/>
        <w:t xml:space="preserve">Experiencia previa en trabajo colaborativo en grupos pequeños.</w:t>
      </w:r>
    </w:p>
    <w:p>
      <w:pPr>
        <w:numPr>
          <w:ilvl w:val="0"/>
          <w:numId w:val="3"/>
        </w:numPr>
      </w:pPr>
      <w:r>
        <w:rPr/>
        <w:t xml:space="preserve">Capacidad para expresar ideas de forma oral y escrita a nivel básico.</w:t>
      </w:r>
    </w:p>
    <w:p/>
    <w:p>
      <w:pPr/>
      <w:r>
        <w:rPr>
          <w:color w:val="2b6cb0"/>
          <w:sz w:val="28"/>
          <w:szCs w:val="28"/>
          <w:b w:val="1"/>
          <w:bCs w:val="1"/>
        </w:rPr>
        <w:t xml:space="preserve">Actividades</w:t>
      </w:r>
    </w:p>
    <w:p>
      <w:pPr/>
      <w:r>
        <w:rPr/>
        <w:t xml:space="preserve">Sesión 1: Descubriendo Adaptaciones e Interacciones en Nuestros EcosistemasFase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en esta sesión comenzarán a explorar cómo los seres vivos se adaptan y relacionan en los ecosistemas locales para sobrevivir y prosperar.</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“¿Han notado cómo algunos animales o plantas en nuestra comunidad tienen características especiales que les ayudan a vivir aquí? ¿Pueden dar un ejemplo?”</w:t>
      </w:r>
    </w:p>
    <w:p>
      <w:pPr/>
      <w:r>
        <w:rPr>
          <w:b w:val="1"/>
          <w:bCs w:val="1"/>
        </w:rPr>
        <w:t xml:space="preserve">Estudiantes:</w:t>
      </w:r>
      <w:r>
        <w:rPr/>
        <w:t xml:space="preserve"> Responden oralmente y comparten ejemplos breves.</w:t>
      </w:r>
    </w:p>
    <w:p>
      <w:pPr/>
      <w:r>
        <w:rPr>
          <w:b w:val="1"/>
          <w:bCs w:val="1"/>
        </w:rPr>
        <w:t xml:space="preserve">Motivación y enganche:</w:t>
      </w:r>
    </w:p>
    <w:p>
      <w:pPr/>
      <w:r>
        <w:rPr>
          <w:b w:val="1"/>
          <w:bCs w:val="1"/>
        </w:rPr>
        <w:t xml:space="preserve">Docente:</w:t>
      </w:r>
      <w:r>
        <w:rPr/>
        <w:t xml:space="preserve"> Presenta un dato curioso: “¿Sabían que el zacate del desierto puede almacenar agua en sus hojas para sobrevivir largos periodos sin lluvia? Vamos a descubrir muchas adaptaciones sorprendentes como esta.”</w:t>
      </w:r>
    </w:p>
    <w:p>
      <w:pPr/>
      <w:r>
        <w:rPr>
          <w:b w:val="1"/>
          <w:bCs w:val="1"/>
        </w:rPr>
        <w:t xml:space="preserve">Estudiantes:</w:t>
      </w:r>
      <w:r>
        <w:rPr/>
        <w:t xml:space="preserve"> Se muestran interesados y motivados para investigar.</w:t>
      </w:r>
    </w:p>
    <w:p>
      <w:pPr/>
      <w:r>
        <w:rPr>
          <w:b w:val="1"/>
          <w:bCs w:val="1"/>
        </w:rPr>
        <w:t xml:space="preserve">Contextualización:</w:t>
      </w:r>
    </w:p>
    <w:p>
      <w:pPr/>
      <w:r>
        <w:rPr>
          <w:b w:val="1"/>
          <w:bCs w:val="1"/>
        </w:rPr>
        <w:t xml:space="preserve">Docente:</w:t>
      </w:r>
      <w:r>
        <w:rPr/>
        <w:t xml:space="preserve"> Conecta el tema con la vida cotidiana: “Estas adaptaciones no solo son fascinantes, también mantienen el equilibrio en nuestro entorno y afectan lo que comemos, el aire que respiramos y hasta nuestra salud.”</w:t>
      </w:r>
    </w:p>
    <w:p>
      <w:pPr/>
      <w:r>
        <w:rPr>
          <w:b w:val="1"/>
          <w:bCs w:val="1"/>
        </w:rPr>
        <w:t xml:space="preserve">Estudiantes:</w:t>
      </w:r>
      <w:r>
        <w:rPr/>
        <w:t xml:space="preserve"> Reflexionan sobre la importancia del tema en su comunidad.</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b w:val="1"/>
          <w:bCs w:val="1"/>
        </w:rPr>
        <w:t xml:space="preserve">Docente:</w:t>
      </w:r>
      <w:r>
        <w:rPr/>
        <w:t xml:space="preserve"> Introduce brevemente la idea de adaptaciones físicas y comportamentales, y las interacciones ecológicas principales (competencia, depredación, mutualismo) sin dar definiciones rígidas, sino invitando a los estudiantes a descubrirlas mediante la investigación.</w:t>
      </w:r>
    </w:p>
    <w:p>
      <w:pPr/>
      <w:r>
        <w:rPr>
          <w:b w:val="1"/>
          <w:bCs w:val="1"/>
        </w:rPr>
        <w:t xml:space="preserve">Actividad 1: Exploración de adaptaciones locales</w:t>
      </w:r>
    </w:p>
    <w:p>
      <w:pPr>
        <w:numPr>
          <w:ilvl w:val="0"/>
          <w:numId w:val="4"/>
        </w:numPr>
      </w:pPr>
      <w:r>
        <w:rPr>
          <w:b w:val="1"/>
          <w:bCs w:val="1"/>
        </w:rPr>
        <w:t xml:space="preserve">Objetivo:</w:t>
      </w:r>
      <w:r>
        <w:rPr/>
        <w:t xml:space="preserve"> Analizar adaptaciones físicas y comportamentales de organismos en ecosistemas locales.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Entrega a cada grupo material impreso con imágenes y datos sobre varias especies locales.</w:t>
      </w:r>
    </w:p>
    <w:p>
      <w:pPr>
        <w:numPr>
          <w:ilvl w:val="1"/>
          <w:numId w:val="4"/>
        </w:numPr>
      </w:pPr>
      <w:r>
        <w:rPr/>
        <w:t xml:space="preserve">Los grupos deben observar las imágenes y datos para identificar características especiales de cada organismo y discutir por qué creen que esas características les ayudan a sobrevivir.</w:t>
      </w:r>
    </w:p>
    <w:p>
      <w:pPr>
        <w:numPr>
          <w:ilvl w:val="1"/>
          <w:numId w:val="4"/>
        </w:numPr>
      </w:pPr>
      <w:r>
        <w:rPr/>
        <w:t xml:space="preserve">Formulan al menos dos preguntas que tengan para investigar sobre esas adaptaciones.</w:t>
      </w:r>
    </w:p>
    <w:p>
      <w:pPr>
        <w:numPr>
          <w:ilvl w:val="1"/>
          <w:numId w:val="4"/>
        </w:numPr>
      </w:pPr>
      <w:r>
        <w:rPr/>
        <w:t xml:space="preserve">Registran sus observaciones y preguntas en su cuaderno.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Listado de adaptaciones observadas y preguntas formuladas</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Circular entre grupos, haciendo preguntas guía como “¿Cómo crees que esta característica ayuda al organismo?”, “¿Qué más te gustaría saber sobre esta adaptación?”</w:t>
      </w:r>
    </w:p>
    <w:p>
      <w:pPr/>
      <w:r>
        <w:rPr>
          <w:b w:val="1"/>
          <w:bCs w:val="1"/>
        </w:rPr>
        <w:t xml:space="preserve">Actividad 2: Visualización y análisis de videos</w:t>
      </w:r>
    </w:p>
    <w:p>
      <w:pPr>
        <w:numPr>
          <w:ilvl w:val="0"/>
          <w:numId w:val="5"/>
        </w:numPr>
      </w:pPr>
      <w:r>
        <w:rPr>
          <w:b w:val="1"/>
          <w:bCs w:val="1"/>
        </w:rPr>
        <w:t xml:space="preserve">Objetivo:</w:t>
      </w:r>
      <w:r>
        <w:rPr/>
        <w:t xml:space="preserve"> Investigar y comparar interacciones ecológicas en ecosistemas.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Proyecta dos videos cortos que muestran ejemplos de adaptaciones e interacciones (competencia, depredación, mutualismo) en ecosistemas similares al local.</w:t>
      </w:r>
    </w:p>
    <w:p>
      <w:pPr>
        <w:numPr>
          <w:ilvl w:val="1"/>
          <w:numId w:val="5"/>
        </w:numPr>
      </w:pPr>
      <w:r>
        <w:rPr/>
        <w:t xml:space="preserve">Después de cada video, realiza preguntas para guiar la reflexión: “¿Qué interacción observaron?”, “¿Cómo ayuda esa adaptación a sobrevivir a los organismos?”, “¿Qué pasaría si no existiera esa interacción?”</w:t>
      </w:r>
    </w:p>
    <w:p>
      <w:pPr>
        <w:numPr>
          <w:ilvl w:val="1"/>
          <w:numId w:val="5"/>
        </w:numPr>
      </w:pPr>
      <w:r>
        <w:rPr/>
        <w:t xml:space="preserve">Los estudiantes anotan sus respuestas y reflexiones en equipo.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a preguntas reflexivas</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Facilita la discusión, fomenta que todos participen, apoya con preguntas adicionales</w:t>
      </w:r>
    </w:p>
    <w:p>
      <w:pPr/>
      <w:r>
        <w:rPr>
          <w:b w:val="1"/>
          <w:bCs w:val="1"/>
        </w:rPr>
        <w:t xml:space="preserve">Actividad 3: Investigación en línea y elaboración de mural</w:t>
      </w:r>
    </w:p>
    <w:p>
      <w:pPr>
        <w:numPr>
          <w:ilvl w:val="0"/>
          <w:numId w:val="6"/>
        </w:numPr>
      </w:pPr>
      <w:r>
        <w:rPr>
          <w:b w:val="1"/>
          <w:bCs w:val="1"/>
        </w:rPr>
        <w:t xml:space="preserve">Objetivo:</w:t>
      </w:r>
      <w:r>
        <w:rPr/>
        <w:t xml:space="preserve"> Comunicar conocimientos sobre interacciones ecológicas y adaptaciones en ecosistemas locales.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a los grupos que usen las computadoras o tabletas para investigar más sobre las preguntas que formularon en la Actividad 1, buscando información confiable.</w:t>
      </w:r>
    </w:p>
    <w:p>
      <w:pPr>
        <w:numPr>
          <w:ilvl w:val="1"/>
          <w:numId w:val="6"/>
        </w:numPr>
      </w:pPr>
      <w:r>
        <w:rPr/>
        <w:t xml:space="preserve">Con la información obtenida, elaboran un mural en cartulina que muestre las adaptaciones y las interacciones entre organismos en su ecosistema local, incluyendo dibujos, textos y esquemas.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Mural grupal que será presentado en la siguiente sesión</w:t>
      </w:r>
    </w:p>
    <w:p>
      <w:pPr>
        <w:numPr>
          <w:ilvl w:val="0"/>
          <w:numId w:val="6"/>
        </w:numPr>
      </w:pPr>
      <w:r>
        <w:rPr>
          <w:b w:val="1"/>
          <w:bCs w:val="1"/>
        </w:rPr>
        <w:t xml:space="preserve">Tiempo:</w:t>
      </w:r>
      <w:r>
        <w:rPr/>
        <w:t xml:space="preserve"> 80 minutos</w:t>
      </w:r>
    </w:p>
    <w:p>
      <w:pPr>
        <w:numPr>
          <w:ilvl w:val="0"/>
          <w:numId w:val="6"/>
        </w:numPr>
      </w:pPr>
      <w:r>
        <w:rPr>
          <w:b w:val="1"/>
          <w:bCs w:val="1"/>
        </w:rPr>
        <w:t xml:space="preserve">Rol docente:</w:t>
      </w:r>
      <w:r>
        <w:rPr/>
        <w:t xml:space="preserve"> Orienta en la búsqueda, apoya en la organización del mural, revisa información para asegurar pertinencia y veracidad</w:t>
      </w:r>
    </w:p>
    <w:p>
      <w:pPr/>
      <w:r>
        <w:rPr>
          <w:b w:val="1"/>
          <w:bCs w:val="1"/>
        </w:rPr>
        <w:t xml:space="preserve">Diferenciación</w:t>
      </w:r>
    </w:p>
    <w:p>
      <w:pPr>
        <w:numPr>
          <w:ilvl w:val="0"/>
          <w:numId w:val="7"/>
        </w:numPr>
      </w:pPr>
      <w:r>
        <w:rPr>
          <w:b w:val="1"/>
          <w:bCs w:val="1"/>
        </w:rPr>
        <w:t xml:space="preserve">Estudiantes que terminan antes:</w:t>
      </w:r>
      <w:r>
        <w:rPr/>
        <w:t xml:space="preserve"> Pueden diseñar preguntas adicionales para profundizar o ayudar a otros grupos con la investigación.</w:t>
      </w:r>
    </w:p>
    <w:p>
      <w:pPr>
        <w:numPr>
          <w:ilvl w:val="0"/>
          <w:numId w:val="7"/>
        </w:numPr>
      </w:pPr>
      <w:r>
        <w:rPr>
          <w:b w:val="1"/>
          <w:bCs w:val="1"/>
        </w:rPr>
        <w:t xml:space="preserve">Estudiantes que requieren más apoyo:</w:t>
      </w:r>
      <w:r>
        <w:rPr/>
        <w:t xml:space="preserve"> Trabajan con el docente en grupos más pequeños para guiar la búsqueda de información y la comprensión de conceptos, además de recibir materiales con lenguaje más sencillo y ejemplos visuales.</w:t>
      </w:r>
    </w:p>
    <w:p>
      <w:pPr/>
      <w:r>
        <w:rPr>
          <w:b w:val="1"/>
          <w:bCs w:val="1"/>
        </w:rPr>
        <w:t xml:space="preserve">Transiciones</w:t>
      </w:r>
    </w:p>
    <w:p>
      <w:pPr/>
      <w:r>
        <w:rPr/>
        <w:t xml:space="preserve">Al terminar cada actividad, el docente hace un breve resumen de los hallazgos y conecta con la siguiente actividad diciendo, por ejemplo: “Ahora que conocemos ejemplos concretos, vamos a ver videos que nos muestran estas adaptaciones en acción para profundizar nuestro entendimiento.”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que comparta oralmente una adaptación y una interacción que les haya parecido más interesante y por qué.</w:t>
      </w:r>
    </w:p>
    <w:p>
      <w:pPr/>
      <w:r>
        <w:rPr>
          <w:b w:val="1"/>
          <w:bCs w:val="1"/>
        </w:rPr>
        <w:t xml:space="preserve">Estudiantes:</w:t>
      </w:r>
      <w:r>
        <w:rPr/>
        <w:t xml:space="preserve"> Participan con una idea breve, escuchan a sus compañeros.</w:t>
      </w:r>
    </w:p>
    <w:p>
      <w:pPr/>
      <w:r>
        <w:rPr>
          <w:b w:val="1"/>
          <w:bCs w:val="1"/>
        </w:rPr>
        <w:t xml:space="preserve">Reflexión metacognitiva:</w:t>
      </w:r>
    </w:p>
    <w:p>
      <w:pPr>
        <w:numPr>
          <w:ilvl w:val="0"/>
          <w:numId w:val="8"/>
        </w:numPr>
      </w:pPr>
      <w:r>
        <w:rPr/>
        <w:t xml:space="preserve">¿Qué nuevas preguntas surgieron sobre las adaptaciones y las interacciones entre organismos?</w:t>
      </w:r>
    </w:p>
    <w:p>
      <w:pPr>
        <w:numPr>
          <w:ilvl w:val="0"/>
          <w:numId w:val="8"/>
        </w:numPr>
      </w:pPr>
      <w:r>
        <w:rPr/>
        <w:t xml:space="preserve">¿Cómo creen que estos conocimientos pueden ayudar a cuidar nuestro entorno?</w:t>
      </w:r>
    </w:p>
    <w:p>
      <w:pPr>
        <w:numPr>
          <w:ilvl w:val="0"/>
          <w:numId w:val="8"/>
        </w:numPr>
      </w:pPr>
      <w:r>
        <w:rPr/>
        <w:t xml:space="preserve">¿En qué actividades aprendieron más y por qué?</w:t>
      </w:r>
    </w:p>
    <w:p>
      <w:pPr/>
      <w:r>
        <w:rPr>
          <w:b w:val="1"/>
          <w:bCs w:val="1"/>
        </w:rPr>
        <w:t xml:space="preserve">Docente:</w:t>
      </w:r>
      <w:r>
        <w:rPr/>
        <w:t xml:space="preserve"> Anima a los estudiantes a responder por escrito en sus cuadernos para revisar al inicio de la próxima sesión.</w:t>
      </w:r>
    </w:p>
    <w:p>
      <w:pPr/>
      <w:r>
        <w:rPr>
          <w:b w:val="1"/>
          <w:bCs w:val="1"/>
        </w:rPr>
        <w:t xml:space="preserve">Retroalimentación:</w:t>
      </w:r>
    </w:p>
    <w:p>
      <w:pPr/>
      <w:r>
        <w:rPr>
          <w:b w:val="1"/>
          <w:bCs w:val="1"/>
        </w:rPr>
        <w:t xml:space="preserve">Docente:</w:t>
      </w:r>
      <w:r>
        <w:rPr/>
        <w:t xml:space="preserve"> Da comentarios breves y positivos sobre la participación y las preguntas formuladas, destacando la importancia de la curiosidad y el trabajo en equipo.</w:t>
      </w:r>
    </w:p>
    <w:p>
      <w:pPr/>
      <w:r>
        <w:rPr>
          <w:b w:val="1"/>
          <w:bCs w:val="1"/>
        </w:rPr>
        <w:t xml:space="preserve">Transferencia y tarea:</w:t>
      </w:r>
    </w:p>
    <w:p>
      <w:pPr/>
      <w:r>
        <w:rPr>
          <w:b w:val="1"/>
          <w:bCs w:val="1"/>
        </w:rPr>
        <w:t xml:space="preserve">Docente:</w:t>
      </w:r>
      <w:r>
        <w:rPr/>
        <w:t xml:space="preserve"> Pide que observen en su comunidad algún organismo y anoten alguna característica especial o interacción que detecten para compartirlo en la siguiente sesión.</w:t>
      </w:r>
    </w:p>
    <w:p>
      <w:pPr/>
      <w:r>
        <w:rPr/>
        <w:t xml:space="preserve">Sesión 2: Profundizando en las Adaptaciones y Compartiendo DescubrimientosFase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Retoma la tarea de observación, invita a compartir brevemente lo que vieron en su comunidad y conecta con el objetivo de analizar y comunicar sus aprendizajes.</w:t>
      </w:r>
    </w:p>
    <w:p>
      <w:pPr/>
      <w:r>
        <w:rPr>
          <w:b w:val="1"/>
          <w:bCs w:val="1"/>
        </w:rPr>
        <w:t xml:space="preserve">Estudiantes:</w:t>
      </w:r>
      <w:r>
        <w:rPr/>
        <w:t xml:space="preserve"> Comparten observaciones y escuchan a sus compañeros.</w:t>
      </w:r>
    </w:p>
    <w:p>
      <w:pPr/>
      <w:r>
        <w:rPr>
          <w:b w:val="1"/>
          <w:bCs w:val="1"/>
        </w:rPr>
        <w:t xml:space="preserve">Activación de conocimientos previos:</w:t>
      </w:r>
    </w:p>
    <w:p>
      <w:pPr/>
      <w:r>
        <w:rPr>
          <w:b w:val="1"/>
          <w:bCs w:val="1"/>
        </w:rPr>
        <w:t xml:space="preserve">Docente:</w:t>
      </w:r>
      <w:r>
        <w:rPr/>
        <w:t xml:space="preserve"> Pregunta: “¿Qué preguntas lograron responder y qué nuevas preguntas surgieron de la sesión anterior?”</w:t>
      </w:r>
    </w:p>
    <w:p>
      <w:pPr/>
      <w:r>
        <w:rPr>
          <w:b w:val="1"/>
          <w:bCs w:val="1"/>
        </w:rPr>
        <w:t xml:space="preserve">Estudiantes:</w:t>
      </w:r>
      <w:r>
        <w:rPr/>
        <w:t xml:space="preserve"> Responden oralmente y registran las nuevas preguntas.</w:t>
      </w:r>
    </w:p>
    <w:p>
      <w:pPr/>
      <w:r>
        <w:rPr>
          <w:b w:val="1"/>
          <w:bCs w:val="1"/>
        </w:rPr>
        <w:t xml:space="preserve">Motivación y enganche:</w:t>
      </w:r>
    </w:p>
    <w:p>
      <w:pPr/>
      <w:r>
        <w:rPr>
          <w:b w:val="1"/>
          <w:bCs w:val="1"/>
        </w:rPr>
        <w:t xml:space="preserve">Docente:</w:t>
      </w:r>
      <w:r>
        <w:rPr/>
        <w:t xml:space="preserve"> Muestra un fragmento de video o imagen impactante de un organismo local con adaptaciones específicas para motivar la exploración profunda.</w:t>
      </w:r>
    </w:p>
    <w:p>
      <w:pPr/>
      <w:r>
        <w:rPr>
          <w:b w:val="1"/>
          <w:bCs w:val="1"/>
        </w:rPr>
        <w:t xml:space="preserve">Estudiantes:</w:t>
      </w:r>
      <w:r>
        <w:rPr/>
        <w:t xml:space="preserve"> Se motivan para compartir y explorar.</w:t>
      </w:r>
    </w:p>
    <w:p>
      <w:pPr/>
      <w:r>
        <w:rPr>
          <w:b w:val="1"/>
          <w:bCs w:val="1"/>
        </w:rPr>
        <w:t xml:space="preserve">Contextualización:</w:t>
      </w:r>
    </w:p>
    <w:p>
      <w:pPr/>
      <w:r>
        <w:rPr>
          <w:b w:val="1"/>
          <w:bCs w:val="1"/>
        </w:rPr>
        <w:t xml:space="preserve">Docente:</w:t>
      </w:r>
      <w:r>
        <w:rPr/>
        <w:t xml:space="preserve"> Recuerda la importancia de estas adaptaciones para la conservación y el equilibrio de los ecosistemas locales y globales.</w:t>
      </w:r>
    </w:p>
    <w:p>
      <w:pPr/>
      <w:r>
        <w:rPr>
          <w:b w:val="1"/>
          <w:bCs w:val="1"/>
        </w:rPr>
        <w:t xml:space="preserve">Estudiantes:</w:t>
      </w:r>
      <w:r>
        <w:rPr/>
        <w:t xml:space="preserve"> Reflexionan sobre su rol como jóvenes en la protección del medio ambiente.</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b w:val="1"/>
          <w:bCs w:val="1"/>
        </w:rPr>
        <w:t xml:space="preserve">Docente:</w:t>
      </w:r>
      <w:r>
        <w:rPr/>
        <w:t xml:space="preserve"> Facilita que los grupos terminen y perfeccionen sus murales, incorporando la nueva información y observaciones realizadas.</w:t>
      </w:r>
    </w:p>
    <w:p>
      <w:pPr/>
      <w:r>
        <w:rPr>
          <w:b w:val="1"/>
          <w:bCs w:val="1"/>
        </w:rPr>
        <w:t xml:space="preserve">Actividad 4: Presentación y análisis de murales</w:t>
      </w:r>
    </w:p>
    <w:p>
      <w:pPr>
        <w:numPr>
          <w:ilvl w:val="0"/>
          <w:numId w:val="9"/>
        </w:numPr>
      </w:pPr>
      <w:r>
        <w:rPr>
          <w:b w:val="1"/>
          <w:bCs w:val="1"/>
        </w:rPr>
        <w:t xml:space="preserve">Objetivo:</w:t>
      </w:r>
      <w:r>
        <w:rPr/>
        <w:t xml:space="preserve"> Comunicar conocimientos sobre adaptaciones e interacciones, y compartir aprendizajes con la comunidad escolar.</w:t>
      </w:r>
    </w:p>
    <w:p>
      <w:pPr>
        <w:numPr>
          <w:ilvl w:val="0"/>
          <w:numId w:val="9"/>
        </w:numPr>
      </w:pPr>
      <w:r>
        <w:rPr>
          <w:b w:val="1"/>
          <w:bCs w:val="1"/>
        </w:rPr>
        <w:t xml:space="preserve">Instrucciones:</w:t>
      </w:r>
    </w:p>
    <w:p>
      <w:pPr>
        <w:numPr>
          <w:ilvl w:val="1"/>
          <w:numId w:val="9"/>
        </w:numPr>
      </w:pPr>
      <w:r>
        <w:rPr/>
        <w:t xml:space="preserve">Cada grupo presenta su mural explicando las adaptaciones y las interacciones que descubrieron, respondiendo a preguntas del docente y compañeros.</w:t>
      </w:r>
    </w:p>
    <w:p>
      <w:pPr>
        <w:numPr>
          <w:ilvl w:val="1"/>
          <w:numId w:val="9"/>
        </w:numPr>
      </w:pPr>
      <w:r>
        <w:rPr/>
        <w:t xml:space="preserve">Los otros grupos toman notas y formulan preguntas para profundizar.</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mural finalizado</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docente:</w:t>
      </w:r>
      <w:r>
        <w:rPr/>
        <w:t xml:space="preserve"> Modera, plantea preguntas para profundizar y promueve la participación respetuosa.</w:t>
      </w:r>
    </w:p>
    <w:p>
      <w:pPr/>
      <w:r>
        <w:rPr>
          <w:b w:val="1"/>
          <w:bCs w:val="1"/>
        </w:rPr>
        <w:t xml:space="preserve">Actividad 5: Debate reflexivo sobre la importancia de las adaptaciones</w:t>
      </w:r>
    </w:p>
    <w:p>
      <w:pPr>
        <w:numPr>
          <w:ilvl w:val="0"/>
          <w:numId w:val="10"/>
        </w:numPr>
      </w:pPr>
      <w:r>
        <w:rPr>
          <w:b w:val="1"/>
          <w:bCs w:val="1"/>
        </w:rPr>
        <w:t xml:space="preserve">Objetivo:</w:t>
      </w:r>
      <w:r>
        <w:rPr/>
        <w:t xml:space="preserve"> Analizar y argumentar la relevancia de las adaptaciones y relaciones ecológicas en la comunidad.</w:t>
      </w:r>
    </w:p>
    <w:p>
      <w:pPr>
        <w:numPr>
          <w:ilvl w:val="0"/>
          <w:numId w:val="10"/>
        </w:numPr>
      </w:pPr>
      <w:r>
        <w:rPr>
          <w:b w:val="1"/>
          <w:bCs w:val="1"/>
        </w:rPr>
        <w:t xml:space="preserve">Instrucciones:</w:t>
      </w:r>
    </w:p>
    <w:p>
      <w:pPr>
        <w:numPr>
          <w:ilvl w:val="1"/>
          <w:numId w:val="10"/>
        </w:numPr>
      </w:pPr>
      <w:r>
        <w:rPr/>
        <w:t xml:space="preserve">Divide la clase en dos grupos para un debate: “¿Por qué es crucial entender las adaptaciones para proteger nuestros ecosistemas?”</w:t>
      </w:r>
    </w:p>
    <w:p>
      <w:pPr>
        <w:numPr>
          <w:ilvl w:val="1"/>
          <w:numId w:val="10"/>
        </w:numPr>
      </w:pPr>
      <w:r>
        <w:rPr/>
        <w:t xml:space="preserve">Cada grupo prepara argumentos basados en lo investigado.</w:t>
      </w:r>
    </w:p>
    <w:p>
      <w:pPr>
        <w:numPr>
          <w:ilvl w:val="1"/>
          <w:numId w:val="10"/>
        </w:numPr>
      </w:pPr>
      <w:r>
        <w:rPr/>
        <w:t xml:space="preserve">Realizan el debate con respeto y escucha activa.</w:t>
      </w:r>
    </w:p>
    <w:p>
      <w:pPr>
        <w:numPr>
          <w:ilvl w:val="0"/>
          <w:numId w:val="10"/>
        </w:numPr>
      </w:pPr>
      <w:r>
        <w:rPr>
          <w:b w:val="1"/>
          <w:bCs w:val="1"/>
        </w:rPr>
        <w:t xml:space="preserve">Organización:</w:t>
      </w:r>
      <w:r>
        <w:rPr/>
        <w:t xml:space="preserve"> Grupos grandes</w:t>
      </w:r>
    </w:p>
    <w:p>
      <w:pPr>
        <w:numPr>
          <w:ilvl w:val="0"/>
          <w:numId w:val="10"/>
        </w:numPr>
      </w:pPr>
      <w:r>
        <w:rPr>
          <w:b w:val="1"/>
          <w:bCs w:val="1"/>
        </w:rPr>
        <w:t xml:space="preserve">Producto:</w:t>
      </w:r>
      <w:r>
        <w:rPr/>
        <w:t xml:space="preserve"> Argumentos orales y conclusión escrita grupal</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docente:</w:t>
      </w:r>
      <w:r>
        <w:rPr/>
        <w:t xml:space="preserve"> Facilita la organización, asegura reglas del debate y guía la síntesis al final.</w:t>
      </w:r>
    </w:p>
    <w:p>
      <w:pPr/>
      <w:r>
        <w:rPr>
          <w:b w:val="1"/>
          <w:bCs w:val="1"/>
        </w:rPr>
        <w:t xml:space="preserve">Diferenciación</w:t>
      </w:r>
    </w:p>
    <w:p>
      <w:pPr>
        <w:numPr>
          <w:ilvl w:val="0"/>
          <w:numId w:val="11"/>
        </w:numPr>
      </w:pPr>
      <w:r>
        <w:rPr>
          <w:b w:val="1"/>
          <w:bCs w:val="1"/>
        </w:rPr>
        <w:t xml:space="preserve">Estudiantes que terminan antes:</w:t>
      </w:r>
      <w:r>
        <w:rPr/>
        <w:t xml:space="preserve"> Pueden ayudar a moderar el debate o crear infografías digitales que resuman el debate.</w:t>
      </w:r>
    </w:p>
    <w:p>
      <w:pPr>
        <w:numPr>
          <w:ilvl w:val="0"/>
          <w:numId w:val="11"/>
        </w:numPr>
      </w:pPr>
      <w:r>
        <w:rPr>
          <w:b w:val="1"/>
          <w:bCs w:val="1"/>
        </w:rPr>
        <w:t xml:space="preserve">Estudiantes que requieren más apoyo:</w:t>
      </w:r>
      <w:r>
        <w:rPr/>
        <w:t xml:space="preserve"> Reciben apoyo para organizar sus ideas y pueden participar en roles de observadores y redactores en lugar de oradores.</w:t>
      </w:r>
    </w:p>
    <w:p>
      <w:pPr/>
      <w:r>
        <w:rPr>
          <w:b w:val="1"/>
          <w:bCs w:val="1"/>
        </w:rPr>
        <w:t xml:space="preserve">Transiciones</w:t>
      </w:r>
    </w:p>
    <w:p>
      <w:pPr/>
      <w:r>
        <w:rPr/>
        <w:t xml:space="preserve">El docente conecta el fin del debate con la fase de cierre señalando que ahora es momento de reflexionar sobre todo lo aprendido y cómo aplicarlo en su vida diaria.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un organizador gráfico colectivo en la pizarra donde se enlistan las adaptaciones, interacciones y aprendizajes clave aportados por los estudiantes.</w:t>
      </w:r>
    </w:p>
    <w:p>
      <w:pPr/>
      <w:r>
        <w:rPr>
          <w:b w:val="1"/>
          <w:bCs w:val="1"/>
        </w:rPr>
        <w:t xml:space="preserve">Estudiantes:</w:t>
      </w:r>
      <w:r>
        <w:rPr/>
        <w:t xml:space="preserve"> Contribuyen y resumen con sus palabras.</w:t>
      </w:r>
    </w:p>
    <w:p>
      <w:pPr/>
      <w:r>
        <w:rPr>
          <w:b w:val="1"/>
          <w:bCs w:val="1"/>
        </w:rPr>
        <w:t xml:space="preserve">Reflexión metacognitiva:</w:t>
      </w:r>
    </w:p>
    <w:p>
      <w:pPr>
        <w:numPr>
          <w:ilvl w:val="0"/>
          <w:numId w:val="12"/>
        </w:numPr>
      </w:pPr>
      <w:r>
        <w:rPr/>
        <w:t xml:space="preserve">¿Cómo cambiaron tus ideas sobre las adaptaciones de los seres vivos después de estas actividades?</w:t>
      </w:r>
    </w:p>
    <w:p>
      <w:pPr>
        <w:numPr>
          <w:ilvl w:val="0"/>
          <w:numId w:val="12"/>
        </w:numPr>
      </w:pPr>
      <w:r>
        <w:rPr/>
        <w:t xml:space="preserve">¿Qué interacción entre organismos te pareció más interesante y por qué?</w:t>
      </w:r>
    </w:p>
    <w:p>
      <w:pPr>
        <w:numPr>
          <w:ilvl w:val="0"/>
          <w:numId w:val="12"/>
        </w:numPr>
      </w:pPr>
      <w:r>
        <w:rPr/>
        <w:t xml:space="preserve">¿Cómo puedes compartir y aplicar lo aprendido para cuidar tu comunidad?</w:t>
      </w:r>
    </w:p>
    <w:p>
      <w:pPr/>
      <w:r>
        <w:rPr>
          <w:b w:val="1"/>
          <w:bCs w:val="1"/>
        </w:rPr>
        <w:t xml:space="preserve">Docente:</w:t>
      </w:r>
      <w:r>
        <w:rPr/>
        <w:t xml:space="preserve"> Solicita respuestas escritas breves para revisar.</w:t>
      </w:r>
    </w:p>
    <w:p>
      <w:pPr/>
      <w:r>
        <w:rPr>
          <w:b w:val="1"/>
          <w:bCs w:val="1"/>
        </w:rPr>
        <w:t xml:space="preserve">Retroalimentación:</w:t>
      </w:r>
    </w:p>
    <w:p>
      <w:pPr/>
      <w:r>
        <w:rPr>
          <w:b w:val="1"/>
          <w:bCs w:val="1"/>
        </w:rPr>
        <w:t xml:space="preserve">Docente:</w:t>
      </w:r>
      <w:r>
        <w:rPr/>
        <w:t xml:space="preserve"> Entrega retroalimentación oral y escrita destacando el esfuerzo, la calidad de los murales y la participación en el debate, enfatizando el desarrollo de competencias científicas y comunicativas.</w:t>
      </w:r>
    </w:p>
    <w:p>
      <w:pPr/>
      <w:r>
        <w:rPr>
          <w:b w:val="1"/>
          <w:bCs w:val="1"/>
        </w:rPr>
        <w:t xml:space="preserve">Transferencia:</w:t>
      </w:r>
    </w:p>
    <w:p>
      <w:pPr/>
      <w:r>
        <w:rPr>
          <w:b w:val="1"/>
          <w:bCs w:val="1"/>
        </w:rPr>
        <w:t xml:space="preserve">Docente:</w:t>
      </w:r>
      <w:r>
        <w:rPr/>
        <w:t xml:space="preserve"> Invita a los estudiantes a continuar observando y registrando adaptaciones y relaciones en su entorno, y a compartir sus descubrimientos con familiares y amigos para fomentar una conciencia ambiental comunitaria.</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En la fase de inicio de la Sesión 1 mediante preguntas detonadoras para conocer conocimientos previos.</w:t>
      </w:r>
    </w:p>
    <w:p>
      <w:pPr>
        <w:numPr>
          <w:ilvl w:val="0"/>
          <w:numId w:val="13"/>
        </w:numPr>
      </w:pPr>
      <w:r>
        <w:rPr>
          <w:b w:val="1"/>
          <w:bCs w:val="1"/>
        </w:rPr>
        <w:t xml:space="preserve">Formativa:</w:t>
      </w:r>
      <w:r>
        <w:rPr/>
        <w:t xml:space="preserve"> Durante las actividades de desarrollo, con observación directa, preguntas guía, revisión de productos (listas de preguntas, respuestas a videos, murales).</w:t>
      </w:r>
    </w:p>
    <w:p>
      <w:pPr>
        <w:numPr>
          <w:ilvl w:val="0"/>
          <w:numId w:val="13"/>
        </w:numPr>
      </w:pPr>
      <w:r>
        <w:rPr>
          <w:b w:val="1"/>
          <w:bCs w:val="1"/>
        </w:rPr>
        <w:t xml:space="preserve">Sumativa:</w:t>
      </w:r>
      <w:r>
        <w:rPr/>
        <w:t xml:space="preserve"> En la Sesión 2, mediante la presentación del mural y participación en el debate, evaluados con rúbrica.</w:t>
      </w:r>
    </w:p>
    <w:p>
      <w:pPr/>
      <w:r>
        <w:rPr>
          <w:b w:val="1"/>
          <w:bCs w:val="1"/>
        </w:rPr>
        <w:t xml:space="preserve">Criterios de evaluación:</w:t>
      </w:r>
    </w:p>
    <w:p>
      <w:pPr>
        <w:numPr>
          <w:ilvl w:val="0"/>
          <w:numId w:val="14"/>
        </w:numPr>
      </w:pPr>
      <w:r>
        <w:rPr/>
        <w:t xml:space="preserve">Capacidad para identificar y analizar adaptaciones físicas y comportamentales en organismos locales (vinculado al Objetivo 1).</w:t>
      </w:r>
    </w:p>
    <w:p>
      <w:pPr>
        <w:numPr>
          <w:ilvl w:val="0"/>
          <w:numId w:val="14"/>
        </w:numPr>
      </w:pPr>
      <w:r>
        <w:rPr/>
        <w:t xml:space="preserve">Habilidad para investigar y explicar interacciones ecológicas presentes en su comunidad (vinculado al Objetivo 2).</w:t>
      </w:r>
    </w:p>
    <w:p>
      <w:pPr>
        <w:numPr>
          <w:ilvl w:val="0"/>
          <w:numId w:val="14"/>
        </w:numPr>
      </w:pPr>
      <w:r>
        <w:rPr/>
        <w:t xml:space="preserve">Formulación clara y pertinente de preguntas científicas sobre adaptaciones e interacciones (vinculado al Objetivo 3).</w:t>
      </w:r>
    </w:p>
    <w:p>
      <w:pPr>
        <w:numPr>
          <w:ilvl w:val="0"/>
          <w:numId w:val="14"/>
        </w:numPr>
      </w:pPr>
      <w:r>
        <w:rPr/>
        <w:t xml:space="preserve">Comunicación efectiva de sus conocimientos y descubrimientos mediante presentaciones orales y murales (vinculado al Objetivo 4).</w:t>
      </w:r>
    </w:p>
    <w:p>
      <w:pPr/>
      <w:r>
        <w:rPr>
          <w:b w:val="1"/>
          <w:bCs w:val="1"/>
        </w:rPr>
        <w:t xml:space="preserve">Instrumentos sugeridos:</w:t>
      </w:r>
    </w:p>
    <w:p>
      <w:pPr>
        <w:numPr>
          <w:ilvl w:val="0"/>
          <w:numId w:val="15"/>
        </w:numPr>
      </w:pPr>
      <w:r>
        <w:rPr/>
        <w:t xml:space="preserve">Lista de cotejo para seguimiento de participación y formulación de preguntas.</w:t>
      </w:r>
    </w:p>
    <w:p>
      <w:pPr>
        <w:numPr>
          <w:ilvl w:val="0"/>
          <w:numId w:val="15"/>
        </w:numPr>
      </w:pPr>
      <w:r>
        <w:rPr/>
        <w:t xml:space="preserve">Rúbrica para evaluación del mural y presentación oral (incluye criterios de contenido, claridad, creatividad y trabajo en equipo).</w:t>
      </w:r>
    </w:p>
    <w:p>
      <w:pPr>
        <w:numPr>
          <w:ilvl w:val="0"/>
          <w:numId w:val="15"/>
        </w:numPr>
      </w:pPr>
      <w:r>
        <w:rPr/>
        <w:t xml:space="preserve">Observación directa durante actividades grupales y debate.</w:t>
      </w:r>
    </w:p>
    <w:p>
      <w:pPr>
        <w:numPr>
          <w:ilvl w:val="0"/>
          <w:numId w:val="15"/>
        </w:numPr>
      </w:pPr>
      <w:r>
        <w:rPr/>
        <w:t xml:space="preserve">Autoevaluación y coevaluación al finalizar la presentación.</w:t>
      </w:r>
    </w:p>
    <w:p>
      <w:pPr/>
      <w:r>
        <w:rPr>
          <w:b w:val="1"/>
          <w:bCs w:val="1"/>
        </w:rPr>
        <w:t xml:space="preserve">Evidencias de aprendizaje:</w:t>
      </w:r>
    </w:p>
    <w:p>
      <w:pPr>
        <w:numPr>
          <w:ilvl w:val="0"/>
          <w:numId w:val="16"/>
        </w:numPr>
      </w:pPr>
      <w:r>
        <w:rPr/>
        <w:t xml:space="preserve">Listados de adaptaciones e interacciones con preguntas formuladas.</w:t>
      </w:r>
    </w:p>
    <w:p>
      <w:pPr>
        <w:numPr>
          <w:ilvl w:val="0"/>
          <w:numId w:val="16"/>
        </w:numPr>
      </w:pPr>
      <w:r>
        <w:rPr/>
        <w:t xml:space="preserve">Respuestas escritas a preguntas reflexivas y análisis de videos.</w:t>
      </w:r>
    </w:p>
    <w:p>
      <w:pPr>
        <w:numPr>
          <w:ilvl w:val="0"/>
          <w:numId w:val="16"/>
        </w:numPr>
      </w:pPr>
      <w:r>
        <w:rPr/>
        <w:t xml:space="preserve">Mural elaborado en grupo que refleja comprensión del tema.</w:t>
      </w:r>
    </w:p>
    <w:p>
      <w:pPr>
        <w:numPr>
          <w:ilvl w:val="0"/>
          <w:numId w:val="16"/>
        </w:numPr>
      </w:pPr>
      <w:r>
        <w:rPr/>
        <w:t xml:space="preserve">Presentación oral en plenaria y participación argumentativa en el debate.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los animales y las plantas que ves a diario en tu comunidad logran sobrevivir y adaptarse a los cambios del ambiente? Desde el perro que vive en tu barrio hasta los árboles que hay en el parque, todos tienen formas especiales para enfrentar los retos de su entorno. Por ejemplo, ¿sabías que algunas plantas desarrollan hojas más gruesas para resistir la sequía, o que ciertos insectos se camuflan para evitar ser vistos por los depredadores?</w:t>
      </w:r>
    </w:p>
    <w:p>
      <w:pPr/>
      <w:r>
        <w:rPr/>
        <w:t xml:space="preserve">En la actualidad, con los cambios en el clima y la urbanización creciente, estas adaptaciones se vuelven aún más importantes para que las especies puedan sobrevivir. Quizá hayas notado cómo ciertas aves ahora visitan más seguido las áreas urbanas, buscando alimento o nuevos refugios. Estas interacciones entre organismos y su ambiente no solo afectan a los seres vivos, sino que también influyen en la calidad de vida de las personas en nuestra comunidad.</w:t>
      </w:r>
    </w:p>
    <w:p>
      <w:pPr/>
      <w:r>
        <w:rPr/>
        <w:t xml:space="preserve">Durante estas sesiones, exploraremos juntos cómo los seres vivos de nuestros ecosistemas locales se relacionan y adaptan para sobrevivir. Reflexionaremos sobre ejemplos cercanos, compartiremos ideas y descubriremos cómo nuestro propio entorno está lleno de historias de supervivencia e interacción. Esto nos ayudará a comprender mejor la importancia de cuidar la naturaleza que nos rodea y a valorar el papel que cada organismo juega en el equilibrio de la vida.</w:t>
      </w:r>
    </w:p>
    <w:p/>
    <w:p>
      <w:pPr/>
      <w:r>
        <w:rPr>
          <w:sz w:val="22"/>
          <w:szCs w:val="22"/>
          <w:b w:val="1"/>
          <w:bCs w:val="1"/>
        </w:rPr>
        <w:t xml:space="preserve">Desarrollo - Ejemplos</w:t>
      </w:r>
    </w:p>
    <w:p>
      <w:pPr/>
      <w:r>
        <w:rPr>
          <w:b w:val="1"/>
          <w:bCs w:val="1"/>
        </w:rPr>
        <w:t xml:space="preserve">Ejemplos Prácticos y Casos de Estudio para "Explorando Adaptaciones: Interacciones y Supervivencia en Nuestros Ecosistemas"</w:t>
      </w:r>
    </w:p>
    <w:p>
      <w:pPr/>
      <w:r>
        <w:rPr/>
        <w:t xml:space="preserve">Estos ejemplos y casos de estudio están diseñados para fomentar la indagación activa, promoviendo que los estudiantes analicen y compartan conocimientos sobre las interacciones entre organismos en los ecosistemas locales. Cada actividad está alineada con el objetivo de aprendizaje y distribuida para aprovechar dos sesiones de 4 horas cada una.</w:t>
      </w:r>
    </w:p>
    <w:p>
      <w:pPr/>
      <w:r>
        <w:rPr>
          <w:b w:val="1"/>
          <w:bCs w:val="1"/>
        </w:rPr>
        <w:t xml:space="preserve">Sesión 1: Introducción, Observación y Formulación de Preguntas</w:t>
      </w:r>
    </w:p>
    <w:p>
      <w:pPr>
        <w:numPr>
          <w:ilvl w:val="0"/>
          <w:numId w:val="17"/>
        </w:numPr>
      </w:pPr>
      <w:r>
        <w:rPr>
          <w:b w:val="1"/>
          <w:bCs w:val="1"/>
        </w:rPr>
        <w:t xml:space="preserve">Ejemplo Práctico 1: Observación directa en el ecosistema local</w:t>
      </w:r>
    </w:p>
    <w:p>
      <w:pPr>
        <w:numPr>
          <w:ilvl w:val="1"/>
          <w:numId w:val="17"/>
        </w:numPr>
      </w:pPr>
      <w:r>
        <w:rPr>
          <w:i w:val="1"/>
          <w:iCs w:val="1"/>
        </w:rPr>
        <w:t xml:space="preserve">Actividad:</w:t>
      </w:r>
      <w:r>
        <w:rPr/>
        <w:t xml:space="preserve"> Salida de campo a un parque, jardín o área natural cercana para observar adaptaciones y relaciones entre seres vivos (plantas, animales, insectos).</w:t>
      </w:r>
    </w:p>
    <w:p>
      <w:pPr>
        <w:numPr>
          <w:ilvl w:val="1"/>
          <w:numId w:val="17"/>
        </w:numPr>
      </w:pPr>
      <w:r>
        <w:rPr>
          <w:i w:val="1"/>
          <w:iCs w:val="1"/>
        </w:rPr>
        <w:t xml:space="preserve">Objetivo de indagación:</w:t>
      </w:r>
      <w:r>
        <w:rPr/>
        <w:t xml:space="preserve"> ¿Qué adaptaciones observan en los organismos para sobrevivir en este ambiente? ¿Qué tipo de interacciones (competencia, simbiosis, depredación) pueden identificar?</w:t>
      </w:r>
    </w:p>
    <w:p>
      <w:pPr>
        <w:numPr>
          <w:ilvl w:val="1"/>
          <w:numId w:val="17"/>
        </w:numPr>
      </w:pPr>
      <w:r>
        <w:rPr>
          <w:i w:val="1"/>
          <w:iCs w:val="1"/>
        </w:rPr>
        <w:t xml:space="preserve">Materiales:</w:t>
      </w:r>
      <w:r>
        <w:rPr/>
        <w:t xml:space="preserve"> Cuadernos de campo, cámaras o celulares para fotos, lupas.</w:t>
      </w:r>
    </w:p>
    <w:p>
      <w:pPr>
        <w:numPr>
          <w:ilvl w:val="1"/>
          <w:numId w:val="17"/>
        </w:numPr>
      </w:pPr>
      <w:r>
        <w:rPr>
          <w:i w:val="1"/>
          <w:iCs w:val="1"/>
        </w:rPr>
        <w:t xml:space="preserve">Producto esperado:</w:t>
      </w:r>
      <w:r>
        <w:rPr/>
        <w:t xml:space="preserve"> Registro de observaciones detalladas con dibujos y notas, formulación de preguntas para investigar.</w:t>
      </w:r>
    </w:p>
    <w:p>
      <w:pPr>
        <w:numPr>
          <w:ilvl w:val="0"/>
          <w:numId w:val="17"/>
        </w:numPr>
      </w:pPr>
      <w:r>
        <w:rPr>
          <w:b w:val="1"/>
          <w:bCs w:val="1"/>
        </w:rPr>
        <w:t xml:space="preserve">Caso de Estudio 1: La relación entre hormigas y plantas en la comunidad local</w:t>
      </w:r>
    </w:p>
    <w:p>
      <w:pPr>
        <w:numPr>
          <w:ilvl w:val="1"/>
          <w:numId w:val="17"/>
        </w:numPr>
      </w:pPr>
      <w:r>
        <w:rPr>
          <w:i w:val="1"/>
          <w:iCs w:val="1"/>
        </w:rPr>
        <w:t xml:space="preserve">Contexto:</w:t>
      </w:r>
      <w:r>
        <w:rPr/>
        <w:t xml:space="preserve"> En muchas zonas, ciertas plantas tienen adaptaciones que atraen hormigas, las cuales las protegen de herbívoros.</w:t>
      </w:r>
    </w:p>
    <w:p>
      <w:pPr>
        <w:numPr>
          <w:ilvl w:val="1"/>
          <w:numId w:val="17"/>
        </w:numPr>
      </w:pPr>
      <w:r>
        <w:rPr>
          <w:i w:val="1"/>
          <w:iCs w:val="1"/>
        </w:rPr>
        <w:t xml:space="preserve">Actividad:</w:t>
      </w:r>
      <w:r>
        <w:rPr/>
        <w:t xml:space="preserve"> Los estudiantes investigan ejemplos locales de esta interacción mutualista, ya sea con plantas específicas o a través de entrevistas con vecinos o expertos.</w:t>
      </w:r>
    </w:p>
    <w:p>
      <w:pPr>
        <w:numPr>
          <w:ilvl w:val="1"/>
          <w:numId w:val="17"/>
        </w:numPr>
      </w:pPr>
      <w:r>
        <w:rPr>
          <w:i w:val="1"/>
          <w:iCs w:val="1"/>
        </w:rPr>
        <w:t xml:space="preserve">Pregunta guía:</w:t>
      </w:r>
      <w:r>
        <w:rPr/>
        <w:t xml:space="preserve"> ¿Cómo benefician las hormigas y cómo se benefician las plantas de esta relación?</w:t>
      </w:r>
    </w:p>
    <w:p>
      <w:pPr>
        <w:numPr>
          <w:ilvl w:val="1"/>
          <w:numId w:val="17"/>
        </w:numPr>
      </w:pPr>
      <w:r>
        <w:rPr>
          <w:i w:val="1"/>
          <w:iCs w:val="1"/>
        </w:rPr>
        <w:t xml:space="preserve">Resultado:</w:t>
      </w:r>
      <w:r>
        <w:rPr/>
        <w:t xml:space="preserve"> Presentación grupal de hallazgos con apoyo visual.</w:t>
      </w:r>
    </w:p>
    <w:p>
      <w:pPr/>
      <w:r>
        <w:rPr>
          <w:b w:val="1"/>
          <w:bCs w:val="1"/>
        </w:rPr>
        <w:t xml:space="preserve">Sesión 2: Análisis, Discusión y Comunicación</w:t>
      </w:r>
    </w:p>
    <w:p>
      <w:pPr>
        <w:numPr>
          <w:ilvl w:val="0"/>
          <w:numId w:val="18"/>
        </w:numPr>
      </w:pPr>
      <w:r>
        <w:rPr>
          <w:b w:val="1"/>
          <w:bCs w:val="1"/>
        </w:rPr>
        <w:t xml:space="preserve">Ejemplo Práctico 2: Simulación de cadenas alimenticias y sus adaptaciones</w:t>
      </w:r>
    </w:p>
    <w:p>
      <w:pPr>
        <w:numPr>
          <w:ilvl w:val="1"/>
          <w:numId w:val="18"/>
        </w:numPr>
      </w:pPr>
      <w:r>
        <w:rPr>
          <w:i w:val="1"/>
          <w:iCs w:val="1"/>
        </w:rPr>
        <w:t xml:space="preserve">Actividad:</w:t>
      </w:r>
      <w:r>
        <w:rPr/>
        <w:t xml:space="preserve"> En grupos, los estudiantes crean una cadena alimenticia local (por ejemplo, en un bosque cercano o un humedal) usando tarjetas con organismos y describiendo sus adaptaciones.</w:t>
      </w:r>
    </w:p>
    <w:p>
      <w:pPr>
        <w:numPr>
          <w:ilvl w:val="1"/>
          <w:numId w:val="18"/>
        </w:numPr>
      </w:pPr>
      <w:r>
        <w:rPr>
          <w:i w:val="1"/>
          <w:iCs w:val="1"/>
        </w:rPr>
        <w:t xml:space="preserve">Indagación:</w:t>
      </w:r>
      <w:r>
        <w:rPr/>
        <w:t xml:space="preserve"> ¿Qué pasaría si desapareciera un organismo? ¿Cómo afectaría esto a las interacciones y adaptaciones de los demás?</w:t>
      </w:r>
    </w:p>
    <w:p>
      <w:pPr>
        <w:numPr>
          <w:ilvl w:val="1"/>
          <w:numId w:val="18"/>
        </w:numPr>
      </w:pPr>
      <w:r>
        <w:rPr>
          <w:i w:val="1"/>
          <w:iCs w:val="1"/>
        </w:rPr>
        <w:t xml:space="preserve">Producto:</w:t>
      </w:r>
      <w:r>
        <w:rPr/>
        <w:t xml:space="preserve"> Mapa de cadena alimenticia con explicaciones sobre adaptaciones y roles ecológicos.</w:t>
      </w:r>
    </w:p>
    <w:p>
      <w:pPr>
        <w:numPr>
          <w:ilvl w:val="0"/>
          <w:numId w:val="18"/>
        </w:numPr>
      </w:pPr>
      <w:r>
        <w:rPr>
          <w:b w:val="1"/>
          <w:bCs w:val="1"/>
        </w:rPr>
        <w:t xml:space="preserve">Caso de Estudio 2: Adaptaciones al cambio ambiental en un ecosistema local</w:t>
      </w:r>
    </w:p>
    <w:p>
      <w:pPr>
        <w:numPr>
          <w:ilvl w:val="1"/>
          <w:numId w:val="18"/>
        </w:numPr>
      </w:pPr>
      <w:r>
        <w:rPr>
          <w:i w:val="1"/>
          <w:iCs w:val="1"/>
        </w:rPr>
        <w:t xml:space="preserve">Contexto:</w:t>
      </w:r>
      <w:r>
        <w:rPr/>
        <w:t xml:space="preserve"> Analizar cómo algunas especies locales han cambiado sus comportamientos o características debido a factores como la urbanización o el cambio climático.</w:t>
      </w:r>
    </w:p>
    <w:p>
      <w:pPr>
        <w:numPr>
          <w:ilvl w:val="1"/>
          <w:numId w:val="18"/>
        </w:numPr>
      </w:pPr>
      <w:r>
        <w:rPr>
          <w:i w:val="1"/>
          <w:iCs w:val="1"/>
        </w:rPr>
        <w:t xml:space="preserve">Actividad:</w:t>
      </w:r>
      <w:r>
        <w:rPr/>
        <w:t xml:space="preserve"> Investigación guiada con recursos digitales y entrevistas a expertos o líderes comunitarios.</w:t>
      </w:r>
    </w:p>
    <w:p>
      <w:pPr>
        <w:numPr>
          <w:ilvl w:val="1"/>
          <w:numId w:val="18"/>
        </w:numPr>
      </w:pPr>
      <w:r>
        <w:rPr>
          <w:i w:val="1"/>
          <w:iCs w:val="1"/>
        </w:rPr>
        <w:t xml:space="preserve">Pregunta para indagar:</w:t>
      </w:r>
      <w:r>
        <w:rPr/>
        <w:t xml:space="preserve"> ¿Qué adaptaciones han desarrollado estos organismos para sobrevivir en un ambiente alterado?</w:t>
      </w:r>
    </w:p>
    <w:p>
      <w:pPr>
        <w:numPr>
          <w:ilvl w:val="1"/>
          <w:numId w:val="18"/>
        </w:numPr>
      </w:pPr>
      <w:r>
        <w:rPr>
          <w:i w:val="1"/>
          <w:iCs w:val="1"/>
        </w:rPr>
        <w:t xml:space="preserve">Producto final:</w:t>
      </w:r>
      <w:r>
        <w:rPr/>
        <w:t xml:space="preserve"> Informe o presentación multimedia que comparta sus conclusiones con la comunidad educativa.</w:t>
      </w:r>
    </w:p>
    <w:p>
      <w:pPr>
        <w:numPr>
          <w:ilvl w:val="0"/>
          <w:numId w:val="18"/>
        </w:numPr>
      </w:pPr>
      <w:r>
        <w:rPr>
          <w:b w:val="1"/>
          <w:bCs w:val="1"/>
        </w:rPr>
        <w:t xml:space="preserve">Actividad integradora: Debate y reflexión</w:t>
      </w:r>
    </w:p>
    <w:p>
      <w:pPr>
        <w:numPr>
          <w:ilvl w:val="1"/>
          <w:numId w:val="18"/>
        </w:numPr>
      </w:pPr>
      <w:r>
        <w:rPr/>
        <w:t xml:space="preserve">En plenaria, los estudiantes comparten y debaten sobre las diferentes interacciones y adaptaciones descubiertas en sus investigaciones.</w:t>
      </w:r>
    </w:p>
    <w:p>
      <w:pPr>
        <w:numPr>
          <w:ilvl w:val="1"/>
          <w:numId w:val="18"/>
        </w:numPr>
      </w:pPr>
      <w:r>
        <w:rPr/>
        <w:t xml:space="preserve">Reflexionan sobre la importancia de conservar los ecosistemas y las adaptaciones que permiten la supervivencia de las especies.</w:t>
      </w:r>
    </w:p>
    <w:p>
      <w:pPr>
        <w:numPr>
          <w:ilvl w:val="1"/>
          <w:numId w:val="18"/>
        </w:numPr>
      </w:pPr>
      <w:r>
        <w:rPr/>
        <w:t xml:space="preserve">Se fomenta el desarrollo de argumentos basados en evidencias y observaciones propias.</w:t>
      </w:r>
    </w:p>
    <w:p>
      <w:pPr/>
      <w:r>
        <w:rPr>
          <w:b w:val="1"/>
          <w:bCs w:val="1"/>
        </w:rPr>
        <w:t xml:space="preserve">Notas para el docente</w:t>
      </w:r>
    </w:p>
    <w:p>
      <w:pPr>
        <w:numPr>
          <w:ilvl w:val="0"/>
          <w:numId w:val="19"/>
        </w:numPr>
      </w:pPr>
      <w:r>
        <w:rPr/>
        <w:t xml:space="preserve">Proveer guías de observación y preguntas orientadoras que incentiven la curiosidad y el pensamiento crítico.</w:t>
      </w:r>
    </w:p>
    <w:p>
      <w:pPr>
        <w:numPr>
          <w:ilvl w:val="0"/>
          <w:numId w:val="19"/>
        </w:numPr>
      </w:pPr>
      <w:r>
        <w:rPr/>
        <w:t xml:space="preserve">Facilitar el acceso a fuentes locales confiables para las investigaciones (bibliotecas, internet, expertos).</w:t>
      </w:r>
    </w:p>
    <w:p>
      <w:pPr>
        <w:numPr>
          <w:ilvl w:val="0"/>
          <w:numId w:val="19"/>
        </w:numPr>
      </w:pPr>
      <w:r>
        <w:rPr/>
        <w:t xml:space="preserve">Incorporar la tecnología para documentar y presentar hallazgos (fotos, videos, presentaciones digitales).</w:t>
      </w:r>
    </w:p>
    <w:p>
      <w:pPr>
        <w:numPr>
          <w:ilvl w:val="0"/>
          <w:numId w:val="19"/>
        </w:numPr>
      </w:pPr>
      <w:r>
        <w:rPr/>
        <w:t xml:space="preserve">Promover el trabajo colaborativo, respetando los tiempos para cada actividad dentro de las sesiones de 4 horas.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consolidar el aprendizaje y promover la reflexión sobre las interacciones y adaptaciones en los ecosistemas, se proponen las siguientes estrategias de retroalimentación, diseñadas para ser constructivas, específicas y adecuadas para estudiantes de secundaria (12-15 años), alineadas con los objetivos del plan de clase y la metodología de Aprendizaje Basado en Indagación.</w:t>
      </w:r>
    </w:p>
    <w:p>
      <w:pPr>
        <w:numPr>
          <w:ilvl w:val="0"/>
          <w:numId w:val="20"/>
        </w:numPr>
      </w:pPr>
      <w:r>
        <w:rPr>
          <w:b w:val="1"/>
          <w:bCs w:val="1"/>
        </w:rPr>
        <w:t xml:space="preserve">Rueda de Opiniones guiada</w:t>
      </w:r>
    </w:p>
    <w:p>
      <w:pPr>
        <w:numPr>
          <w:ilvl w:val="1"/>
          <w:numId w:val="20"/>
        </w:numPr>
      </w:pPr>
      <w:r>
        <w:rPr/>
        <w:t xml:space="preserve">Los estudiantes forman un círculo y, por turnos, comparten un aprendizaje clave sobre las interacciones entre organismos en su ecosistema local.</w:t>
      </w:r>
    </w:p>
    <w:p>
      <w:pPr>
        <w:numPr>
          <w:ilvl w:val="1"/>
          <w:numId w:val="20"/>
        </w:numPr>
      </w:pPr>
      <w:r>
        <w:rPr/>
        <w:t xml:space="preserve">El docente escucha activamente y proporciona retroalimentación específica, destacando aportes que evidencien comprensión profunda o conexiones originales.</w:t>
      </w:r>
    </w:p>
    <w:p>
      <w:pPr>
        <w:numPr>
          <w:ilvl w:val="1"/>
          <w:numId w:val="20"/>
        </w:numPr>
      </w:pPr>
      <w:r>
        <w:rPr/>
        <w:t xml:space="preserve">Se enfatiza en reconocer fortalezas y en sugerir preguntas o aspectos para seguir explorando, reforzando el análisis crítico.</w:t>
      </w:r>
    </w:p>
    <w:p>
      <w:pPr>
        <w:numPr>
          <w:ilvl w:val="1"/>
          <w:numId w:val="20"/>
        </w:numPr>
      </w:pPr>
      <w:r>
        <w:rPr/>
        <w:t xml:space="preserve">Duración: 30 minutos.</w:t>
      </w:r>
    </w:p>
    <w:p>
      <w:pPr>
        <w:numPr>
          <w:ilvl w:val="0"/>
          <w:numId w:val="20"/>
        </w:numPr>
      </w:pPr>
      <w:r>
        <w:rPr>
          <w:b w:val="1"/>
          <w:bCs w:val="1"/>
        </w:rPr>
        <w:t xml:space="preserve">Diálogo de Pares con Guía de Retroalimentación</w:t>
      </w:r>
    </w:p>
    <w:p>
      <w:pPr>
        <w:numPr>
          <w:ilvl w:val="1"/>
          <w:numId w:val="20"/>
        </w:numPr>
      </w:pPr>
      <w:r>
        <w:rPr/>
        <w:t xml:space="preserve">En parejas, los estudiantes intercambian sus hallazgos o conclusiones sobre las adaptaciones observadas.</w:t>
      </w:r>
    </w:p>
    <w:p>
      <w:pPr>
        <w:numPr>
          <w:ilvl w:val="1"/>
          <w:numId w:val="20"/>
        </w:numPr>
      </w:pPr>
      <w:r>
        <w:rPr/>
        <w:t xml:space="preserve">Se les entrega una guía sencilla con preguntas para dar retroalimentación constructiva, por ejemplo:         </w:t>
      </w:r>
      <w:r>
        <w:rPr/>
        <w:t xml:space="preserve">      </w:t>
      </w:r>
    </w:p>
    <w:p>
      <w:pPr>
        <w:numPr>
          <w:ilvl w:val="2"/>
          <w:numId w:val="20"/>
        </w:numPr>
      </w:pPr>
      <w:r>
        <w:rPr/>
        <w:t xml:space="preserve">¿Qué ejemplo te pareció más claro? ¿Por qué?</w:t>
      </w:r>
    </w:p>
    <w:p>
      <w:pPr>
        <w:numPr>
          <w:ilvl w:val="2"/>
          <w:numId w:val="20"/>
        </w:numPr>
      </w:pPr>
      <w:r>
        <w:rPr/>
        <w:t xml:space="preserve">¿Qué interacción podría explicarse con más detalle?</w:t>
      </w:r>
    </w:p>
    <w:p>
      <w:pPr>
        <w:numPr>
          <w:ilvl w:val="2"/>
          <w:numId w:val="20"/>
        </w:numPr>
      </w:pPr>
      <w:r>
        <w:rPr/>
        <w:t xml:space="preserve">¿Hay alguna adaptación que podrías relacionar con otro ecosistema?</w:t>
      </w:r>
    </w:p>
    <w:p>
      <w:pPr>
        <w:numPr>
          <w:ilvl w:val="1"/>
          <w:numId w:val="20"/>
        </w:numPr>
      </w:pPr>
      <w:r>
        <w:rPr/>
        <w:t xml:space="preserve">El docente circula, apoyando y complementando los comentarios para que sean específicos y vinculados al objetivo.</w:t>
      </w:r>
    </w:p>
    <w:p>
      <w:pPr>
        <w:numPr>
          <w:ilvl w:val="1"/>
          <w:numId w:val="20"/>
        </w:numPr>
      </w:pPr>
      <w:r>
        <w:rPr/>
        <w:t xml:space="preserve">Duración: 40 minutos.</w:t>
      </w:r>
    </w:p>
    <w:p>
      <w:pPr>
        <w:numPr>
          <w:ilvl w:val="0"/>
          <w:numId w:val="20"/>
        </w:numPr>
      </w:pPr>
      <w:r>
        <w:rPr>
          <w:b w:val="1"/>
          <w:bCs w:val="1"/>
        </w:rPr>
        <w:t xml:space="preserve">Autoevaluación Guiada con Registro Reflexivo</w:t>
      </w:r>
    </w:p>
    <w:p>
      <w:pPr>
        <w:numPr>
          <w:ilvl w:val="1"/>
          <w:numId w:val="20"/>
        </w:numPr>
      </w:pPr>
      <w:r>
        <w:rPr/>
        <w:t xml:space="preserve">Al final de la segunda sesión, cada estudiante completa un breve formulario donde reflexiona sobre:        </w:t>
      </w:r>
      <w:r>
        <w:rPr/>
        <w:t xml:space="preserve">      </w:t>
      </w:r>
    </w:p>
    <w:p>
      <w:pPr>
        <w:numPr>
          <w:ilvl w:val="2"/>
          <w:numId w:val="20"/>
        </w:numPr>
      </w:pPr>
      <w:r>
        <w:rPr/>
        <w:t xml:space="preserve">Lo que comprendió sobre las interacciones y adaptaciones.</w:t>
      </w:r>
    </w:p>
    <w:p>
      <w:pPr>
        <w:numPr>
          <w:ilvl w:val="2"/>
          <w:numId w:val="20"/>
        </w:numPr>
      </w:pPr>
      <w:r>
        <w:rPr/>
        <w:t xml:space="preserve">Qué fue lo que más le sorprendió o llamó la atención.</w:t>
      </w:r>
    </w:p>
    <w:p>
      <w:pPr>
        <w:numPr>
          <w:ilvl w:val="2"/>
          <w:numId w:val="20"/>
        </w:numPr>
      </w:pPr>
      <w:r>
        <w:rPr/>
        <w:t xml:space="preserve">Qué le gustaría investigar más a fondo.</w:t>
      </w:r>
    </w:p>
    <w:p>
      <w:pPr>
        <w:numPr>
          <w:ilvl w:val="1"/>
          <w:numId w:val="20"/>
        </w:numPr>
      </w:pPr>
      <w:r>
        <w:rPr/>
        <w:t xml:space="preserve">El docente revisa estas reflexiones y entrega retroalimentación escrita o verbal personalizada, enfocándose en reconocer avances y orientando próximos pasos de aprendizaje.</w:t>
      </w:r>
    </w:p>
    <w:p>
      <w:pPr>
        <w:numPr>
          <w:ilvl w:val="1"/>
          <w:numId w:val="20"/>
        </w:numPr>
      </w:pPr>
      <w:r>
        <w:rPr/>
        <w:t xml:space="preserve">Duración: 30 minutos.</w:t>
      </w:r>
    </w:p>
    <w:p>
      <w:pPr>
        <w:numPr>
          <w:ilvl w:val="0"/>
          <w:numId w:val="20"/>
        </w:numPr>
      </w:pPr>
      <w:r>
        <w:rPr>
          <w:b w:val="1"/>
          <w:bCs w:val="1"/>
        </w:rPr>
        <w:t xml:space="preserve">Galería de Aprendizajes con Comentarios Constructivos</w:t>
      </w:r>
    </w:p>
    <w:p>
      <w:pPr>
        <w:numPr>
          <w:ilvl w:val="1"/>
          <w:numId w:val="20"/>
        </w:numPr>
      </w:pPr>
      <w:r>
        <w:rPr/>
        <w:t xml:space="preserve">Los estudiantes exponen sus trabajos o conclusiones (carteles, esquemas, mapas conceptuales) sobre las adaptaciones e interacciones en una "galería" montada en el aula.</w:t>
      </w:r>
    </w:p>
    <w:p>
      <w:pPr>
        <w:numPr>
          <w:ilvl w:val="1"/>
          <w:numId w:val="20"/>
        </w:numPr>
      </w:pPr>
      <w:r>
        <w:rPr/>
        <w:t xml:space="preserve">Compañeros y docente rotan observando y dejando comentarios escritos en notas adhesivas, destacando:        </w:t>
      </w:r>
      <w:r>
        <w:rPr/>
        <w:t xml:space="preserve">      </w:t>
      </w:r>
    </w:p>
    <w:p>
      <w:pPr>
        <w:numPr>
          <w:ilvl w:val="2"/>
          <w:numId w:val="20"/>
        </w:numPr>
      </w:pPr>
      <w:r>
        <w:rPr/>
        <w:t xml:space="preserve">Aspectos claros y bien explicados.</w:t>
      </w:r>
    </w:p>
    <w:p>
      <w:pPr>
        <w:numPr>
          <w:ilvl w:val="2"/>
          <w:numId w:val="20"/>
        </w:numPr>
      </w:pPr>
      <w:r>
        <w:rPr/>
        <w:t xml:space="preserve">Preguntas o sugerencias para profundizar.</w:t>
      </w:r>
    </w:p>
    <w:p>
      <w:pPr>
        <w:numPr>
          <w:ilvl w:val="2"/>
          <w:numId w:val="20"/>
        </w:numPr>
      </w:pPr>
      <w:r>
        <w:rPr/>
        <w:t xml:space="preserve">Elementos que conectan con ejemplos reales de su comunidad.</w:t>
      </w:r>
    </w:p>
    <w:p>
      <w:pPr>
        <w:numPr>
          <w:ilvl w:val="1"/>
          <w:numId w:val="20"/>
        </w:numPr>
      </w:pPr>
      <w:r>
        <w:rPr/>
        <w:t xml:space="preserve">Se cierra con una breve sesión plenaria donde se comparten las retroalimentaciones más relevantes.</w:t>
      </w:r>
    </w:p>
    <w:p>
      <w:pPr>
        <w:numPr>
          <w:ilvl w:val="1"/>
          <w:numId w:val="20"/>
        </w:numPr>
      </w:pPr>
      <w:r>
        <w:rPr/>
        <w:t xml:space="preserve">Duración: 50 minutos.</w:t>
      </w:r>
    </w:p>
    <w:p>
      <w:pPr/>
      <w:r>
        <w:rPr/>
        <w:t xml:space="preserve">Estas estrategias fomentan la reflexión, la comunicación y la autoevaluación, fortaleciendo el logro de los objetivos de analizar y compartir conocimientos sobre las interacciones en los ecosistemas locales, dentro del marco del Aprendizaje Basado en Indagación.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916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CF4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4FE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E98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A33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897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A91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A16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444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C62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198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E24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41B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8BC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289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FA2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0CBF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46D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F178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6699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2026-09-26T01:03:39-05:00</dcterms:created>
  <dcterms:modified xsi:type="dcterms:W3CDTF">2026-09-26T01:03:39-05:00</dcterms:modified>
</cp:coreProperties>
</file>

<file path=docProps/custom.xml><?xml version="1.0" encoding="utf-8"?>
<Properties xmlns="http://schemas.openxmlformats.org/officeDocument/2006/custom-properties" xmlns:vt="http://schemas.openxmlformats.org/officeDocument/2006/docPropsVTypes"/>
</file>