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Frecuencia: Aventuras con Frecuencia Relativa y Absoluta</w:t>
      </w:r>
    </w:p>
    <w:p/>
    <w:p>
      <w:pPr/>
      <w:r>
        <w:rPr>
          <w:color w:val="666666"/>
          <w:sz w:val="20"/>
          <w:szCs w:val="20"/>
          <w:i w:val="1"/>
          <w:iCs w:val="1"/>
        </w:rPr>
        <w:t xml:space="preserve">Matemáticas | Estadística y Probabilidad | Aprendizaje Basado en Indagación</w:t>
      </w:r>
    </w:p>
    <w:p/>
    <w:p>
      <w:pPr/>
      <w:r>
        <w:rPr>
          <w:color w:val="2b6cb0"/>
          <w:sz w:val="28"/>
          <w:szCs w:val="28"/>
          <w:b w:val="1"/>
          <w:bCs w:val="1"/>
        </w:rPr>
        <w:t xml:space="preserve">Descripción</w:t>
      </w:r>
    </w:p>
    <w:p>
      <w:pPr/>
      <w:r>
        <w:rPr/>
        <w:t xml:space="preserve">Este plan de clase está diseñado para que estudiantes de primaria entre 6 y 11 años descubran y comprendan los conceptos de frecuencia absoluta y frecuencia relativa a través de actividades prácticas y exploratorias. Los alumnos aprenderán a recolectar datos, organizarlos en tablas y calcular la frecuencia con que ocurren ciertos eventos, así como a expresar estas frecuencias en términos relativos, es decir, como fracciones o porcentajes del total. Este conocimiento es fundamental para interpretar información estadística en su vida diaria, desde entender resultados deportivos hasta analizar encuestas escolares o preferencias entre amigos.</w:t>
      </w:r>
    </w:p>
    <w:p>
      <w:pPr/>
      <w:r>
        <w:rPr/>
        <w:t xml:space="preserve">La metodología basada en la indagación promueve que los estudiantes formulen preguntas, exploren y construyan sus propias conclusiones, fomentando un aprendizaje activo y significativo. Así, los niños no solo aprenden conceptos matemáticos, sino que también desarrollan habilidades para resolver problemas, comunicar ideas y colaborar. Además, el plan se conecta con situaciones cotidianas, haciendo que las matemáticas sean relevantes y divertidas.</w:t>
      </w:r>
    </w:p>
    <w:p/>
    <w:p>
      <w:pPr/>
      <w:r>
        <w:rPr>
          <w:color w:val="2b6cb0"/>
          <w:sz w:val="28"/>
          <w:szCs w:val="28"/>
          <w:b w:val="1"/>
          <w:bCs w:val="1"/>
        </w:rPr>
        <w:t xml:space="preserve">Objetivos de Aprendizaje</w:t>
      </w:r>
    </w:p>
    <w:p>
      <w:pPr>
        <w:numPr>
          <w:ilvl w:val="0"/>
          <w:numId w:val="1"/>
        </w:numPr>
      </w:pPr>
      <w:r>
        <w:rPr/>
        <w:t xml:space="preserve">Identificar y registrar la frecuencia absoluta de diferentes categorías en un conjunto de datos.</w:t>
      </w:r>
    </w:p>
    <w:p>
      <w:pPr>
        <w:numPr>
          <w:ilvl w:val="0"/>
          <w:numId w:val="1"/>
        </w:numPr>
      </w:pPr>
      <w:r>
        <w:rPr/>
        <w:t xml:space="preserve">Calcular y representar la frecuencia relativa a partir de la frecuencia absoluta y el total de datos.</w:t>
      </w:r>
    </w:p>
    <w:p>
      <w:pPr>
        <w:numPr>
          <w:ilvl w:val="0"/>
          <w:numId w:val="1"/>
        </w:numPr>
      </w:pPr>
      <w:r>
        <w:rPr/>
        <w:t xml:space="preserve">Analizar e interpretar tablas de frecuencia absoluta y relativa para tomar decisiones o responder preguntas.</w:t>
      </w:r>
    </w:p>
    <w:p>
      <w:pPr>
        <w:numPr>
          <w:ilvl w:val="0"/>
          <w:numId w:val="1"/>
        </w:numPr>
      </w:pPr>
      <w:r>
        <w:rPr/>
        <w:t xml:space="preserve">Formular preguntas y problemas relacionados con la frecuencia de eventos en su entorno.</w:t>
      </w:r>
    </w:p>
    <w:p/>
    <w:p>
      <w:pPr/>
      <w:r>
        <w:rPr>
          <w:color w:val="2b6cb0"/>
          <w:sz w:val="28"/>
          <w:szCs w:val="28"/>
          <w:b w:val="1"/>
          <w:bCs w:val="1"/>
        </w:rPr>
        <w:t xml:space="preserve">Recursos Necesarios</w:t>
      </w:r>
    </w:p>
    <w:p>
      <w:pPr>
        <w:numPr>
          <w:ilvl w:val="0"/>
          <w:numId w:val="2"/>
        </w:numPr>
      </w:pPr>
      <w:r>
        <w:rPr/>
        <w:t xml:space="preserve">Hojas de registro o cuadernos (1 por estudiante)</w:t>
      </w:r>
    </w:p>
    <w:p>
      <w:pPr>
        <w:numPr>
          <w:ilvl w:val="0"/>
          <w:numId w:val="2"/>
        </w:numPr>
      </w:pPr>
      <w:r>
        <w:rPr/>
        <w:t xml:space="preserve">Marcadores o crayones de colores (1 paquete por grupo)</w:t>
      </w:r>
    </w:p>
    <w:p>
      <w:pPr>
        <w:numPr>
          <w:ilvl w:val="0"/>
          <w:numId w:val="2"/>
        </w:numPr>
      </w:pPr>
      <w:r>
        <w:rPr/>
        <w:t xml:space="preserve">Gráficas o tablas impresas en papel grande para trabajar en grupo (5 hojas)</w:t>
      </w:r>
    </w:p>
    <w:p>
      <w:pPr>
        <w:numPr>
          <w:ilvl w:val="0"/>
          <w:numId w:val="2"/>
        </w:numPr>
      </w:pPr>
      <w:r>
        <w:rPr/>
        <w:t xml:space="preserve">Un conjunto de objetos pequeños para contar (piedras, fichas, botones) – aproximadamente 100 unidades</w:t>
      </w:r>
    </w:p>
    <w:p>
      <w:pPr>
        <w:numPr>
          <w:ilvl w:val="0"/>
          <w:numId w:val="2"/>
        </w:numPr>
      </w:pPr>
      <w:r>
        <w:rPr/>
        <w:t xml:space="preserve">Cartulinas para elaborar tablas y gráficas (5 unidades)</w:t>
      </w:r>
    </w:p>
    <w:p>
      <w:pPr>
        <w:numPr>
          <w:ilvl w:val="0"/>
          <w:numId w:val="2"/>
        </w:numPr>
      </w:pPr>
      <w:r>
        <w:rPr/>
        <w:t xml:space="preserve">Calculadoras básicas (opcional, 1 por grupo)</w:t>
      </w:r>
    </w:p>
    <w:p>
      <w:pPr>
        <w:numPr>
          <w:ilvl w:val="0"/>
          <w:numId w:val="2"/>
        </w:numPr>
      </w:pPr>
      <w:r>
        <w:rPr/>
        <w:t xml:space="preserve">Pizarra y plumones para el docente</w:t>
      </w:r>
    </w:p>
    <w:p>
      <w:pPr>
        <w:numPr>
          <w:ilvl w:val="0"/>
          <w:numId w:val="2"/>
        </w:numPr>
      </w:pPr>
      <w:r>
        <w:rPr/>
        <w:t xml:space="preserve">Proyector o computadora (opcional para mostrar ejemplos visuales)</w:t>
      </w:r>
    </w:p>
    <w:p/>
    <w:p>
      <w:pPr/>
      <w:r>
        <w:rPr>
          <w:color w:val="2b6cb0"/>
          <w:sz w:val="28"/>
          <w:szCs w:val="28"/>
          <w:b w:val="1"/>
          <w:bCs w:val="1"/>
        </w:rPr>
        <w:t xml:space="preserve">Requisitos Previos</w:t>
      </w:r>
    </w:p>
    <w:p>
      <w:pPr>
        <w:numPr>
          <w:ilvl w:val="0"/>
          <w:numId w:val="3"/>
        </w:numPr>
      </w:pPr>
      <w:r>
        <w:rPr/>
        <w:t xml:space="preserve">Conocimiento básico de contar y clasificar objetos.</w:t>
      </w:r>
    </w:p>
    <w:p>
      <w:pPr>
        <w:numPr>
          <w:ilvl w:val="0"/>
          <w:numId w:val="3"/>
        </w:numPr>
      </w:pPr>
      <w:r>
        <w:rPr/>
        <w:t xml:space="preserve">Habilidad para sumar y dividir números sencillos.</w:t>
      </w:r>
    </w:p>
    <w:p>
      <w:pPr>
        <w:numPr>
          <w:ilvl w:val="0"/>
          <w:numId w:val="3"/>
        </w:numPr>
      </w:pPr>
      <w:r>
        <w:rPr/>
        <w:t xml:space="preserve">Experiencia previa con tablas simples o listas de datos.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Sesión 1: Explorando datos: ¿Cuántas veces sucede?Fase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conteo y clasificar, e introducir el concepto de frecuencia absoluta para empezar a explorar datos reales.</w:t>
      </w:r>
    </w:p>
    <w:p>
      <w:pPr/>
      <w:r>
        <w:rPr>
          <w:b w:val="1"/>
          <w:bCs w:val="1"/>
        </w:rPr>
        <w:t xml:space="preserve">Activación de conocimientos previos:</w:t>
      </w:r>
    </w:p>
    <w:p>
      <w:pPr/>
      <w:r>
        <w:rPr>
          <w:b w:val="1"/>
          <w:bCs w:val="1"/>
        </w:rPr>
        <w:t xml:space="preserve">Docente:</w:t>
      </w:r>
      <w:r>
        <w:rPr/>
        <w:t xml:space="preserve"> "¿Cuántos niños tienen mascotas en casa? Levanten la mano. Ahora, ¿qué tipo de mascotas tienen? ¿Cuántos perros? ¿Cuántos gatos? Vamos a hacer una lista juntos."</w:t>
      </w:r>
    </w:p>
    <w:p>
      <w:pPr/>
      <w:r>
        <w:rPr>
          <w:b w:val="1"/>
          <w:bCs w:val="1"/>
        </w:rPr>
        <w:t xml:space="preserve">Estudiantes:</w:t>
      </w:r>
      <w:r>
        <w:rPr/>
        <w:t xml:space="preserve"> Levantan la mano, responden y participan en la lista oral.</w:t>
      </w:r>
    </w:p>
    <w:p>
      <w:pPr/>
      <w:r>
        <w:rPr>
          <w:b w:val="1"/>
          <w:bCs w:val="1"/>
        </w:rPr>
        <w:t xml:space="preserve">Motivación y enganche:</w:t>
      </w:r>
    </w:p>
    <w:p>
      <w:pPr/>
      <w:r>
        <w:rPr>
          <w:b w:val="1"/>
          <w:bCs w:val="1"/>
        </w:rPr>
        <w:t xml:space="preserve">Docente:</w:t>
      </w:r>
      <w:r>
        <w:rPr/>
        <w:t xml:space="preserve"> "¿Sabían que podemos usar números para contar y entender mejor cosas que nos rodean? Hoy vamos a ser detectives de números para descubrir cuántas veces ocurren cosas en nuestro salón."</w:t>
      </w:r>
    </w:p>
    <w:p>
      <w:pPr/>
      <w:r>
        <w:rPr>
          <w:b w:val="1"/>
          <w:bCs w:val="1"/>
        </w:rPr>
        <w:t xml:space="preserve">Contextualización:</w:t>
      </w:r>
    </w:p>
    <w:p>
      <w:pPr/>
      <w:r>
        <w:rPr>
          <w:b w:val="1"/>
          <w:bCs w:val="1"/>
        </w:rPr>
        <w:t xml:space="preserve">Docente:</w:t>
      </w:r>
      <w:r>
        <w:rPr/>
        <w:t xml:space="preserve"> "Vamos a investigar juntos cómo saber cuántas veces aparece algo, eso nos ayudará a entender mejor las cosas que pasan a nuestro alrededor, como qué fruta es la preferida o cuántos amigos tienen cada color favorito."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qué es la frecuencia absoluta con un ejemplo sencillo: "Si contamos cuántos niños tienen perros, ese número es la frecuencia absoluta de 'perros'."</w:t>
      </w:r>
    </w:p>
    <w:p>
      <w:pPr/>
      <w:r>
        <w:rPr>
          <w:b w:val="1"/>
          <w:bCs w:val="1"/>
        </w:rPr>
        <w:t xml:space="preserve">Actividad 1: Contemos juntos</w:t>
      </w:r>
    </w:p>
    <w:p>
      <w:pPr>
        <w:numPr>
          <w:ilvl w:val="0"/>
          <w:numId w:val="4"/>
        </w:numPr>
      </w:pPr>
      <w:r>
        <w:rPr>
          <w:b w:val="1"/>
          <w:bCs w:val="1"/>
        </w:rPr>
        <w:t xml:space="preserve">Objetivo:</w:t>
      </w:r>
      <w:r>
        <w:rPr/>
        <w:t xml:space="preserve"> Identificar frecuencia absoluta en datos reales.</w:t>
      </w:r>
    </w:p>
    <w:p>
      <w:pPr>
        <w:numPr>
          <w:ilvl w:val="0"/>
          <w:numId w:val="4"/>
        </w:numPr>
      </w:pPr>
      <w:r>
        <w:rPr>
          <w:b w:val="1"/>
          <w:bCs w:val="1"/>
        </w:rPr>
        <w:t xml:space="preserve">Instrucciones:</w:t>
      </w:r>
    </w:p>
    <w:p>
      <w:pPr>
        <w:numPr>
          <w:ilvl w:val="1"/>
          <w:numId w:val="4"/>
        </w:numPr>
      </w:pPr>
      <w:r>
        <w:rPr/>
        <w:t xml:space="preserve">Dividir la clase en grupos de 4.</w:t>
      </w:r>
    </w:p>
    <w:p>
      <w:pPr>
        <w:numPr>
          <w:ilvl w:val="1"/>
          <w:numId w:val="4"/>
        </w:numPr>
      </w:pPr>
      <w:r>
        <w:rPr/>
        <w:t xml:space="preserve">Cada grupo recibe una bolsa con objetos de diferentes colores (por ejemplo, 20 botones de varios colores).</w:t>
      </w:r>
    </w:p>
    <w:p>
      <w:pPr>
        <w:numPr>
          <w:ilvl w:val="1"/>
          <w:numId w:val="4"/>
        </w:numPr>
      </w:pPr>
      <w:r>
        <w:rPr/>
        <w:t xml:space="preserve">Los estudiantes cuentan cuántos objetos hay de cada color y registran esa cantidad en una tabla sencilla en su hoja.</w:t>
      </w:r>
    </w:p>
    <w:p>
      <w:pPr>
        <w:numPr>
          <w:ilvl w:val="1"/>
          <w:numId w:val="4"/>
        </w:numPr>
      </w:pPr>
      <w:r>
        <w:rPr/>
        <w:t xml:space="preserve">Después, comparten sus resultados con la clase para comparar.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con frecuencia absoluta de objetos por color.</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que todos participen, pregunta "¿Cómo saben cuántos hay de cada color?", "¿Qué pasa si juntamos las cantidades de todos los grupos?"</w:t>
      </w:r>
    </w:p>
    <w:p>
      <w:pPr/>
      <w:r>
        <w:rPr>
          <w:b w:val="1"/>
          <w:bCs w:val="1"/>
        </w:rPr>
        <w:t xml:space="preserve">Actividad 2: Preguntas con frecuencia absoluta</w:t>
      </w:r>
    </w:p>
    <w:p>
      <w:pPr>
        <w:numPr>
          <w:ilvl w:val="0"/>
          <w:numId w:val="5"/>
        </w:numPr>
      </w:pPr>
      <w:r>
        <w:rPr>
          <w:b w:val="1"/>
          <w:bCs w:val="1"/>
        </w:rPr>
        <w:t xml:space="preserve">Objetivo:</w:t>
      </w:r>
      <w:r>
        <w:rPr/>
        <w:t xml:space="preserve"> Formular preguntas y responder con frecuencia absoluta.</w:t>
      </w:r>
    </w:p>
    <w:p>
      <w:pPr>
        <w:numPr>
          <w:ilvl w:val="0"/>
          <w:numId w:val="5"/>
        </w:numPr>
      </w:pPr>
      <w:r>
        <w:rPr>
          <w:b w:val="1"/>
          <w:bCs w:val="1"/>
        </w:rPr>
        <w:t xml:space="preserve">Instrucciones:</w:t>
      </w:r>
    </w:p>
    <w:p>
      <w:pPr>
        <w:numPr>
          <w:ilvl w:val="1"/>
          <w:numId w:val="5"/>
        </w:numPr>
      </w:pPr>
      <w:r>
        <w:rPr/>
        <w:t xml:space="preserve">En grupo, los estudiantes crean 2 preguntas sobre la frecuencia absoluta de su conjunto (ejemplo: "¿Cuántos botones rojos hay?").</w:t>
      </w:r>
    </w:p>
    <w:p>
      <w:pPr>
        <w:numPr>
          <w:ilvl w:val="1"/>
          <w:numId w:val="5"/>
        </w:numPr>
      </w:pPr>
      <w:r>
        <w:rPr/>
        <w:t xml:space="preserve">Luego, responden esas preguntas usando su tabla.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Preguntas y respuestas escritas.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Guía para que las preguntas sean claras y relacionadas con los datos.</w:t>
      </w:r>
    </w:p>
    <w:p>
      <w:pPr/>
      <w:r>
        <w:rPr>
          <w:b w:val="1"/>
          <w:bCs w:val="1"/>
        </w:rPr>
        <w:t xml:space="preserve">Diferenciación:</w:t>
      </w:r>
    </w:p>
    <w:p>
      <w:pPr>
        <w:numPr>
          <w:ilvl w:val="0"/>
          <w:numId w:val="6"/>
        </w:numPr>
      </w:pPr>
      <w:r>
        <w:rPr/>
        <w:t xml:space="preserve">Para estudiantes con mayor rapidez: Proponer que sumen las frecuencias para obtener el total de objetos y comparen entre grupos.</w:t>
      </w:r>
    </w:p>
    <w:p>
      <w:pPr>
        <w:numPr>
          <w:ilvl w:val="0"/>
          <w:numId w:val="6"/>
        </w:numPr>
      </w:pPr>
      <w:r>
        <w:rPr/>
        <w:t xml:space="preserve">Para estudiantes que necesitan más apoyo: Trabajar en parejas con apoyo del docente para contar y registrar datos.</w:t>
      </w:r>
    </w:p>
    <w:p>
      <w:pPr/>
      <w:r>
        <w:rPr>
          <w:b w:val="1"/>
          <w:bCs w:val="1"/>
        </w:rPr>
        <w:t xml:space="preserve">Transición:</w:t>
      </w:r>
    </w:p>
    <w:p>
      <w:pPr/>
      <w:r>
        <w:rPr>
          <w:b w:val="1"/>
          <w:bCs w:val="1"/>
        </w:rPr>
        <w:t xml:space="preserve">Docente:</w:t>
      </w:r>
      <w:r>
        <w:rPr/>
        <w:t xml:space="preserve"> "Hoy aprendimos a contar cuántas veces aparece algo. En la próxima sesión, veremos cómo expresar esas cantidades en relación con el total, para entender mejor los datos."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en plenaria un breve resumen oral: "¿Qué significa frecuencia absoluta? ¿Cómo la encontramos hoy?"</w:t>
      </w:r>
    </w:p>
    <w:p>
      <w:pPr/>
      <w:r>
        <w:rPr>
          <w:b w:val="1"/>
          <w:bCs w:val="1"/>
        </w:rPr>
        <w:t xml:space="preserve">Reflexión metacognitiva:</w:t>
      </w:r>
    </w:p>
    <w:p>
      <w:pPr>
        <w:numPr>
          <w:ilvl w:val="0"/>
          <w:numId w:val="7"/>
        </w:numPr>
      </w:pPr>
      <w:r>
        <w:rPr/>
        <w:t xml:space="preserve">"¿Cómo te ayudó contar para entender mejor los botones?"</w:t>
      </w:r>
    </w:p>
    <w:p>
      <w:pPr>
        <w:numPr>
          <w:ilvl w:val="0"/>
          <w:numId w:val="7"/>
        </w:numPr>
      </w:pPr>
      <w:r>
        <w:rPr/>
        <w:t xml:space="preserve">"¿Qué aprendiste hoy sobre cómo organizar datos?"</w:t>
      </w:r>
    </w:p>
    <w:p>
      <w:pPr/>
      <w:r>
        <w:rPr>
          <w:b w:val="1"/>
          <w:bCs w:val="1"/>
        </w:rPr>
        <w:t xml:space="preserve">Retroalimentación:</w:t>
      </w:r>
    </w:p>
    <w:p>
      <w:pPr/>
      <w:r>
        <w:rPr>
          <w:b w:val="1"/>
          <w:bCs w:val="1"/>
        </w:rPr>
        <w:t xml:space="preserve">Docente:</w:t>
      </w:r>
      <w:r>
        <w:rPr/>
        <w:t xml:space="preserve"> Elogia la participación y precisión en los conteos, corrige suavemente errores y aclara dudas.</w:t>
      </w:r>
    </w:p>
    <w:p>
      <w:pPr/>
      <w:r>
        <w:rPr>
          <w:b w:val="1"/>
          <w:bCs w:val="1"/>
        </w:rPr>
        <w:t xml:space="preserve">Transferencia:</w:t>
      </w:r>
    </w:p>
    <w:p>
      <w:pPr/>
      <w:r>
        <w:rPr>
          <w:b w:val="1"/>
          <w:bCs w:val="1"/>
        </w:rPr>
        <w:t xml:space="preserve">Docente:</w:t>
      </w:r>
      <w:r>
        <w:rPr/>
        <w:t xml:space="preserve"> "En la próxima sesión, veremos cómo usar estos números para descubrir qué parte representan del total. Será como mirar los botones en porcentaje."</w:t>
      </w:r>
    </w:p>
    <w:p>
      <w:pPr/>
      <w:r>
        <w:rPr/>
        <w:t xml:space="preserve">Sesión 2: Descubriendo la frecuencia relativa: ¿qué parte 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frecuencia absoluta y preparar la exploración de la frecuencia relativa como forma de expresar partes del total.</w:t>
      </w:r>
    </w:p>
    <w:p>
      <w:pPr/>
      <w:r>
        <w:rPr>
          <w:b w:val="1"/>
          <w:bCs w:val="1"/>
        </w:rPr>
        <w:t xml:space="preserve">Activación de conocimientos previos:</w:t>
      </w:r>
    </w:p>
    <w:p>
      <w:pPr/>
      <w:r>
        <w:rPr>
          <w:b w:val="1"/>
          <w:bCs w:val="1"/>
        </w:rPr>
        <w:t xml:space="preserve">Docente:</w:t>
      </w:r>
      <w:r>
        <w:rPr/>
        <w:t xml:space="preserve"> "¿Recuerdan cómo contamos los botones de colores? ¿Qué significa 'frecuencia absoluta'?"</w:t>
      </w:r>
    </w:p>
    <w:p>
      <w:pPr/>
      <w:r>
        <w:rPr>
          <w:b w:val="1"/>
          <w:bCs w:val="1"/>
        </w:rPr>
        <w:t xml:space="preserve">Estudiantes:</w:t>
      </w:r>
      <w:r>
        <w:rPr/>
        <w:t xml:space="preserve"> Responden con ejemplos y explicaciones.</w:t>
      </w:r>
    </w:p>
    <w:p>
      <w:pPr/>
      <w:r>
        <w:rPr>
          <w:b w:val="1"/>
          <w:bCs w:val="1"/>
        </w:rPr>
        <w:t xml:space="preserve">Motivación y enganche:</w:t>
      </w:r>
    </w:p>
    <w:p>
      <w:pPr/>
      <w:r>
        <w:rPr>
          <w:b w:val="1"/>
          <w:bCs w:val="1"/>
        </w:rPr>
        <w:t xml:space="preserve">Docente:</w:t>
      </w:r>
      <w:r>
        <w:rPr/>
        <w:t xml:space="preserve"> "Si un color tiene 10 botones y en total hay 50, ¿cómo podemos mostrar qué tan grande es ese grupo comparado con todos? ¡Vamos a descubrirlo!"</w:t>
      </w:r>
    </w:p>
    <w:p>
      <w:pPr/>
      <w:r>
        <w:rPr>
          <w:b w:val="1"/>
          <w:bCs w:val="1"/>
        </w:rPr>
        <w:t xml:space="preserve">Contextualización:</w:t>
      </w:r>
    </w:p>
    <w:p>
      <w:pPr/>
      <w:r>
        <w:rPr>
          <w:b w:val="1"/>
          <w:bCs w:val="1"/>
        </w:rPr>
        <w:t xml:space="preserve">Docente:</w:t>
      </w:r>
      <w:r>
        <w:rPr/>
        <w:t xml:space="preserve"> "Saber qué parte representa una cantidad nos ayuda a entender mejor, como cuando vemos que en una encuesta la mayoría prefiere un sabor o color."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frecuencia relativa explicando que es "la parte que representa una categoría en comparación con el total". Muestra ejemplos con fracciones y porcentajes sencillos.</w:t>
      </w:r>
    </w:p>
    <w:p>
      <w:pPr/>
      <w:r>
        <w:rPr>
          <w:b w:val="1"/>
          <w:bCs w:val="1"/>
        </w:rPr>
        <w:t xml:space="preserve">Actividad 1: Calculando frecuencia relativa</w:t>
      </w:r>
    </w:p>
    <w:p>
      <w:pPr>
        <w:numPr>
          <w:ilvl w:val="0"/>
          <w:numId w:val="8"/>
        </w:numPr>
      </w:pPr>
      <w:r>
        <w:rPr>
          <w:b w:val="1"/>
          <w:bCs w:val="1"/>
        </w:rPr>
        <w:t xml:space="preserve">Objetivo:</w:t>
      </w:r>
      <w:r>
        <w:rPr/>
        <w:t xml:space="preserve"> Calcular la frecuencia relativa a partir de la frecuencia absoluta y total.</w:t>
      </w:r>
    </w:p>
    <w:p>
      <w:pPr>
        <w:numPr>
          <w:ilvl w:val="0"/>
          <w:numId w:val="8"/>
        </w:numPr>
      </w:pPr>
      <w:r>
        <w:rPr>
          <w:b w:val="1"/>
          <w:bCs w:val="1"/>
        </w:rPr>
        <w:t xml:space="preserve">Instrucciones:</w:t>
      </w:r>
    </w:p>
    <w:p>
      <w:pPr>
        <w:numPr>
          <w:ilvl w:val="1"/>
          <w:numId w:val="8"/>
        </w:numPr>
      </w:pPr>
      <w:r>
        <w:rPr/>
        <w:t xml:space="preserve">Usando la tabla de frecuencia absoluta de la sesión anterior, cada grupo calcula la frecuencia relativa dividiendo la cantidad de cada color entre el total de botones.</w:t>
      </w:r>
    </w:p>
    <w:p>
      <w:pPr>
        <w:numPr>
          <w:ilvl w:val="1"/>
          <w:numId w:val="8"/>
        </w:numPr>
      </w:pPr>
      <w:r>
        <w:rPr/>
        <w:t xml:space="preserve">Expresan la frecuencia relativa en fracción y, si es posible, en porcentaje.</w:t>
      </w:r>
    </w:p>
    <w:p>
      <w:pPr>
        <w:numPr>
          <w:ilvl w:val="1"/>
          <w:numId w:val="8"/>
        </w:numPr>
      </w:pPr>
      <w:r>
        <w:rPr/>
        <w:t xml:space="preserve">Registran sus resultados en una nueva tabla.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Tabla con frecuencia relativa por color.</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con preguntas guía: "¿Cómo podemos usar la división para saber qué parte es?", "¿Qué significa 1/5 o 20%?"</w:t>
      </w:r>
    </w:p>
    <w:p>
      <w:pPr/>
      <w:r>
        <w:rPr>
          <w:b w:val="1"/>
          <w:bCs w:val="1"/>
        </w:rPr>
        <w:t xml:space="preserve">Actividad 2: Comparando frecuencias relativas</w:t>
      </w:r>
    </w:p>
    <w:p>
      <w:pPr>
        <w:numPr>
          <w:ilvl w:val="0"/>
          <w:numId w:val="9"/>
        </w:numPr>
      </w:pPr>
      <w:r>
        <w:rPr>
          <w:b w:val="1"/>
          <w:bCs w:val="1"/>
        </w:rPr>
        <w:t xml:space="preserve">Objetivo:</w:t>
      </w:r>
      <w:r>
        <w:rPr/>
        <w:t xml:space="preserve"> Interpretar y comparar la frecuencia relativa para responder preguntas.</w:t>
      </w:r>
    </w:p>
    <w:p>
      <w:pPr>
        <w:numPr>
          <w:ilvl w:val="0"/>
          <w:numId w:val="9"/>
        </w:numPr>
      </w:pPr>
      <w:r>
        <w:rPr>
          <w:b w:val="1"/>
          <w:bCs w:val="1"/>
        </w:rPr>
        <w:t xml:space="preserve">Instrucciones:</w:t>
      </w:r>
    </w:p>
    <w:p>
      <w:pPr>
        <w:numPr>
          <w:ilvl w:val="1"/>
          <w:numId w:val="9"/>
        </w:numPr>
      </w:pPr>
      <w:r>
        <w:rPr/>
        <w:t xml:space="preserve">Los grupos responden preguntas como: "¿Qué color tiene la mayor frecuencia relativa?", "¿Qué color es el menos común?"</w:t>
      </w:r>
    </w:p>
    <w:p>
      <w:pPr>
        <w:numPr>
          <w:ilvl w:val="1"/>
          <w:numId w:val="9"/>
        </w:numPr>
      </w:pPr>
      <w:r>
        <w:rPr/>
        <w:t xml:space="preserve">Discuten en grupo y escriben sus conclusiones.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Respuestas escritas y discusión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Promueve la discusión, pregunta "¿Por qué piensan que ese color es más común?", "¿Cómo nos ayuda la frecuencia relativa a entender esto mejor?"</w:t>
      </w:r>
    </w:p>
    <w:p>
      <w:pPr/>
      <w:r>
        <w:rPr>
          <w:b w:val="1"/>
          <w:bCs w:val="1"/>
        </w:rPr>
        <w:t xml:space="preserve">Diferenciación:</w:t>
      </w:r>
    </w:p>
    <w:p>
      <w:pPr>
        <w:numPr>
          <w:ilvl w:val="0"/>
          <w:numId w:val="10"/>
        </w:numPr>
      </w:pPr>
      <w:r>
        <w:rPr/>
        <w:t xml:space="preserve">Para estudiantes avanzados: Introducir porcentajes y pedir que redondeen resultados.</w:t>
      </w:r>
    </w:p>
    <w:p>
      <w:pPr>
        <w:numPr>
          <w:ilvl w:val="0"/>
          <w:numId w:val="10"/>
        </w:numPr>
      </w:pPr>
      <w:r>
        <w:rPr/>
        <w:t xml:space="preserve">Para estudiantes que necesitan apoyo: Usar dibujos o diagramas para visualizar partes del total.</w:t>
      </w:r>
    </w:p>
    <w:p>
      <w:pPr/>
      <w:r>
        <w:rPr>
          <w:b w:val="1"/>
          <w:bCs w:val="1"/>
        </w:rPr>
        <w:t xml:space="preserve">Transición:</w:t>
      </w:r>
    </w:p>
    <w:p>
      <w:pPr/>
      <w:r>
        <w:rPr>
          <w:b w:val="1"/>
          <w:bCs w:val="1"/>
        </w:rPr>
        <w:t xml:space="preserve">Docente:</w:t>
      </w:r>
      <w:r>
        <w:rPr/>
        <w:t xml:space="preserve"> "Ahora sabemos qué parte de todo representa cada color. En la próxima sesión, usaremos estos datos para crear gráficos que nos ayuden a ver claramente la información."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pedir a algunos grupos que expliquen con sus palabras qué es la frecuencia relativa y cómo la calcularon.</w:t>
      </w:r>
    </w:p>
    <w:p>
      <w:pPr/>
      <w:r>
        <w:rPr>
          <w:b w:val="1"/>
          <w:bCs w:val="1"/>
        </w:rPr>
        <w:t xml:space="preserve">Reflexión metacognitiva:</w:t>
      </w:r>
    </w:p>
    <w:p>
      <w:pPr>
        <w:numPr>
          <w:ilvl w:val="0"/>
          <w:numId w:val="11"/>
        </w:numPr>
      </w:pPr>
      <w:r>
        <w:rPr/>
        <w:t xml:space="preserve">"¿Por qué es importante saber no solo cuántos, sino qué parte representa cada grupo?"</w:t>
      </w:r>
    </w:p>
    <w:p>
      <w:pPr>
        <w:numPr>
          <w:ilvl w:val="0"/>
          <w:numId w:val="11"/>
        </w:numPr>
      </w:pPr>
      <w:r>
        <w:rPr/>
        <w:t xml:space="preserve">"¿Cómo nos ayuda esto a entender mejor los datos?"</w:t>
      </w:r>
    </w:p>
    <w:p>
      <w:pPr/>
      <w:r>
        <w:rPr>
          <w:b w:val="1"/>
          <w:bCs w:val="1"/>
        </w:rPr>
        <w:t xml:space="preserve">Retroalimentación:</w:t>
      </w:r>
    </w:p>
    <w:p>
      <w:pPr/>
      <w:r>
        <w:rPr>
          <w:b w:val="1"/>
          <w:bCs w:val="1"/>
        </w:rPr>
        <w:t xml:space="preserve">Docente:</w:t>
      </w:r>
      <w:r>
        <w:rPr/>
        <w:t xml:space="preserve"> Reconoce los esfuerzos, corrige conceptos erróneos y motiva la curiosidad para la próxima sesión.</w:t>
      </w:r>
    </w:p>
    <w:p>
      <w:pPr/>
      <w:r>
        <w:rPr>
          <w:b w:val="1"/>
          <w:bCs w:val="1"/>
        </w:rPr>
        <w:t xml:space="preserve">Transferencia:</w:t>
      </w:r>
    </w:p>
    <w:p>
      <w:pPr/>
      <w:r>
        <w:rPr>
          <w:b w:val="1"/>
          <w:bCs w:val="1"/>
        </w:rPr>
        <w:t xml:space="preserve">Docente:</w:t>
      </w:r>
      <w:r>
        <w:rPr/>
        <w:t xml:space="preserve"> "En la siguiente sesión vamos a usar estos números para hacer gráficos que nos muestren la información de una manera divertida y fácil de entender."</w:t>
      </w:r>
    </w:p>
    <w:p>
      <w:pPr/>
      <w:r>
        <w:rPr/>
        <w:t xml:space="preserve">Sesión 3: Visualizando datos: Creando tablas y gráficos de frecuenciaFase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frecuencia absoluta y relativa y preparar la creación de representaciones visuales para facilitar la interpretación de datos.</w:t>
      </w:r>
    </w:p>
    <w:p>
      <w:pPr/>
      <w:r>
        <w:rPr>
          <w:b w:val="1"/>
          <w:bCs w:val="1"/>
        </w:rPr>
        <w:t xml:space="preserve">Activación de conocimientos previos:</w:t>
      </w:r>
    </w:p>
    <w:p>
      <w:pPr/>
      <w:r>
        <w:rPr>
          <w:b w:val="1"/>
          <w:bCs w:val="1"/>
        </w:rPr>
        <w:t xml:space="preserve">Docente:</w:t>
      </w:r>
      <w:r>
        <w:rPr/>
        <w:t xml:space="preserve"> "¿Qué es la frecuencia absoluta? ¿Y la frecuencia relativa? ¿Alguien recuerda cómo las calculamos?"</w:t>
      </w:r>
    </w:p>
    <w:p>
      <w:pPr/>
      <w:r>
        <w:rPr>
          <w:b w:val="1"/>
          <w:bCs w:val="1"/>
        </w:rPr>
        <w:t xml:space="preserve">Estudiantes:</w:t>
      </w:r>
      <w:r>
        <w:rPr/>
        <w:t xml:space="preserve"> Responden con ejemplos y explicaciones.</w:t>
      </w:r>
    </w:p>
    <w:p>
      <w:pPr/>
      <w:r>
        <w:rPr>
          <w:b w:val="1"/>
          <w:bCs w:val="1"/>
        </w:rPr>
        <w:t xml:space="preserve">Motivación y enganche:</w:t>
      </w:r>
    </w:p>
    <w:p>
      <w:pPr/>
      <w:r>
        <w:rPr>
          <w:b w:val="1"/>
          <w:bCs w:val="1"/>
        </w:rPr>
        <w:t xml:space="preserve">Docente:</w:t>
      </w:r>
      <w:r>
        <w:rPr/>
        <w:t xml:space="preserve"> Muestra un gráfico colorido y pregunta: "¿Les gusta ver datos así? ¿Quieren aprender a hacer gráficos con sus propios datos?"</w:t>
      </w:r>
    </w:p>
    <w:p>
      <w:pPr/>
      <w:r>
        <w:rPr>
          <w:b w:val="1"/>
          <w:bCs w:val="1"/>
        </w:rPr>
        <w:t xml:space="preserve">Contextualización:</w:t>
      </w:r>
    </w:p>
    <w:p>
      <w:pPr/>
      <w:r>
        <w:rPr>
          <w:b w:val="1"/>
          <w:bCs w:val="1"/>
        </w:rPr>
        <w:t xml:space="preserve">Docente:</w:t>
      </w:r>
      <w:r>
        <w:rPr/>
        <w:t xml:space="preserve"> "Los gráficos nos ayudan a entender la información rápido y compartirla con otros. Hoy haremos nuestros propios gráficos con la información que ya tenemos."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crear tablas ordenadas con las frecuencias y cómo representar datos con gráficos de barras y pictogramas simples.</w:t>
      </w:r>
    </w:p>
    <w:p>
      <w:pPr/>
      <w:r>
        <w:rPr>
          <w:b w:val="1"/>
          <w:bCs w:val="1"/>
        </w:rPr>
        <w:t xml:space="preserve">Actividad 1: Elaborando tablas de frecuencia</w:t>
      </w:r>
    </w:p>
    <w:p>
      <w:pPr>
        <w:numPr>
          <w:ilvl w:val="0"/>
          <w:numId w:val="12"/>
        </w:numPr>
      </w:pPr>
      <w:r>
        <w:rPr>
          <w:b w:val="1"/>
          <w:bCs w:val="1"/>
        </w:rPr>
        <w:t xml:space="preserve">Objetivo:</w:t>
      </w:r>
      <w:r>
        <w:rPr/>
        <w:t xml:space="preserve"> Organizar la información en tablas de frecuencia absoluta y relativa.</w:t>
      </w:r>
    </w:p>
    <w:p>
      <w:pPr>
        <w:numPr>
          <w:ilvl w:val="0"/>
          <w:numId w:val="12"/>
        </w:numPr>
      </w:pPr>
      <w:r>
        <w:rPr>
          <w:b w:val="1"/>
          <w:bCs w:val="1"/>
        </w:rPr>
        <w:t xml:space="preserve">Instrucciones:</w:t>
      </w:r>
    </w:p>
    <w:p>
      <w:pPr>
        <w:numPr>
          <w:ilvl w:val="1"/>
          <w:numId w:val="12"/>
        </w:numPr>
      </w:pPr>
      <w:r>
        <w:rPr/>
        <w:t xml:space="preserve">En grupos, los estudiantes elaboran una tabla grande en cartulina donde colocan colores, frecuencia absoluta y frecuencia relativa.</w:t>
      </w:r>
    </w:p>
    <w:p>
      <w:pPr>
        <w:numPr>
          <w:ilvl w:val="1"/>
          <w:numId w:val="12"/>
        </w:numPr>
      </w:pPr>
      <w:r>
        <w:rPr/>
        <w:t xml:space="preserve">Decorarán la tabla para que sea clara y vistosa.</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Tabla en cartulina con frecuencia absoluta y relativa.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Orienta la organización, verifica que los datos sean correctos y que la tabla sea legible.</w:t>
      </w:r>
    </w:p>
    <w:p>
      <w:pPr/>
      <w:r>
        <w:rPr>
          <w:b w:val="1"/>
          <w:bCs w:val="1"/>
        </w:rPr>
        <w:t xml:space="preserve">Actividad 2: Creando gráficos de barras y pictogramas</w:t>
      </w:r>
    </w:p>
    <w:p>
      <w:pPr>
        <w:numPr>
          <w:ilvl w:val="0"/>
          <w:numId w:val="13"/>
        </w:numPr>
      </w:pPr>
      <w:r>
        <w:rPr>
          <w:b w:val="1"/>
          <w:bCs w:val="1"/>
        </w:rPr>
        <w:t xml:space="preserve">Objetivo:</w:t>
      </w:r>
      <w:r>
        <w:rPr/>
        <w:t xml:space="preserve"> Representar datos usando gráficos de barras y pictogramas.</w:t>
      </w:r>
    </w:p>
    <w:p>
      <w:pPr>
        <w:numPr>
          <w:ilvl w:val="0"/>
          <w:numId w:val="13"/>
        </w:numPr>
      </w:pPr>
      <w:r>
        <w:rPr>
          <w:b w:val="1"/>
          <w:bCs w:val="1"/>
        </w:rPr>
        <w:t xml:space="preserve">Instrucciones:</w:t>
      </w:r>
    </w:p>
    <w:p>
      <w:pPr>
        <w:numPr>
          <w:ilvl w:val="1"/>
          <w:numId w:val="13"/>
        </w:numPr>
      </w:pPr>
      <w:r>
        <w:rPr/>
        <w:t xml:space="preserve">Cada grupo elige un tipo de gráfico (barras o pictograma).</w:t>
      </w:r>
    </w:p>
    <w:p>
      <w:pPr>
        <w:numPr>
          <w:ilvl w:val="1"/>
          <w:numId w:val="13"/>
        </w:numPr>
      </w:pPr>
      <w:r>
        <w:rPr/>
        <w:t xml:space="preserve">Dibujan el gráfico en otra cartulina usando colores y símbolos para representar la frecuencia absoluta o relativa.</w:t>
      </w:r>
    </w:p>
    <w:p>
      <w:pPr>
        <w:numPr>
          <w:ilvl w:val="1"/>
          <w:numId w:val="13"/>
        </w:numPr>
      </w:pPr>
      <w:r>
        <w:rPr/>
        <w:t xml:space="preserve">Preparan una breve explicación para compartir con la clase.</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Gráfico en cartulina y exposición breve.</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Supervisar, hacer preguntas para fomentar el razonamiento y apoyar en el diseño.</w:t>
      </w:r>
    </w:p>
    <w:p>
      <w:pPr/>
      <w:r>
        <w:rPr>
          <w:b w:val="1"/>
          <w:bCs w:val="1"/>
        </w:rPr>
        <w:t xml:space="preserve">Diferenciación:</w:t>
      </w:r>
    </w:p>
    <w:p>
      <w:pPr>
        <w:numPr>
          <w:ilvl w:val="0"/>
          <w:numId w:val="14"/>
        </w:numPr>
      </w:pPr>
      <w:r>
        <w:rPr/>
        <w:t xml:space="preserve">Para estudiantes avanzados: Introducir conceptos básicos de escala y proporción en los gráficos.</w:t>
      </w:r>
    </w:p>
    <w:p>
      <w:pPr>
        <w:numPr>
          <w:ilvl w:val="0"/>
          <w:numId w:val="14"/>
        </w:numPr>
      </w:pPr>
      <w:r>
        <w:rPr/>
        <w:t xml:space="preserve">Para estudiantes que necesitan apoyo: Usar plantillas prediseñadas para facilitar el dibujo del gráfico.</w:t>
      </w:r>
    </w:p>
    <w:p>
      <w:pPr/>
      <w:r>
        <w:rPr>
          <w:b w:val="1"/>
          <w:bCs w:val="1"/>
        </w:rPr>
        <w:t xml:space="preserve">Transición:</w:t>
      </w:r>
    </w:p>
    <w:p>
      <w:pPr/>
      <w:r>
        <w:rPr>
          <w:b w:val="1"/>
          <w:bCs w:val="1"/>
        </w:rPr>
        <w:t xml:space="preserve">Docente:</w:t>
      </w:r>
      <w:r>
        <w:rPr/>
        <w:t xml:space="preserve"> "Mañana usaremos nuestros gráficos para responder preguntas y descubrir qué nos dicen los datos sobre nuestras preferencias."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observación sobre su gráfico y qué aprendieron al crearlo.</w:t>
      </w:r>
    </w:p>
    <w:p>
      <w:pPr/>
      <w:r>
        <w:rPr>
          <w:b w:val="1"/>
          <w:bCs w:val="1"/>
        </w:rPr>
        <w:t xml:space="preserve">Reflexión metacognitiva:</w:t>
      </w:r>
    </w:p>
    <w:p>
      <w:pPr>
        <w:numPr>
          <w:ilvl w:val="0"/>
          <w:numId w:val="15"/>
        </w:numPr>
      </w:pPr>
      <w:r>
        <w:rPr/>
        <w:t xml:space="preserve">"¿Cómo ayuda un gráfico a entender mejor los datos?"</w:t>
      </w:r>
    </w:p>
    <w:p>
      <w:pPr>
        <w:numPr>
          <w:ilvl w:val="0"/>
          <w:numId w:val="15"/>
        </w:numPr>
      </w:pPr>
      <w:r>
        <w:rPr/>
        <w:t xml:space="preserve">"¿Qué colores o símbolos usaron para hacer su gráfico más claro?"</w:t>
      </w:r>
    </w:p>
    <w:p>
      <w:pPr/>
      <w:r>
        <w:rPr>
          <w:b w:val="1"/>
          <w:bCs w:val="1"/>
        </w:rPr>
        <w:t xml:space="preserve">Retroalimentación:</w:t>
      </w:r>
    </w:p>
    <w:p>
      <w:pPr/>
      <w:r>
        <w:rPr>
          <w:b w:val="1"/>
          <w:bCs w:val="1"/>
        </w:rPr>
        <w:t xml:space="preserve">Docente:</w:t>
      </w:r>
      <w:r>
        <w:rPr/>
        <w:t xml:space="preserve"> Felicita la creatividad y precisión, refuerza la importancia de representar bien la información.</w:t>
      </w:r>
    </w:p>
    <w:p>
      <w:pPr/>
      <w:r>
        <w:rPr>
          <w:b w:val="1"/>
          <w:bCs w:val="1"/>
        </w:rPr>
        <w:t xml:space="preserve">Transferencia:</w:t>
      </w:r>
    </w:p>
    <w:p>
      <w:pPr/>
      <w:r>
        <w:rPr>
          <w:b w:val="1"/>
          <w:bCs w:val="1"/>
        </w:rPr>
        <w:t xml:space="preserve">Docente:</w:t>
      </w:r>
      <w:r>
        <w:rPr/>
        <w:t xml:space="preserve"> "En la próxima sesión aprenderemos a usar estas tablas y gráficos para responder preguntas y tomar decisiones." </w:t>
      </w:r>
    </w:p>
    <w:p>
      <w:pPr/>
      <w:r>
        <w:rPr/>
        <w:t xml:space="preserve">Sesión 4: Analizando datos: Preguntas y respuestas con frecuenciaFase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tablas y gráficos para preparar el análisis e interpretación de datos estadísticos.</w:t>
      </w:r>
    </w:p>
    <w:p>
      <w:pPr/>
      <w:r>
        <w:rPr>
          <w:b w:val="1"/>
          <w:bCs w:val="1"/>
        </w:rPr>
        <w:t xml:space="preserve">Activación de conocimientos previos:</w:t>
      </w:r>
    </w:p>
    <w:p>
      <w:pPr/>
      <w:r>
        <w:rPr>
          <w:b w:val="1"/>
          <w:bCs w:val="1"/>
        </w:rPr>
        <w:t xml:space="preserve">Docente:</w:t>
      </w:r>
      <w:r>
        <w:rPr/>
        <w:t xml:space="preserve"> "¿Qué información podemos encontrar en una tabla o gráfico? ¿Cómo nos ayuda a responder preguntas?"</w:t>
      </w:r>
    </w:p>
    <w:p>
      <w:pPr/>
      <w:r>
        <w:rPr>
          <w:b w:val="1"/>
          <w:bCs w:val="1"/>
        </w:rPr>
        <w:t xml:space="preserve">Estudiantes:</w:t>
      </w:r>
      <w:r>
        <w:rPr/>
        <w:t xml:space="preserve"> Responden con ejemplos y breves explicaciones.</w:t>
      </w:r>
    </w:p>
    <w:p>
      <w:pPr/>
      <w:r>
        <w:rPr>
          <w:b w:val="1"/>
          <w:bCs w:val="1"/>
        </w:rPr>
        <w:t xml:space="preserve">Motivación y enganche:</w:t>
      </w:r>
    </w:p>
    <w:p>
      <w:pPr/>
      <w:r>
        <w:rPr>
          <w:b w:val="1"/>
          <w:bCs w:val="1"/>
        </w:rPr>
        <w:t xml:space="preserve">Docente:</w:t>
      </w:r>
      <w:r>
        <w:rPr/>
        <w:t xml:space="preserve"> Presenta una pregunta: "Según sus gráficos, ¿qué color prefieren la mayoría? ¿Y el menos preferido? ¿Cómo lo saben?"</w:t>
      </w:r>
    </w:p>
    <w:p>
      <w:pPr/>
      <w:r>
        <w:rPr>
          <w:b w:val="1"/>
          <w:bCs w:val="1"/>
        </w:rPr>
        <w:t xml:space="preserve">Contextualización:</w:t>
      </w:r>
    </w:p>
    <w:p>
      <w:pPr/>
      <w:r>
        <w:rPr>
          <w:b w:val="1"/>
          <w:bCs w:val="1"/>
        </w:rPr>
        <w:t xml:space="preserve">Docente:</w:t>
      </w:r>
      <w:r>
        <w:rPr/>
        <w:t xml:space="preserve"> "Saber interpretar datos nos ayuda a tomar decisiones, como escoger el snack más popular o el juego favorito en la clase."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usar las tablas y gráficos para responder preguntas específicas sobre los datos.</w:t>
      </w:r>
    </w:p>
    <w:p>
      <w:pPr/>
      <w:r>
        <w:rPr>
          <w:b w:val="1"/>
          <w:bCs w:val="1"/>
        </w:rPr>
        <w:t xml:space="preserve">Actividad 1: Preguntas para investigar</w:t>
      </w:r>
    </w:p>
    <w:p>
      <w:pPr>
        <w:numPr>
          <w:ilvl w:val="0"/>
          <w:numId w:val="16"/>
        </w:numPr>
      </w:pPr>
      <w:r>
        <w:rPr>
          <w:b w:val="1"/>
          <w:bCs w:val="1"/>
        </w:rPr>
        <w:t xml:space="preserve">Objetivo:</w:t>
      </w:r>
      <w:r>
        <w:rPr/>
        <w:t xml:space="preserve"> Formular y responder preguntas usando tablas y gráficos.</w:t>
      </w:r>
    </w:p>
    <w:p>
      <w:pPr>
        <w:numPr>
          <w:ilvl w:val="0"/>
          <w:numId w:val="16"/>
        </w:numPr>
      </w:pPr>
      <w:r>
        <w:rPr>
          <w:b w:val="1"/>
          <w:bCs w:val="1"/>
        </w:rPr>
        <w:t xml:space="preserve">Instrucciones:</w:t>
      </w:r>
    </w:p>
    <w:p>
      <w:pPr>
        <w:numPr>
          <w:ilvl w:val="1"/>
          <w:numId w:val="16"/>
        </w:numPr>
      </w:pPr>
      <w:r>
        <w:rPr/>
        <w:t xml:space="preserve">Cada grupo formula 3 preguntas sobre su tabla y gráfico (ejemplo: "¿Qué color tiene más botones?", "¿Qué porcentaje representa el color azul?").</w:t>
      </w:r>
    </w:p>
    <w:p>
      <w:pPr>
        <w:numPr>
          <w:ilvl w:val="1"/>
          <w:numId w:val="16"/>
        </w:numPr>
      </w:pPr>
      <w:r>
        <w:rPr/>
        <w:t xml:space="preserve">Luego, responden las preguntas en equipo usando sus datos.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de preguntas y respuestas escritas.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Ayuda a formular preguntas claras y orienta en la búsqueda de respuestas.</w:t>
      </w:r>
    </w:p>
    <w:p>
      <w:pPr/>
      <w:r>
        <w:rPr>
          <w:b w:val="1"/>
          <w:bCs w:val="1"/>
        </w:rPr>
        <w:t xml:space="preserve">Actividad 2: Presentando conclusiones</w:t>
      </w:r>
    </w:p>
    <w:p>
      <w:pPr>
        <w:numPr>
          <w:ilvl w:val="0"/>
          <w:numId w:val="17"/>
        </w:numPr>
      </w:pPr>
      <w:r>
        <w:rPr>
          <w:b w:val="1"/>
          <w:bCs w:val="1"/>
        </w:rPr>
        <w:t xml:space="preserve">Objetivo:</w:t>
      </w:r>
      <w:r>
        <w:rPr/>
        <w:t xml:space="preserve"> Comunicar resultados y conclusiones basadas en datos.</w:t>
      </w:r>
    </w:p>
    <w:p>
      <w:pPr>
        <w:numPr>
          <w:ilvl w:val="0"/>
          <w:numId w:val="17"/>
        </w:numPr>
      </w:pPr>
      <w:r>
        <w:rPr>
          <w:b w:val="1"/>
          <w:bCs w:val="1"/>
        </w:rPr>
        <w:t xml:space="preserve">Instrucciones:</w:t>
      </w:r>
    </w:p>
    <w:p>
      <w:pPr>
        <w:numPr>
          <w:ilvl w:val="1"/>
          <w:numId w:val="17"/>
        </w:numPr>
      </w:pPr>
      <w:r>
        <w:rPr/>
        <w:t xml:space="preserve">Cada grupo prepara una breve exposición para compartir sus conclusiones con la clase.</w:t>
      </w:r>
    </w:p>
    <w:p>
      <w:pPr>
        <w:numPr>
          <w:ilvl w:val="1"/>
          <w:numId w:val="17"/>
        </w:numPr>
      </w:pPr>
      <w:r>
        <w:rPr/>
        <w:t xml:space="preserve">Responden preguntas de sus compañeros.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discusión.</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Facilita la presentación, fomenta la escucha activa y hace preguntas de profundización.</w:t>
      </w:r>
    </w:p>
    <w:p>
      <w:pPr/>
      <w:r>
        <w:rPr>
          <w:b w:val="1"/>
          <w:bCs w:val="1"/>
        </w:rPr>
        <w:t xml:space="preserve">Diferenciación:</w:t>
      </w:r>
    </w:p>
    <w:p>
      <w:pPr>
        <w:numPr>
          <w:ilvl w:val="0"/>
          <w:numId w:val="18"/>
        </w:numPr>
      </w:pPr>
      <w:r>
        <w:rPr/>
        <w:t xml:space="preserve">Para estudiantes avanzados: Proponer que expliquen cómo podrían mejorar la presentación usando gráficos digitales (si hay recursos).</w:t>
      </w:r>
    </w:p>
    <w:p>
      <w:pPr>
        <w:numPr>
          <w:ilvl w:val="0"/>
          <w:numId w:val="18"/>
        </w:numPr>
      </w:pPr>
      <w:r>
        <w:rPr/>
        <w:t xml:space="preserve">Para estudiantes que necesitan apoyo: Dar ejemplos de preguntas y apoyo para preparar la exposición.</w:t>
      </w:r>
    </w:p>
    <w:p>
      <w:pPr/>
      <w:r>
        <w:rPr>
          <w:b w:val="1"/>
          <w:bCs w:val="1"/>
        </w:rPr>
        <w:t xml:space="preserve">Transición:</w:t>
      </w:r>
    </w:p>
    <w:p>
      <w:pPr/>
      <w:r>
        <w:rPr>
          <w:b w:val="1"/>
          <w:bCs w:val="1"/>
        </w:rPr>
        <w:t xml:space="preserve">Docente:</w:t>
      </w:r>
      <w:r>
        <w:rPr/>
        <w:t xml:space="preserve"> "En nuestra última sesión, haremos un repaso general y reflexionaremos sobre todo lo aprendido para usarlo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Preguntar a la clase: "¿Qué aprendimos hoy sobre cómo usar datos para responder preguntas?"</w:t>
      </w:r>
    </w:p>
    <w:p>
      <w:pPr/>
      <w:r>
        <w:rPr>
          <w:b w:val="1"/>
          <w:bCs w:val="1"/>
        </w:rPr>
        <w:t xml:space="preserve">Reflexión metacognitiva:</w:t>
      </w:r>
    </w:p>
    <w:p>
      <w:pPr>
        <w:numPr>
          <w:ilvl w:val="0"/>
          <w:numId w:val="19"/>
        </w:numPr>
      </w:pPr>
      <w:r>
        <w:rPr/>
        <w:t xml:space="preserve">"¿Cómo te ayudaron las tablas y gráficos para entender mejor la información?"</w:t>
      </w:r>
    </w:p>
    <w:p>
      <w:pPr>
        <w:numPr>
          <w:ilvl w:val="0"/>
          <w:numId w:val="19"/>
        </w:numPr>
      </w:pPr>
      <w:r>
        <w:rPr/>
        <w:t xml:space="preserve">"¿Qué fue lo más fácil y lo más difícil de esta actividad?"</w:t>
      </w:r>
    </w:p>
    <w:p>
      <w:pPr/>
      <w:r>
        <w:rPr>
          <w:b w:val="1"/>
          <w:bCs w:val="1"/>
        </w:rPr>
        <w:t xml:space="preserve">Retroalimentación:</w:t>
      </w:r>
    </w:p>
    <w:p>
      <w:pPr/>
      <w:r>
        <w:rPr>
          <w:b w:val="1"/>
          <w:bCs w:val="1"/>
        </w:rPr>
        <w:t xml:space="preserve">Docente:</w:t>
      </w:r>
      <w:r>
        <w:rPr/>
        <w:t xml:space="preserve"> Reconoce la habilidad para comunicar y razonar con datos, sugiere seguir practicando en casa.</w:t>
      </w:r>
    </w:p>
    <w:p>
      <w:pPr/>
      <w:r>
        <w:rPr>
          <w:b w:val="1"/>
          <w:bCs w:val="1"/>
        </w:rPr>
        <w:t xml:space="preserve">Transferencia:</w:t>
      </w:r>
    </w:p>
    <w:p>
      <w:pPr/>
      <w:r>
        <w:rPr>
          <w:b w:val="1"/>
          <w:bCs w:val="1"/>
        </w:rPr>
        <w:t xml:space="preserve">Docente:</w:t>
      </w:r>
      <w:r>
        <w:rPr/>
        <w:t xml:space="preserve"> "Mañana concluiremos con una reflexión y actividad para ver cómo usar todo esto fuera del aula."</w:t>
      </w:r>
    </w:p>
    <w:p>
      <w:pPr/>
      <w:r>
        <w:rPr/>
        <w:t xml:space="preserve">Sesión 5: Reflexionando y aplicando: Frecuencia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de frecuencia absoluta y relativa y preparar la reflexión final sobre su utilidad.</w:t>
      </w:r>
    </w:p>
    <w:p>
      <w:pPr/>
      <w:r>
        <w:rPr>
          <w:b w:val="1"/>
          <w:bCs w:val="1"/>
        </w:rPr>
        <w:t xml:space="preserve">Activación de conocimientos previos:</w:t>
      </w:r>
    </w:p>
    <w:p>
      <w:pPr/>
      <w:r>
        <w:rPr>
          <w:b w:val="1"/>
          <w:bCs w:val="1"/>
        </w:rPr>
        <w:t xml:space="preserve">Docente:</w:t>
      </w:r>
      <w:r>
        <w:rPr/>
        <w:t xml:space="preserve"> "¿Qué es la frecuencia absoluta? ¿Y la frecuencia relativa? ¿Quién recuerda cómo las usamos?"</w:t>
      </w:r>
    </w:p>
    <w:p>
      <w:pPr/>
      <w:r>
        <w:rPr>
          <w:b w:val="1"/>
          <w:bCs w:val="1"/>
        </w:rPr>
        <w:t xml:space="preserve">Estudiantes:</w:t>
      </w:r>
      <w:r>
        <w:rPr/>
        <w:t xml:space="preserve"> Responden con ejemplos y explicaciones.</w:t>
      </w:r>
    </w:p>
    <w:p>
      <w:pPr/>
      <w:r>
        <w:rPr>
          <w:b w:val="1"/>
          <w:bCs w:val="1"/>
        </w:rPr>
        <w:t xml:space="preserve">Motivación y enganche:</w:t>
      </w:r>
    </w:p>
    <w:p>
      <w:pPr/>
      <w:r>
        <w:rPr>
          <w:b w:val="1"/>
          <w:bCs w:val="1"/>
        </w:rPr>
        <w:t xml:space="preserve">Docente:</w:t>
      </w:r>
      <w:r>
        <w:rPr/>
        <w:t xml:space="preserve"> "Hoy haremos un juego para descubrir dónde encontramos frecuencias en nuestra vida diaria."</w:t>
      </w:r>
    </w:p>
    <w:p>
      <w:pPr/>
      <w:r>
        <w:rPr>
          <w:b w:val="1"/>
          <w:bCs w:val="1"/>
        </w:rPr>
        <w:t xml:space="preserve">Contextualización:</w:t>
      </w:r>
    </w:p>
    <w:p>
      <w:pPr/>
      <w:r>
        <w:rPr>
          <w:b w:val="1"/>
          <w:bCs w:val="1"/>
        </w:rPr>
        <w:t xml:space="preserve">Docente:</w:t>
      </w:r>
      <w:r>
        <w:rPr/>
        <w:t xml:space="preserve"> "La estadística está en todas partes: en deportes, en encuestas, en la televisión. Saberla usar nos da superpoderes para entender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Propone un juego de investigación rápida donde los estudiantes buscan ejemplos de frecuencia absoluta y relativa en su entorno (ejemplo: cuántas personas usan un color de camiseta, qué porcentaje prefiere cierta fruta).</w:t>
      </w:r>
    </w:p>
    <w:p>
      <w:pPr/>
      <w:r>
        <w:rPr>
          <w:b w:val="1"/>
          <w:bCs w:val="1"/>
        </w:rPr>
        <w:t xml:space="preserve">Actividad 1: Juego de frecuencia en el aula</w:t>
      </w:r>
    </w:p>
    <w:p>
      <w:pPr>
        <w:numPr>
          <w:ilvl w:val="0"/>
          <w:numId w:val="20"/>
        </w:numPr>
      </w:pPr>
      <w:r>
        <w:rPr>
          <w:b w:val="1"/>
          <w:bCs w:val="1"/>
        </w:rPr>
        <w:t xml:space="preserve">Objetivo:</w:t>
      </w:r>
      <w:r>
        <w:rPr/>
        <w:t xml:space="preserve"> Identificar y aplicar conceptos de frecuencia en situaciones reales.</w:t>
      </w:r>
    </w:p>
    <w:p>
      <w:pPr>
        <w:numPr>
          <w:ilvl w:val="0"/>
          <w:numId w:val="20"/>
        </w:numPr>
      </w:pPr>
      <w:r>
        <w:rPr>
          <w:b w:val="1"/>
          <w:bCs w:val="1"/>
        </w:rPr>
        <w:t xml:space="preserve">Instrucciones:</w:t>
      </w:r>
    </w:p>
    <w:p>
      <w:pPr>
        <w:numPr>
          <w:ilvl w:val="1"/>
          <w:numId w:val="20"/>
        </w:numPr>
      </w:pPr>
      <w:r>
        <w:rPr/>
        <w:t xml:space="preserve">Por equipos, los estudiantes recorren el aula preguntando y registrando datos sobre preferencias o características (ejemplo: ¿cuántos tienen hermanos?, ¿cuántos prefieren fresa?).</w:t>
      </w:r>
    </w:p>
    <w:p>
      <w:pPr>
        <w:numPr>
          <w:ilvl w:val="1"/>
          <w:numId w:val="20"/>
        </w:numPr>
      </w:pPr>
      <w:r>
        <w:rPr/>
        <w:t xml:space="preserve">Organizan esos datos en tablas de frecuencia absoluta y relativa.</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Tabla con datos reales del aula.</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Supervisa, apoya en registro y cálculo, fomenta la curiosidad y la precisión.</w:t>
      </w:r>
    </w:p>
    <w:p>
      <w:pPr/>
      <w:r>
        <w:rPr>
          <w:b w:val="1"/>
          <w:bCs w:val="1"/>
        </w:rPr>
        <w:t xml:space="preserve">Actividad 2: Reflexión final y compromiso</w:t>
      </w:r>
    </w:p>
    <w:p>
      <w:pPr>
        <w:numPr>
          <w:ilvl w:val="0"/>
          <w:numId w:val="21"/>
        </w:numPr>
      </w:pPr>
      <w:r>
        <w:rPr>
          <w:b w:val="1"/>
          <w:bCs w:val="1"/>
        </w:rPr>
        <w:t xml:space="preserve">Objetivo:</w:t>
      </w:r>
      <w:r>
        <w:rPr/>
        <w:t xml:space="preserve"> Reflexionar sobre el aprendizaje y su utilidad.</w:t>
      </w:r>
    </w:p>
    <w:p>
      <w:pPr>
        <w:numPr>
          <w:ilvl w:val="0"/>
          <w:numId w:val="21"/>
        </w:numPr>
      </w:pPr>
      <w:r>
        <w:rPr>
          <w:b w:val="1"/>
          <w:bCs w:val="1"/>
        </w:rPr>
        <w:t xml:space="preserve">Instrucciones:</w:t>
      </w:r>
    </w:p>
    <w:p>
      <w:pPr>
        <w:numPr>
          <w:ilvl w:val="1"/>
          <w:numId w:val="21"/>
        </w:numPr>
      </w:pPr>
      <w:r>
        <w:rPr/>
        <w:t xml:space="preserve">Cada estudiante responde por escrito a: "¿Cómo puedo usar lo que aprendí sobre frecuencia en mi vida diaria?"</w:t>
      </w:r>
    </w:p>
    <w:p>
      <w:pPr>
        <w:numPr>
          <w:ilvl w:val="1"/>
          <w:numId w:val="21"/>
        </w:numPr>
      </w:pPr>
      <w:r>
        <w:rPr/>
        <w:t xml:space="preserve">Comparten algunas respuestas en plenaria.</w:t>
      </w:r>
    </w:p>
    <w:p>
      <w:pPr>
        <w:numPr>
          <w:ilvl w:val="0"/>
          <w:numId w:val="21"/>
        </w:numPr>
      </w:pPr>
      <w:r>
        <w:rPr>
          <w:b w:val="1"/>
          <w:bCs w:val="1"/>
        </w:rPr>
        <w:t xml:space="preserve">Organización:</w:t>
      </w:r>
      <w:r>
        <w:rPr/>
        <w:t xml:space="preserve"> Individual y plenaria.</w:t>
      </w:r>
    </w:p>
    <w:p>
      <w:pPr>
        <w:numPr>
          <w:ilvl w:val="0"/>
          <w:numId w:val="21"/>
        </w:numPr>
      </w:pPr>
      <w:r>
        <w:rPr>
          <w:b w:val="1"/>
          <w:bCs w:val="1"/>
        </w:rPr>
        <w:t xml:space="preserve">Producto:</w:t>
      </w:r>
      <w:r>
        <w:rPr/>
        <w:t xml:space="preserve"> Respuesta escrita y participación oral.</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Motiva la reflexión, escucha activamente y conecta con experiencias personales.</w:t>
      </w:r>
    </w:p>
    <w:p>
      <w:pPr/>
      <w:r>
        <w:rPr>
          <w:b w:val="1"/>
          <w:bCs w:val="1"/>
        </w:rPr>
        <w:t xml:space="preserve">Diferenciación:</w:t>
      </w:r>
    </w:p>
    <w:p>
      <w:pPr>
        <w:numPr>
          <w:ilvl w:val="0"/>
          <w:numId w:val="22"/>
        </w:numPr>
      </w:pPr>
      <w:r>
        <w:rPr/>
        <w:t xml:space="preserve">Para estudiantes con mayor dominio: Animar a que propongan nuevas preguntas para investigar en casa.</w:t>
      </w:r>
    </w:p>
    <w:p>
      <w:pPr>
        <w:numPr>
          <w:ilvl w:val="0"/>
          <w:numId w:val="22"/>
        </w:numPr>
      </w:pPr>
      <w:r>
        <w:rPr/>
        <w:t xml:space="preserve">Para estudiantes que requieren apoyo: Ayuda en la formulación y escritura de su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dice en voz baja o escribe una frase: "Hoy aprendí que..."</w:t>
      </w:r>
    </w:p>
    <w:p>
      <w:pPr/>
      <w:r>
        <w:rPr>
          <w:b w:val="1"/>
          <w:bCs w:val="1"/>
        </w:rPr>
        <w:t xml:space="preserve">Reflexión metacognitiva:</w:t>
      </w:r>
    </w:p>
    <w:p>
      <w:pPr>
        <w:numPr>
          <w:ilvl w:val="0"/>
          <w:numId w:val="23"/>
        </w:numPr>
      </w:pPr>
      <w:r>
        <w:rPr/>
        <w:t xml:space="preserve">"¿Qué es la frecuencia absoluta y para qué sirve?"</w:t>
      </w:r>
    </w:p>
    <w:p>
      <w:pPr>
        <w:numPr>
          <w:ilvl w:val="0"/>
          <w:numId w:val="23"/>
        </w:numPr>
      </w:pPr>
      <w:r>
        <w:rPr/>
        <w:t xml:space="preserve">"¿Cómo me ayuda la frecuencia relativa a entender mejor los números?"</w:t>
      </w:r>
    </w:p>
    <w:p>
      <w:pPr>
        <w:numPr>
          <w:ilvl w:val="0"/>
          <w:numId w:val="23"/>
        </w:numPr>
      </w:pPr>
      <w:r>
        <w:rPr/>
        <w:t xml:space="preserve">"¿Dónde puedo usar estos conocimientos fuera de la escuela?"</w:t>
      </w:r>
    </w:p>
    <w:p>
      <w:pPr/>
      <w:r>
        <w:rPr>
          <w:b w:val="1"/>
          <w:bCs w:val="1"/>
        </w:rPr>
        <w:t xml:space="preserve">Retroalimentación:</w:t>
      </w:r>
    </w:p>
    <w:p>
      <w:pPr/>
      <w:r>
        <w:rPr>
          <w:b w:val="1"/>
          <w:bCs w:val="1"/>
        </w:rPr>
        <w:t xml:space="preserve">Docente:</w:t>
      </w:r>
      <w:r>
        <w:rPr/>
        <w:t xml:space="preserve"> Agradece el esfuerzo, da comentarios positivos y señala la importancia de seguir observando datos en la vida diaria.</w:t>
      </w:r>
    </w:p>
    <w:p>
      <w:pPr/>
      <w:r>
        <w:rPr>
          <w:b w:val="1"/>
          <w:bCs w:val="1"/>
        </w:rPr>
        <w:t xml:space="preserve">Transferencia:</w:t>
      </w:r>
    </w:p>
    <w:p>
      <w:pPr/>
      <w:r>
        <w:rPr>
          <w:b w:val="1"/>
          <w:bCs w:val="1"/>
        </w:rPr>
        <w:t xml:space="preserve">Docente:</w:t>
      </w:r>
      <w:r>
        <w:rPr/>
        <w:t xml:space="preserve"> Propone que los estudiantes observen datos en casa o en su comunidad y practiquen contar y comparar frecuencias.</w:t>
      </w:r>
    </w:p>
    <w:p>
      <w:pPr/>
      <w:r>
        <w:rPr>
          <w:b w:val="1"/>
          <w:bCs w:val="1"/>
        </w:rPr>
        <w:t xml:space="preserve">Tarea o reto:</w:t>
      </w:r>
    </w:p>
    <w:p>
      <w:pPr/>
      <w:r>
        <w:rPr/>
        <w:t xml:space="preserve">Invitar a los estudiantes a hacer una pequeña encuesta familiar sobre un tema de interés (frutas favoritas, deportes, programas de TV) y registrar la frecuencia absoluta y relativa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sesión 1 para conocer conocimientos previos sobre conteo y clasificación.</w:t>
      </w:r>
    </w:p>
    <w:p>
      <w:pPr>
        <w:numPr>
          <w:ilvl w:val="0"/>
          <w:numId w:val="24"/>
        </w:numPr>
      </w:pPr>
      <w:r>
        <w:rPr>
          <w:b w:val="1"/>
          <w:bCs w:val="1"/>
        </w:rPr>
        <w:t xml:space="preserve">Formativa:</w:t>
      </w:r>
      <w:r>
        <w:rPr/>
        <w:t xml:space="preserve"> Durante las sesiones 1 a 4 mediante observación, preguntas guía, revisión de tablas, cálculos y presentaciones.</w:t>
      </w:r>
    </w:p>
    <w:p>
      <w:pPr>
        <w:numPr>
          <w:ilvl w:val="0"/>
          <w:numId w:val="24"/>
        </w:numPr>
      </w:pPr>
      <w:r>
        <w:rPr>
          <w:b w:val="1"/>
          <w:bCs w:val="1"/>
        </w:rPr>
        <w:t xml:space="preserve">Sumativa:</w:t>
      </w:r>
      <w:r>
        <w:rPr/>
        <w:t xml:space="preserve"> En la sesión 5 con la actividad final de registro de datos reales y reflexión escrita.</w:t>
      </w:r>
    </w:p>
    <w:p>
      <w:pPr/>
      <w:r>
        <w:rPr>
          <w:b w:val="1"/>
          <w:bCs w:val="1"/>
        </w:rPr>
        <w:t xml:space="preserve">Criterios de evaluación:</w:t>
      </w:r>
    </w:p>
    <w:p>
      <w:pPr>
        <w:numPr>
          <w:ilvl w:val="0"/>
          <w:numId w:val="25"/>
        </w:numPr>
      </w:pPr>
      <w:r>
        <w:rPr/>
        <w:t xml:space="preserve">Registra correctamente la frecuencia absoluta de datos recogidos (objetivo 1).</w:t>
      </w:r>
    </w:p>
    <w:p>
      <w:pPr>
        <w:numPr>
          <w:ilvl w:val="0"/>
          <w:numId w:val="25"/>
        </w:numPr>
      </w:pPr>
      <w:r>
        <w:rPr/>
        <w:t xml:space="preserve">Calcula con precisión la frecuencia relativa utilizando la frecuencia absoluta y el total (objetivo 2).</w:t>
      </w:r>
    </w:p>
    <w:p>
      <w:pPr>
        <w:numPr>
          <w:ilvl w:val="0"/>
          <w:numId w:val="25"/>
        </w:numPr>
      </w:pPr>
      <w:r>
        <w:rPr/>
        <w:t xml:space="preserve">Interpreta e identifica información relevante en tablas y gráficos (objetivo 3).</w:t>
      </w:r>
    </w:p>
    <w:p>
      <w:pPr>
        <w:numPr>
          <w:ilvl w:val="0"/>
          <w:numId w:val="25"/>
        </w:numPr>
      </w:pPr>
      <w:r>
        <w:rPr/>
        <w:t xml:space="preserve">Formula preguntas claras y responde basándose en datos estadísticos (objetivo 4).</w:t>
      </w:r>
    </w:p>
    <w:p>
      <w:pPr/>
      <w:r>
        <w:rPr>
          <w:b w:val="1"/>
          <w:bCs w:val="1"/>
        </w:rPr>
        <w:t xml:space="preserve">Instrumentos sugeridos:</w:t>
      </w:r>
    </w:p>
    <w:p>
      <w:pPr>
        <w:numPr>
          <w:ilvl w:val="0"/>
          <w:numId w:val="26"/>
        </w:numPr>
      </w:pPr>
      <w:r>
        <w:rPr/>
        <w:t xml:space="preserve">Lista de cotejo para observar participación y precisión en actividades grupales.</w:t>
      </w:r>
    </w:p>
    <w:p>
      <w:pPr>
        <w:numPr>
          <w:ilvl w:val="0"/>
          <w:numId w:val="26"/>
        </w:numPr>
      </w:pPr>
      <w:r>
        <w:rPr/>
        <w:t xml:space="preserve">Rúbrica simple para evaluar tablas y gráficos elaborados.</w:t>
      </w:r>
    </w:p>
    <w:p>
      <w:pPr>
        <w:numPr>
          <w:ilvl w:val="0"/>
          <w:numId w:val="26"/>
        </w:numPr>
      </w:pPr>
      <w:r>
        <w:rPr/>
        <w:t xml:space="preserve">Observación directa durante exposiciones y discusiones.</w:t>
      </w:r>
    </w:p>
    <w:p>
      <w:pPr>
        <w:numPr>
          <w:ilvl w:val="0"/>
          <w:numId w:val="26"/>
        </w:numPr>
      </w:pPr>
      <w:r>
        <w:rPr/>
        <w:t xml:space="preserve">Portafolio con productos escritos y gráficos.</w:t>
      </w:r>
    </w:p>
    <w:p>
      <w:pPr>
        <w:numPr>
          <w:ilvl w:val="0"/>
          <w:numId w:val="26"/>
        </w:numPr>
      </w:pPr>
      <w:r>
        <w:rPr/>
        <w:t xml:space="preserve">Autoevaluación breve con preguntas sobre conceptos aprendidos.</w:t>
      </w:r>
    </w:p>
    <w:p>
      <w:pPr/>
      <w:r>
        <w:rPr>
          <w:b w:val="1"/>
          <w:bCs w:val="1"/>
        </w:rPr>
        <w:t xml:space="preserve">Evidencias de aprendizaje:</w:t>
      </w:r>
    </w:p>
    <w:p>
      <w:pPr>
        <w:numPr>
          <w:ilvl w:val="0"/>
          <w:numId w:val="27"/>
        </w:numPr>
      </w:pPr>
      <w:r>
        <w:rPr/>
        <w:t xml:space="preserve">Tablas de frecuencia absoluta y relativa elaboradas en grupo.</w:t>
      </w:r>
    </w:p>
    <w:p>
      <w:pPr>
        <w:numPr>
          <w:ilvl w:val="0"/>
          <w:numId w:val="27"/>
        </w:numPr>
      </w:pPr>
      <w:r>
        <w:rPr/>
        <w:t xml:space="preserve">Cálculos de frecuencia relativa realizados correctamente.</w:t>
      </w:r>
    </w:p>
    <w:p>
      <w:pPr>
        <w:numPr>
          <w:ilvl w:val="0"/>
          <w:numId w:val="27"/>
        </w:numPr>
      </w:pPr>
      <w:r>
        <w:rPr/>
        <w:t xml:space="preserve">Gráficos de barras y pictogramas creados y explicados.</w:t>
      </w:r>
    </w:p>
    <w:p>
      <w:pPr>
        <w:numPr>
          <w:ilvl w:val="0"/>
          <w:numId w:val="27"/>
        </w:numPr>
      </w:pPr>
      <w:r>
        <w:rPr/>
        <w:t xml:space="preserve">Respuestas a preguntas formuladas y presentaciones orales.</w:t>
      </w:r>
    </w:p>
    <w:p>
      <w:pPr>
        <w:numPr>
          <w:ilvl w:val="0"/>
          <w:numId w:val="27"/>
        </w:numPr>
      </w:pPr>
      <w:r>
        <w:rPr/>
        <w:t xml:space="preserve">Reflexiones escritas individuales sobre el aprendizaje y su aplicación.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hoy en la escuela hicimos una encuesta para saber cuál es el sabor de helado favorito de tus compañeros! Algunos prefirieron chocolate, otros vainilla, y algunos más escogieron fresa. ¿Cómo podemos organizar esta información para entender cuál es el sabor que más les gusta y cuál es el que menos eligen? Aquí es donde entra la frecuencia, una herramienta que usamos todos los días sin darnos cuenta.</w:t>
      </w:r>
    </w:p>
    <w:p>
      <w:pPr/>
      <w:r>
        <w:rPr/>
        <w:t xml:space="preserve">En nuestra vida diaria, desde contar cuántas veces jugamos con un amigo hasta saber qué programas de televisión ven más niños en nuestra clase, usamos la frecuencia para entender mejor lo que pasa a nuestro alrededor. Por ejemplo, si en tu grupo de amigos 5 prefieren jugar fútbol y 3 prefieren jugar baloncesto, podemos decir que el fútbol es más popular entre ustedes.</w:t>
      </w:r>
    </w:p>
    <w:p>
      <w:pPr/>
      <w:r>
        <w:rPr/>
        <w:t xml:space="preserve">Durante las próximas cinco sesiones, vamos a convertirnos en pequeños investigadores que recopilan datos, los organizan y descubren secretos escondidos en los números. Aprenderemos a contar cuántas veces ocurre algo (frecuencia absoluta) y a comparar esas cantidades para saber qué es más común o menos común (frecuencia relativa).</w:t>
      </w:r>
    </w:p>
    <w:p>
      <w:pPr/>
      <w:r>
        <w:rPr/>
        <w:t xml:space="preserve">Este aprendizaje te ayudará a tomar decisiones, entender mejor las cosas que te gustan y compartir información con tus amigos y familia de una manera divertida y sencilla. ¿Estás listo para empezar esta aventura de descubrimiento con números y datos?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de los estudiantes de primaria (6-11 años) durante la fase de desarrollo del plan "Descubriendo la Frecuencia: Aventuras con Frecuencia Relativa y Absoluta", se proponen las siguientes mecánicas de juego, diseñadas para reforzar los objetivos de aprendizaje y fomentar el Aprendizaje Basado en Indagación sin distraer del contenido.</w:t>
      </w:r>
    </w:p>
    <w:p>
      <w:pPr>
        <w:numPr>
          <w:ilvl w:val="0"/>
          <w:numId w:val="28"/>
        </w:numPr>
      </w:pPr>
      <w:r>
        <w:rPr>
          <w:b w:val="1"/>
          <w:bCs w:val="1"/>
        </w:rPr>
        <w:t xml:space="preserve">Juego de Recolección de Datos: "El Cazador de Frecuencias"</w:t>
      </w:r>
    </w:p>
    <w:p>
      <w:pPr>
        <w:numPr>
          <w:ilvl w:val="1"/>
          <w:numId w:val="28"/>
        </w:numPr>
      </w:pPr>
      <w:r>
        <w:rPr/>
        <w:t xml:space="preserve">Descripción: Los estudiantes trabajan en equipos pequeños para recolectar datos reales en el aula o en el patio (por ejemplo, colores de camisetas, tipos de frutas favoritas, o números de pasos dados en un minuto).</w:t>
      </w:r>
    </w:p>
    <w:p>
      <w:pPr>
        <w:numPr>
          <w:ilvl w:val="1"/>
          <w:numId w:val="28"/>
        </w:numPr>
      </w:pPr>
      <w:r>
        <w:rPr/>
        <w:t xml:space="preserve">Mecánica: Cada equipo tiene una tabla para registrar la frecuencia absoluta de cada categoría y luego calcular la frecuencia relativa.</w:t>
      </w:r>
    </w:p>
    <w:p>
      <w:pPr>
        <w:numPr>
          <w:ilvl w:val="1"/>
          <w:numId w:val="28"/>
        </w:numPr>
      </w:pPr>
      <w:r>
        <w:rPr/>
        <w:t xml:space="preserve">Gamificación: Por cada dato correctamente registrado y calculado, el equipo gana “puntos de frecuencia”. Se pueden otorgar insignias digitales o stickers físicos para categorías como “Recolector rápido” o “Calculador preciso”.</w:t>
      </w:r>
    </w:p>
    <w:p>
      <w:pPr>
        <w:numPr>
          <w:ilvl w:val="1"/>
          <w:numId w:val="28"/>
        </w:numPr>
      </w:pPr>
      <w:r>
        <w:rPr/>
        <w:t xml:space="preserve">Objetivo: Promover la observación, registro y cálculo de frecuencias, fomentando el trabajo colaborativo y la exploración.</w:t>
      </w:r>
    </w:p>
    <w:p>
      <w:pPr>
        <w:numPr>
          <w:ilvl w:val="0"/>
          <w:numId w:val="28"/>
        </w:numPr>
      </w:pPr>
      <w:r>
        <w:rPr>
          <w:b w:val="1"/>
          <w:bCs w:val="1"/>
        </w:rPr>
        <w:t xml:space="preserve">Desafío de Gráficos: "Constructor de Torres de Frecuencia"</w:t>
      </w:r>
    </w:p>
    <w:p>
      <w:pPr>
        <w:numPr>
          <w:ilvl w:val="1"/>
          <w:numId w:val="28"/>
        </w:numPr>
      </w:pPr>
      <w:r>
        <w:rPr/>
        <w:t xml:space="preserve">Descripción: Usando bloques o tarjetas con valores de frecuencia absoluta y relativa, los estudiantes construyen “torres” que representan diferentes categorías.</w:t>
      </w:r>
    </w:p>
    <w:p>
      <w:pPr>
        <w:numPr>
          <w:ilvl w:val="1"/>
          <w:numId w:val="28"/>
        </w:numPr>
      </w:pPr>
      <w:r>
        <w:rPr/>
        <w:t xml:space="preserve">Mecánica: Cada bloque representa un dato o porcentaje. Los estudiantes deben ordenar correctamente los bloques para que la torre refleje la frecuencia correcta.</w:t>
      </w:r>
    </w:p>
    <w:p>
      <w:pPr>
        <w:numPr>
          <w:ilvl w:val="1"/>
          <w:numId w:val="28"/>
        </w:numPr>
      </w:pPr>
      <w:r>
        <w:rPr/>
        <w:t xml:space="preserve">Gamificación: Se cronometran las construcciones y se premia la precisión y la rapidez, fomentando la mejora continua con récords de clase.</w:t>
      </w:r>
    </w:p>
    <w:p>
      <w:pPr>
        <w:numPr>
          <w:ilvl w:val="1"/>
          <w:numId w:val="28"/>
        </w:numPr>
      </w:pPr>
      <w:r>
        <w:rPr/>
        <w:t xml:space="preserve">Objetivo: Visualizar la relación entre frecuencia absoluta y relativa de manera tangible y divertida.</w:t>
      </w:r>
    </w:p>
    <w:p>
      <w:pPr>
        <w:numPr>
          <w:ilvl w:val="0"/>
          <w:numId w:val="28"/>
        </w:numPr>
      </w:pPr>
      <w:r>
        <w:rPr>
          <w:b w:val="1"/>
          <w:bCs w:val="1"/>
        </w:rPr>
        <w:t xml:space="preserve">Juego de Preguntas y Respuestas: "El Quiz del Explorador Estadístico"</w:t>
      </w:r>
    </w:p>
    <w:p>
      <w:pPr>
        <w:numPr>
          <w:ilvl w:val="1"/>
          <w:numId w:val="28"/>
        </w:numPr>
      </w:pPr>
      <w:r>
        <w:rPr/>
        <w:t xml:space="preserve">Descripción: Al final de cada sesión, se realiza un quiz interactivo con preguntas sobre frecuencia absoluta y relativa.</w:t>
      </w:r>
    </w:p>
    <w:p>
      <w:pPr>
        <w:numPr>
          <w:ilvl w:val="1"/>
          <w:numId w:val="28"/>
        </w:numPr>
      </w:pPr>
      <w:r>
        <w:rPr/>
        <w:t xml:space="preserve">Mecánica: Se forman dos equipos que responden preguntas por turnos. Cada respuesta correcta suma puntos para el equipo.</w:t>
      </w:r>
    </w:p>
    <w:p>
      <w:pPr>
        <w:numPr>
          <w:ilvl w:val="1"/>
          <w:numId w:val="28"/>
        </w:numPr>
      </w:pPr>
      <w:r>
        <w:rPr/>
        <w:t xml:space="preserve">Gamificación: Uso de un tablero de puntuación visible en clase. Se incluyen preguntas con opciones múltiples, verdadero/falso y resolver pequeños problemas.</w:t>
      </w:r>
    </w:p>
    <w:p>
      <w:pPr>
        <w:numPr>
          <w:ilvl w:val="1"/>
          <w:numId w:val="28"/>
        </w:numPr>
      </w:pPr>
      <w:r>
        <w:rPr/>
        <w:t xml:space="preserve">Objetivo: Reforzar conceptos clave y evaluar la comprensión de forma dinámica y colaborativa.</w:t>
      </w:r>
    </w:p>
    <w:p>
      <w:pPr>
        <w:numPr>
          <w:ilvl w:val="0"/>
          <w:numId w:val="28"/>
        </w:numPr>
      </w:pPr>
      <w:r>
        <w:rPr>
          <w:b w:val="1"/>
          <w:bCs w:val="1"/>
        </w:rPr>
        <w:t xml:space="preserve">Misiones de Investigación: "Detectives de Datos"</w:t>
      </w:r>
    </w:p>
    <w:p>
      <w:pPr>
        <w:numPr>
          <w:ilvl w:val="1"/>
          <w:numId w:val="28"/>
        </w:numPr>
      </w:pPr>
      <w:r>
        <w:rPr/>
        <w:t xml:space="preserve">Descripción: Cada estudiante recibe una “misión” para investigar datos simples en su entorno (familia, amigos, mascotas) y traer resultados para compartir.</w:t>
      </w:r>
    </w:p>
    <w:p>
      <w:pPr>
        <w:numPr>
          <w:ilvl w:val="1"/>
          <w:numId w:val="28"/>
        </w:numPr>
      </w:pPr>
      <w:r>
        <w:rPr/>
        <w:t xml:space="preserve">Mecánica: Los estudiantes deben registrar la frecuencia absoluta y calcular la relativa, luego presentar sus hallazgos al grupo.</w:t>
      </w:r>
    </w:p>
    <w:p>
      <w:pPr>
        <w:numPr>
          <w:ilvl w:val="1"/>
          <w:numId w:val="28"/>
        </w:numPr>
      </w:pPr>
      <w:r>
        <w:rPr/>
        <w:t xml:space="preserve">Gamificación: Por cada misión completada y presentada, los estudiantes ganan medallas o “puntos de investigador”, incentivando la curiosidad y la aplicación práctica.</w:t>
      </w:r>
    </w:p>
    <w:p>
      <w:pPr>
        <w:numPr>
          <w:ilvl w:val="1"/>
          <w:numId w:val="28"/>
        </w:numPr>
      </w:pPr>
      <w:r>
        <w:rPr/>
        <w:t xml:space="preserve">Objetivo: Aplicar el aprendizaje en contextos reales y desarrollar habilidades de presentación y comunicación.</w:t>
      </w:r>
    </w:p>
    <w:p>
      <w:pPr>
        <w:numPr>
          <w:ilvl w:val="0"/>
          <w:numId w:val="28"/>
        </w:numPr>
      </w:pPr>
      <w:r>
        <w:rPr>
          <w:b w:val="1"/>
          <w:bCs w:val="1"/>
        </w:rPr>
        <w:t xml:space="preserve">Tablero de Progreso: "El Camino de la Frecuencia"</w:t>
      </w:r>
    </w:p>
    <w:p>
      <w:pPr>
        <w:numPr>
          <w:ilvl w:val="1"/>
          <w:numId w:val="28"/>
        </w:numPr>
      </w:pPr>
      <w:r>
        <w:rPr/>
        <w:t xml:space="preserve">Descripción: Un tablero visual en el aula donde cada estudiante o equipo avanza un espacio por cada actividad completada con éxito.</w:t>
      </w:r>
    </w:p>
    <w:p>
      <w:pPr>
        <w:numPr>
          <w:ilvl w:val="1"/>
          <w:numId w:val="28"/>
        </w:numPr>
      </w:pPr>
      <w:r>
        <w:rPr/>
        <w:t xml:space="preserve">Mecánica: El tablero incluye etapas como “Recolectar datos”, “Calcular frecuencia”, “Construir gráfico” y “Presentar resultados”.</w:t>
      </w:r>
    </w:p>
    <w:p>
      <w:pPr>
        <w:numPr>
          <w:ilvl w:val="1"/>
          <w:numId w:val="28"/>
        </w:numPr>
      </w:pPr>
      <w:r>
        <w:rPr/>
        <w:t xml:space="preserve">Gamificación: Al llegar a ciertos puntos, se desbloquean “sorpresas” como tiempo extra para juego libre o pequeños premios simbólicos.</w:t>
      </w:r>
    </w:p>
    <w:p>
      <w:pPr>
        <w:numPr>
          <w:ilvl w:val="1"/>
          <w:numId w:val="28"/>
        </w:numPr>
      </w:pPr>
      <w:r>
        <w:rPr/>
        <w:t xml:space="preserve">Objetivo: Promover el sentido de logro y seguimiento del aprendizaje a lo largo de las sesiones.</w:t>
      </w:r>
    </w:p>
    <w:p>
      <w:pPr/>
      <w:r>
        <w:rPr/>
        <w:t xml:space="preserve">Estos elementos de gamificación están pensados para integrarse de manera natural en las actividades de la fase de desarrollo y para respetar los tiempos estimados en cada sesión, manteniendo siempre el enfoque en el aprendizaje activo y la indagación.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explorarán y descubrirán los conceptos de frecuencia absoluta y relativa mediante actividades prácticas y colaborativas, fomentando la indagación y el razonamiento.</w:t>
      </w:r>
    </w:p>
    <w:p>
      <w:pPr>
        <w:numPr>
          <w:ilvl w:val="0"/>
          <w:numId w:val="29"/>
        </w:numPr>
      </w:pPr>
      <w:r>
        <w:rPr>
          <w:b w:val="1"/>
          <w:bCs w:val="1"/>
        </w:rPr>
        <w:t xml:space="preserve">Tarea 1: "Recolectamos datos de la clase"</w:t>
      </w:r>
      <w:br/>
      <w:r>
        <w:rPr>
          <w:i w:val="1"/>
          <w:iCs w:val="1"/>
        </w:rPr>
        <w:t xml:space="preserve">Objetivo conectado:</w:t>
      </w:r>
      <w:r>
        <w:rPr/>
        <w:t xml:space="preserve"> Comprender y calcular la frecuencia absoluta de diferentes categorías.</w:t>
      </w:r>
      <w:r>
        <w:rPr>
          <w:i w:val="1"/>
          <w:iCs w:val="1"/>
        </w:rPr>
        <w:t xml:space="preserve">Instrucciones:</w:t>
      </w:r>
    </w:p>
    <w:p>
      <w:pPr/>
      <w:r>
        <w:rPr/>
        <w:t xml:space="preserve">Tareas Estructuradas para la Fase de Desarrollo
En esta fase, los estudiantes explorarán y descubrirán los conceptos de frecuencia absoluta y relativa mediante actividades prácticas y colaborativas, fomentando la indagación y el razonamiento.
    Tarea 1: "Recolectamos datos de la clase"
    Objetivo conectado: Comprender y calcular la frecuencia absoluta de diferentes categorías.
    Instrucciones: 
        En grupos pequeños, observaremos diferentes características de los compañeros (por ejemplo, color de ojos, tipo de calzado, o colores favoritos).
        Cada grupo elegirá una característica para investigar y anotará cuántos compañeros tienen cada opción (por ejemplo, cuántos tienen zapatos negros, blancos, etc.).
        Registrar las cantidades en una tabla sencilla.
    Tiempo estimado: 45 minutos
    Producto esperado: Tabla con frecuencia absoluta de la característica investigada.
    Tarea 2: "Calculamos la frecuencia relativa"
    Objetivo conectado: Calcular la frecuencia relativa a partir de la frecuencia absoluta y total de datos.
    Instrucciones: 
        Usando la tabla creada en la tarea 1, los estudiantes calcularán la frecuencia relativa dividiendo la frecuencia absoluta de cada categoría entre el total de respuestas.
        Explicaremos que la frecuencia relativa es una forma de ver qué parte representa cada grupo dentro del total.
        Representarán los resultados con dibujos o gráficos de barras sencillos para facilitar la comprensión.
    Tiempo estimado: 50 minutos
    Producto esperado: Tabla con frecuencia absoluta y relativa, y gráfico visual que represente los datos.
    Tarea 3: "Historias con datos"
    Objetivo conectado: Interpretar la frecuencia relativa y absoluta para contar una historia basada en los datos.
    Instrucciones: 
        Cada grupo creará una pequeña historia o explicación basada en los datos que recolectaron y analizaron, por ejemplo, "En nuestra clase, la mayoría prefiere el color azul porque...".
        Podrán usar dibujos o hacer una presentación oral sencilla para compartir con los compañeros.
        Reflexionaremos juntos sobre qué nos cuentan los números y qué aprendimos con ellos.
    Tiempo estimado: 45 minutos
    Producto esperado: Historia o presentación que explique los resultados de frecuencia absoluta y relativa.
    Tarea 4: "Juego de frecuencia"
    Objetivo conectado: Aplicar el concepto de frecuencia absoluta y relativa en situaciones de juego.
    Instrucciones: 
        Jugaremos un juego en el que los niños lanzan un dado o seleccionan cartas con colores y registran la cantidad de veces que aparece cada resultado.
        Después de varias rondas, contaremos la frecuencia absoluta de cada resultado y calcularemos la frecuencia relativa.
        Compararemos los resultados con las expectativas y discutiremos posibles razones para las diferencias.
    Tiempo estimado: 50 minutos
    Producto esperado: Registro de frecuencias y análisis simple de resultados.
    Tarea 5: "Explorando con gráficos"
    Objetivo conectado: Representar y analizar datos estadísticos mediante gráficos simples que muestren frecuencia absoluta y relativa.
    Instrucciones: 
        Con los datos recolectados en las tareas anteriores, cada grupo creará un gráfico usando materiales didácticos (tarjetas, colores, papel) para mostrar la frecuencia absoluta y relativa.
        Compararán los gráficos entre grupos y discutirán qué información pueden obtener.
        Relacionaremos esta actividad con situaciones cotidianas para reforzar la utilidad de la estadística.
    Tiempo estimado: 45 minutos
    Producto esperado: Gráficos elaborados por los estudiantes y reflexión grupal sobre la interpretación de datos.
</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reflexionen sobre lo aprendido acerca de frecuencia absoluta y relativa, favoreciendo la conciencia de su propio aprendizaje y comprensión. Se adaptan al nivel de primaria (6-11 años) y pueden realizarse al final de la quinta sesión.</w:t>
      </w:r>
    </w:p>
    <w:p>
      <w:pPr>
        <w:numPr>
          <w:ilvl w:val="0"/>
          <w:numId w:val="30"/>
        </w:numPr>
      </w:pPr>
      <w:r>
        <w:rPr>
          <w:b w:val="1"/>
          <w:bCs w:val="1"/>
        </w:rPr>
        <w:t xml:space="preserve">Pregunta 1:</w:t>
      </w:r>
      <w:r>
        <w:rPr/>
        <w:t xml:space="preserve"> ¿Qué es la frecuencia absoluta? ¿Puedes dar un ejemplo con algo que hayas contado en clase?</w:t>
      </w:r>
    </w:p>
    <w:p>
      <w:pPr>
        <w:numPr>
          <w:ilvl w:val="0"/>
          <w:numId w:val="30"/>
        </w:numPr>
      </w:pPr>
      <w:r>
        <w:rPr>
          <w:b w:val="1"/>
          <w:bCs w:val="1"/>
        </w:rPr>
        <w:t xml:space="preserve">Pregunta 2:</w:t>
      </w:r>
      <w:r>
        <w:rPr/>
        <w:t xml:space="preserve"> ¿Qué es la frecuencia relativa? ¿Cómo es diferente de la frecuencia absoluta?</w:t>
      </w:r>
    </w:p>
    <w:p>
      <w:pPr>
        <w:numPr>
          <w:ilvl w:val="0"/>
          <w:numId w:val="30"/>
        </w:numPr>
      </w:pPr>
      <w:r>
        <w:rPr>
          <w:b w:val="1"/>
          <w:bCs w:val="1"/>
        </w:rPr>
        <w:t xml:space="preserve">Pregunta 3:</w:t>
      </w:r>
      <w:r>
        <w:rPr/>
        <w:t xml:space="preserve"> ¿Por qué crees que es útil saber la frecuencia relativa cuando miramos datos?</w:t>
      </w:r>
    </w:p>
    <w:p>
      <w:pPr>
        <w:numPr>
          <w:ilvl w:val="0"/>
          <w:numId w:val="30"/>
        </w:numPr>
      </w:pPr>
      <w:r>
        <w:rPr>
          <w:b w:val="1"/>
          <w:bCs w:val="1"/>
        </w:rPr>
        <w:t xml:space="preserve">Pregunta 4:</w:t>
      </w:r>
      <w:r>
        <w:rPr/>
        <w:t xml:space="preserve"> ¿Cómo decidiste qué datos contar y cómo organizarlos para hacer las tablas de frecuencia?</w:t>
      </w:r>
    </w:p>
    <w:p>
      <w:pPr>
        <w:numPr>
          <w:ilvl w:val="0"/>
          <w:numId w:val="30"/>
        </w:numPr>
      </w:pPr>
      <w:r>
        <w:rPr>
          <w:b w:val="1"/>
          <w:bCs w:val="1"/>
        </w:rPr>
        <w:t xml:space="preserve">Pregunta 5:</w:t>
      </w:r>
      <w:r>
        <w:rPr/>
        <w:t xml:space="preserve"> ¿Qué parte de aprender sobre frecuencias te pareció más fácil? ¿Y qué parte fue más difícil?</w:t>
      </w:r>
    </w:p>
    <w:p>
      <w:pPr>
        <w:numPr>
          <w:ilvl w:val="0"/>
          <w:numId w:val="30"/>
        </w:numPr>
      </w:pPr>
      <w:r>
        <w:rPr>
          <w:b w:val="1"/>
          <w:bCs w:val="1"/>
        </w:rPr>
        <w:t xml:space="preserve">Pregunta 6:</w:t>
      </w:r>
      <w:r>
        <w:rPr/>
        <w:t xml:space="preserve"> ¿Cómo podrías usar lo que aprendiste sobre frecuencia en tu vida diaria o en otras materias?</w:t>
      </w:r>
    </w:p>
    <w:p>
      <w:pPr/>
      <w:r>
        <w:rPr>
          <w:b w:val="1"/>
          <w:bCs w:val="1"/>
        </w:rPr>
        <w:t xml:space="preserve">Actividad de Reflexión Escrita o Grupal</w:t>
      </w:r>
    </w:p>
    <w:p>
      <w:pPr/>
      <w:r>
        <w:rPr/>
        <w:t xml:space="preserve">Invita a los estudiantes a completar una pequeña tabla o cuadro de reflexión donde expresen sus respuestas o ideas con apoyo del docente. Por ejemplo:</w:t>
      </w:r>
    </w:p>
    <w:tbl>
      <w:tblGrid>
        <w:gridCol/>
        <w:gridCol/>
      </w:tblGrid>
      <w:tblPr>
        <w:tblW w:w="0" w:type="auto"/>
        <w:tblLayout w:type="autofit"/>
      </w:tblPr>
      <w:tr>
        <w:trPr/>
        <w:tc>
          <w:tcPr>
            <w:noWrap/>
          </w:tcPr>
          <w:p>
            <w:pPr/>
            <w:r>
              <w:rPr/>
              <w:t xml:space="preserve">Pregunta</w:t>
            </w:r>
          </w:p>
        </w:tc>
        <w:tc>
          <w:tcPr>
            <w:noWrap/>
          </w:tcPr>
          <w:p>
            <w:pPr/>
            <w:r>
              <w:rPr/>
              <w:t xml:space="preserve">Mi respuesta o dibujo</w:t>
            </w:r>
          </w:p>
        </w:tc>
      </w:tr>
      <w:tr>
        <w:trPr/>
        <w:tc>
          <w:tcPr>
            <w:noWrap/>
          </w:tcPr>
          <w:p>
            <w:pPr/>
            <w:r>
              <w:rPr/>
              <w:t xml:space="preserve">¿Qué es la frecuencia absoluta?</w:t>
            </w:r>
          </w:p>
        </w:tc>
        <w:tc>
          <w:tcPr>
            <w:noWrap/>
          </w:tcPr>
          <w:p>
            <w:pPr/>
            <w:r>
              <w:rPr/>
              <w:t xml:space="preserve">(Espacio para escribir o dibujar)</w:t>
            </w:r>
          </w:p>
        </w:tc>
      </w:tr>
      <w:tr>
        <w:trPr/>
        <w:tc>
          <w:tcPr>
            <w:noWrap/>
          </w:tcPr>
          <w:p>
            <w:pPr/>
            <w:r>
              <w:rPr/>
              <w:t xml:space="preserve">¿Qué es la frecuencia relativa?</w:t>
            </w:r>
          </w:p>
        </w:tc>
        <w:tc>
          <w:tcPr>
            <w:noWrap/>
          </w:tcPr>
          <w:p>
            <w:pPr/>
            <w:r>
              <w:rPr/>
              <w:t xml:space="preserve">(Espacio para escribir o dibujar)</w:t>
            </w:r>
          </w:p>
        </w:tc>
      </w:tr>
      <w:tr>
        <w:trPr/>
        <w:tc>
          <w:tcPr>
            <w:noWrap/>
          </w:tcPr>
          <w:p>
            <w:pPr/>
            <w:r>
              <w:rPr/>
              <w:t xml:space="preserve">¿Qué aprendí hoy que puedo usar en mi vida?</w:t>
            </w:r>
          </w:p>
        </w:tc>
        <w:tc>
          <w:tcPr>
            <w:noWrap/>
          </w:tcPr>
          <w:p>
            <w:pPr/>
            <w:r>
              <w:rPr/>
              <w:t xml:space="preserve">(Espacio para escribir o dibujar)</w:t>
            </w:r>
          </w:p>
        </w:tc>
      </w:tr>
    </w:tbl>
    <w:p>
      <w:pPr/>
      <w:r>
        <w:rPr>
          <w:b w:val="1"/>
          <w:bCs w:val="1"/>
        </w:rPr>
        <w:t xml:space="preserve">Dinámica Final: "Comparte tu descubrimiento"</w:t>
      </w:r>
    </w:p>
    <w:p>
      <w:pPr/>
      <w:r>
        <w:rPr/>
        <w:t xml:space="preserve">En círculo, cada estudiante comparte con sus compañeros una cosa nueva que aprendió sobre frecuencia absoluta o relativa y cómo piensa usar ese conocimiento. Esta actividad promueve la verbalización del aprendizaje y refuerza la comprensión colectiva.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una de las 5 sesiones del plan "Descubriendo la Frecuencia: Aventuras con Frecuencia Relativa y Absoluta", es fundamental ofrecer retroalimentación constructiva, clara y adecuada para estudiantes de primaria (6-11 años). Estas estrategias ayudarán a reforzar el aprendizaje y a orientar a los alumnos hacia el logro de los objetivos relacionados con el reconocimiento y uso de frecuencia absoluta y relativa.</w:t>
      </w:r>
    </w:p>
    <w:p>
      <w:pPr>
        <w:numPr>
          <w:ilvl w:val="0"/>
          <w:numId w:val="31"/>
        </w:numPr>
      </w:pPr>
      <w:r>
        <w:rPr>
          <w:b w:val="1"/>
          <w:bCs w:val="1"/>
        </w:rPr>
        <w:t xml:space="preserve">1. Comentarios Positivos Específicos</w:t>
      </w:r>
      <w:r>
        <w:rPr/>
        <w:t xml:space="preserve">Resalta aspectos concretos del trabajo de cada estudiante, por ejemplo:</w:t>
      </w:r>
      <w:r>
        <w:rPr/>
        <w:t xml:space="preserve">Esto motiva y fortalece la confianza en sus habilidades.</w:t>
      </w:r>
    </w:p>
    <w:p>
      <w:pPr>
        <w:numPr>
          <w:ilvl w:val="1"/>
          <w:numId w:val="31"/>
        </w:numPr>
      </w:pPr>
      <w:r>
        <w:rPr/>
        <w:t xml:space="preserve">"Me gustó cómo identificaste correctamente la frecuencia absoluta en tu tabla."</w:t>
      </w:r>
    </w:p>
    <w:p>
      <w:pPr>
        <w:numPr>
          <w:ilvl w:val="1"/>
          <w:numId w:val="31"/>
        </w:numPr>
      </w:pPr>
      <w:r>
        <w:rPr/>
        <w:t xml:space="preserve">"Has explicado muy bien por qué la frecuencia relativa nos ayuda a entender mejor los datos."</w:t>
      </w:r>
    </w:p>
    <w:p>
      <w:pPr>
        <w:numPr>
          <w:ilvl w:val="0"/>
          <w:numId w:val="31"/>
        </w:numPr>
      </w:pPr>
      <w:r>
        <w:rPr>
          <w:b w:val="1"/>
          <w:bCs w:val="1"/>
        </w:rPr>
        <w:t xml:space="preserve">2. Preguntas Guiadas para la Reflexión</w:t>
      </w:r>
      <w:r>
        <w:rPr/>
        <w:t xml:space="preserve">Formula preguntas que inviten a los estudiantes a pensar sobre su proceso y resultados, tales como:</w:t>
      </w:r>
      <w:r>
        <w:rPr/>
        <w:t xml:space="preserve">Esto promueve la metacognición y el aprendizaje significativo.</w:t>
      </w:r>
    </w:p>
    <w:p>
      <w:pPr>
        <w:numPr>
          <w:ilvl w:val="1"/>
          <w:numId w:val="31"/>
        </w:numPr>
      </w:pPr>
      <w:r>
        <w:rPr/>
        <w:t xml:space="preserve">"¿Qué te ayudó a encontrar la frecuencia relativa en esta actividad?"</w:t>
      </w:r>
    </w:p>
    <w:p>
      <w:pPr>
        <w:numPr>
          <w:ilvl w:val="1"/>
          <w:numId w:val="31"/>
        </w:numPr>
      </w:pPr>
      <w:r>
        <w:rPr/>
        <w:t xml:space="preserve">"¿Cómo podrías usar lo que aprendiste hoy para contar cosas en tu vida diaria?"</w:t>
      </w:r>
    </w:p>
    <w:p>
      <w:pPr>
        <w:numPr>
          <w:ilvl w:val="0"/>
          <w:numId w:val="31"/>
        </w:numPr>
      </w:pPr>
      <w:r>
        <w:rPr>
          <w:b w:val="1"/>
          <w:bCs w:val="1"/>
        </w:rPr>
        <w:t xml:space="preserve">3. Señalar Áreas de Mejora con Sugerencias Claras</w:t>
      </w:r>
      <w:r>
        <w:rPr/>
        <w:t xml:space="preserve">Cuando haya errores o dificultades, ofrece correcciones concretas y fáciles de entender:</w:t>
      </w:r>
    </w:p>
    <w:p>
      <w:pPr>
        <w:numPr>
          <w:ilvl w:val="1"/>
          <w:numId w:val="31"/>
        </w:numPr>
      </w:pPr>
      <w:r>
        <w:rPr/>
        <w:t xml:space="preserve">"Recuerda que la frecuencia absoluta es el número de veces que aparece un dato, intenta contar cada vez que veas ese dato para asegurarte."</w:t>
      </w:r>
    </w:p>
    <w:p>
      <w:pPr>
        <w:numPr>
          <w:ilvl w:val="1"/>
          <w:numId w:val="31"/>
        </w:numPr>
      </w:pPr>
      <w:r>
        <w:rPr/>
        <w:t xml:space="preserve">"Para calcular la frecuencia relativa, divide la frecuencia absoluta entre el total de datos; podemos practicar juntos si quieres."</w:t>
      </w:r>
    </w:p>
    <w:p>
      <w:pPr>
        <w:numPr>
          <w:ilvl w:val="0"/>
          <w:numId w:val="31"/>
        </w:numPr>
      </w:pPr>
      <w:r>
        <w:rPr>
          <w:b w:val="1"/>
          <w:bCs w:val="1"/>
        </w:rPr>
        <w:t xml:space="preserve">4. Uso de Ejemplos Visuales y Comparaciones</w:t>
      </w:r>
      <w:r>
        <w:rPr/>
        <w:t xml:space="preserve">Durante la retroalimentación, apoya con dibujos, gráficos o comparaciones sencillas:</w:t>
      </w:r>
      <w:r>
        <w:rPr/>
        <w:t xml:space="preserve">Esto facilita la comprensión para los niños.</w:t>
      </w:r>
    </w:p>
    <w:p>
      <w:pPr>
        <w:numPr>
          <w:ilvl w:val="1"/>
          <w:numId w:val="31"/>
        </w:numPr>
      </w:pPr>
      <w:r>
        <w:rPr/>
        <w:t xml:space="preserve">"Es como contar cuántas manzanas hay en una cesta (frecuencia absoluta) y luego decir qué parte representan esas manzanas de toda la fruta (frecuencia relativa)."</w:t>
      </w:r>
    </w:p>
    <w:p>
      <w:pPr>
        <w:numPr>
          <w:ilvl w:val="0"/>
          <w:numId w:val="31"/>
        </w:numPr>
      </w:pPr>
      <w:r>
        <w:rPr>
          <w:b w:val="1"/>
          <w:bCs w:val="1"/>
        </w:rPr>
        <w:t xml:space="preserve">5. Retroalimentación entre Pares</w:t>
      </w:r>
      <w:r>
        <w:rPr/>
        <w:t xml:space="preserve">Fomenta que los alumnos compartan sus resultados y se den comentarios positivos y constructivos entre ellos, por ejemplo:</w:t>
      </w:r>
      <w:r>
        <w:rPr/>
        <w:t xml:space="preserve">Esto desarrolla habilidades sociales y de comunicación.</w:t>
      </w:r>
    </w:p>
    <w:p>
      <w:pPr>
        <w:numPr>
          <w:ilvl w:val="1"/>
          <w:numId w:val="31"/>
        </w:numPr>
      </w:pPr>
      <w:r>
        <w:rPr/>
        <w:t xml:space="preserve">"Me gusta cómo hiciste la tabla, ¿puedes explicarme cómo encontraste la frecuencia relativa?"</w:t>
      </w:r>
    </w:p>
    <w:p>
      <w:pPr>
        <w:numPr>
          <w:ilvl w:val="1"/>
          <w:numId w:val="31"/>
        </w:numPr>
      </w:pPr>
      <w:r>
        <w:rPr/>
        <w:t xml:space="preserve">"Quizá podrías revisar esta parte para que sea más clara."</w:t>
      </w:r>
    </w:p>
    <w:p>
      <w:pPr>
        <w:numPr>
          <w:ilvl w:val="0"/>
          <w:numId w:val="31"/>
        </w:numPr>
      </w:pPr>
      <w:r>
        <w:rPr>
          <w:b w:val="1"/>
          <w:bCs w:val="1"/>
        </w:rPr>
        <w:t xml:space="preserve">6. Resumen Colectivo al Final de Cada Sesión</w:t>
      </w:r>
      <w:r>
        <w:rPr/>
        <w:t xml:space="preserve">Concluye con una pequeña ronda donde el docente repasa lo aprendido destacando los avances y aclarando dudas comunes, usando lenguaje sencillo y ejemplos prácticos.</w:t>
      </w:r>
    </w:p>
    <w:p>
      <w:pPr/>
      <w:r>
        <w:rPr/>
        <w:t xml:space="preserve">Estas estrategias están diseñadas para que la retroalimentación sea significativa, motivadora y orientada al progreso de cada niño en el entendimiento y aplicación de los conceptos de frecuencia absoluta y relativa dentro del tiempo previsto para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BBA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E1F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7E0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930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1AD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A97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FDD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7C2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A85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B43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189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649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989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195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668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16C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1E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A28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B3C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28D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9D9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70E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D3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4D6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03A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D62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E312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3303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8EA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BF5D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7D84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2026-09-25T21:17:37-05:00</dcterms:created>
  <dcterms:modified xsi:type="dcterms:W3CDTF">2026-09-25T21:17:37-05:00</dcterms:modified>
</cp:coreProperties>
</file>

<file path=docProps/custom.xml><?xml version="1.0" encoding="utf-8"?>
<Properties xmlns="http://schemas.openxmlformats.org/officeDocument/2006/custom-properties" xmlns:vt="http://schemas.openxmlformats.org/officeDocument/2006/docPropsVTypes"/>
</file>