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Ecuaciones: Resuelve y Aprende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las ecuaciones de primer grado, un tema fundamental en la aritmética y base para el desarrollo del pensamiento algebraico. A través de la metodología de Aprendizaje Basado en Problemas, los alumnos enfrentarán situaciones reales que requieren plantear y resolver ecuaciones, promoviendo su pensamiento crítico y habilidades para la resolución de problemas.</w:t>
      </w:r>
    </w:p>
    <w:p>
      <w:pPr/>
      <w:r>
        <w:rPr/>
        <w:t xml:space="preserve">Este aprendizaje es relevante porque las ecuaciones de primer grado son herramientas que les permiten interpretar y solucionar problemas cotidianos, como repartir proporciones, calcular costos o analizar situaciones numéricas. Además, el manejo de estas ecuaciones fortalece su capacidad para entender conceptos matemáticos más complejos en el futuro.</w:t>
      </w:r>
    </w:p>
    <w:p>
      <w:pPr/>
      <w:r>
        <w:rPr/>
        <w:t xml:space="preserve">Durante dos sesiones, los estudiantes trabajarán activamente en grupos, formulando hipótesis, resolviendo problemas y reflexionando sobre sus estrategias y resultados, lo que les permitirá desarrollar competencias matemáticas y comunicativas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cotidianas para identificar la incógnita y plantear ecuaciones de primer grado.</w:t>
      </w:r>
    </w:p>
    <w:p>
      <w:pPr>
        <w:numPr>
          <w:ilvl w:val="0"/>
          <w:numId w:val="1"/>
        </w:numPr>
      </w:pPr>
      <w:r>
        <w:rPr/>
        <w:t xml:space="preserve">Resolver ecuaciones de primer grado con una incógnita utilizando métodos algebraicos adecuados.</w:t>
      </w:r>
    </w:p>
    <w:p>
      <w:pPr>
        <w:numPr>
          <w:ilvl w:val="0"/>
          <w:numId w:val="1"/>
        </w:numPr>
      </w:pPr>
      <w:r>
        <w:rPr/>
        <w:t xml:space="preserve">Argumentar y justificar los pasos seguidos en la resolución de ecuaciones para validar sus soluciones.</w:t>
      </w:r>
    </w:p>
    <w:p>
      <w:pPr>
        <w:numPr>
          <w:ilvl w:val="0"/>
          <w:numId w:val="1"/>
        </w:numPr>
      </w:pPr>
      <w:r>
        <w:rPr/>
        <w:t xml:space="preserve">Aplicar las ecuaciones de primer grado para interpretar y resolver problemas reales o simulados.</w:t>
      </w:r>
    </w:p>
    <w:p>
      <w:pPr>
        <w:numPr>
          <w:ilvl w:val="0"/>
          <w:numId w:val="1"/>
        </w:numPr>
      </w:pPr>
      <w:r>
        <w:rPr/>
        <w:t xml:space="preserve">Reflexionar sobre el proceso de resolución para mejorar estrategias y comprender el significado de las soluciones obtenidas.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tizas de colores.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(mínimo 2 copias por grupo).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Tarjetas con problemas reales y simulados para resolver (mínimo 1 juego por grupo).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 introductorio (si está disponible).</w:t>
      </w:r>
    </w:p>
    <w:p>
      <w:pPr>
        <w:numPr>
          <w:ilvl w:val="0"/>
          <w:numId w:val="2"/>
        </w:numPr>
      </w:pPr>
      <w:r>
        <w:rPr/>
        <w:t xml:space="preserve">Cuadernos y lápices para anotaciones y resoluciones.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Experiencia previa con el concepto de variable como cantidad desconocida.</w:t>
      </w:r>
    </w:p>
    <w:p>
      <w:pPr>
        <w:numPr>
          <w:ilvl w:val="0"/>
          <w:numId w:val="3"/>
        </w:numPr>
      </w:pPr>
      <w:r>
        <w:rPr/>
        <w:t xml:space="preserve">Habilidad para realizar operaciones con números enteros y fracciones simples.</w:t>
      </w:r>
    </w:p>
    <w:p>
      <w:pPr>
        <w:numPr>
          <w:ilvl w:val="0"/>
          <w:numId w:val="3"/>
        </w:numPr>
      </w:pPr>
      <w:r>
        <w:rPr/>
        <w:t xml:space="preserve">Capacidad para seguir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 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descubrirán cómo usar las ecuaciones de primer grado para resolver problemas cotidianos y que al final podrán plantear ecuaciones a partir de situaciones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"Si tengo 5 manzanas y compro algunas más para tener 12, ¿cómo podríamos expresar cuántas manzanas compré?"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propuestas como "5 + x = 12". El docente valida y destaca que esa es una ecuación sencilla.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las ecuaciones de primer grado son usadas para calcular desde cuánto tiempo tarda un viaje hasta para repartir premios en un juego?" Invita a imaginar situaciones donde las ecuaciones ayudan 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ejemplos y muestran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"Cuando queremos saber cuánto dinero nos falta para comprar algo o cuántas horas debemos estudiar para alcanzar una meta, usamos ecuaciones. Hoy aprenderemos a plantearlas y resolverlas."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personales que podrían resolver con ecuaciones.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para resolver en grupo: "En una tienda, Ana tiene 20 pesos y quiere comprar cuadernos que cuestan 4 pesos cada uno. ¿Cuántos cuadernos puede comprar si quiere gastar todo su dinero?"</w:t>
      </w:r>
    </w:p>
    <w:p>
      <w:pPr/>
      <w:r>
        <w:rPr/>
        <w:t xml:space="preserve">Explica que para resolverlo, primero deben plantear una ecuación que represente el problema.</w:t>
      </w:r>
    </w:p>
    <w:p>
      <w:pPr/>
      <w:r>
        <w:rPr>
          <w:b w:val="1"/>
          <w:bCs w:val="1"/>
        </w:rPr>
        <w:t xml:space="preserve">Actividad 1: Planteando la ecuación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problemas cotidianos mediante ecuaciones de primer grado.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la hoja con el problema. Indica: "Lean el problema, identifiquen la incógnita y escriban la ecuación que representa la situación."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escriben la ecuación correspondiente (por ejemplo: 4x = 20).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 y justificación escrita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formula preguntas como: "¿Qué representa x? ¿Cómo sabes que esta es la ecuación correcta?" para guiar y motivar el análisis.</w:t>
      </w:r>
    </w:p>
    <w:p>
      <w:pPr/>
      <w:r>
        <w:rPr>
          <w:b w:val="1"/>
          <w:bCs w:val="1"/>
        </w:rPr>
        <w:t xml:space="preserve">Actividad 2: Resolviendo la ecuación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de primer grado con una incógnita usando operaciones inversas.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resuelva la ecuación planteada y verifique si la solución tiene sentido en el problema.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operaciones para despejar x (en este caso x = 20 ÷ 4 = 5) y discuten si la respuesta es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correcta y explicación del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"¿Por qué dividieron? ¿Qué significa el resultado en el contexto?" y apoya a estudiantes con dificultades.</w:t>
      </w:r>
    </w:p>
    <w:p>
      <w:pPr/>
      <w:r>
        <w:rPr>
          <w:b w:val="1"/>
          <w:bCs w:val="1"/>
        </w:rPr>
        <w:t xml:space="preserve">Actividad 3: Planteando y resolviendo nuevos problemas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planteamiento y resolución de ecuaciones a diferentes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distintos problemas (ejemplo: repartir premios, calcular tiempo, compras) y pide que en grupo formulen y resuelvan la ecuación correspondiente.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Escogen una tarjeta, plantean la ecuación y la resuelven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ecuación y explicación breve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grupalmente, fomenta el diálogo y ayuda a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 problema real adicional y plantear su ecuación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problemas guiados paso a paso, usando ejemplos visuales y manipulativos para comprender el planteamiento.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aprendido a identificar incógnitas, plantear y resolver ecuaciones. Anuncia que en la próxima sesión profundizarán en la resolución y aplicación en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ecuación planteada y la solución encontrada, anotando en la pizarra los ejemplos más claros.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brevemente su planteamiento y resultado.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supieron qué operaciones usar para despejar la incógnita?</w:t>
      </w:r>
    </w:p>
    <w:p>
      <w:pPr>
        <w:numPr>
          <w:ilvl w:val="0"/>
          <w:numId w:val="8"/>
        </w:numPr>
      </w:pPr>
      <w:r>
        <w:rPr/>
        <w:t xml:space="preserve">¿Qué les ayudó a entender mejor el problema?</w:t>
      </w:r>
    </w:p>
    <w:p>
      <w:pPr>
        <w:numPr>
          <w:ilvl w:val="0"/>
          <w:numId w:val="8"/>
        </w:numPr>
      </w:pPr>
      <w:r>
        <w:rPr/>
        <w:t xml:space="preserve">¿En qué situaciones cotidianas creen que pueden usar las ecuaciones aprendidas?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explica errores comunes observados, reforzando conceptos clave.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en la calle situaciones donde puedan identificar incógnitas y plantear una ecuación sencilla para discutir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Resolviendo y aplicando ecuaciones de primer gradoFase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presenta el objetivo: resolver ecuaciones con pasos claros y aplicar las soluciones en problemas más complejos.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continuar aprendiendo.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 en plenaria: "¿Cómo resolvimos la ecuación 4x = 20? ¿Qué representa la incógnita?"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problema nuevo: "Si un celular cuesta 500 pesos y está en oferta con un descuento que desconocemos, pero sabemos que pagarás 420 pesos, ¿cómo saber el porcentaje de descuento?" Invita a plantear una ecuación para descubrirlo.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por resolver un problema con aplicación comercial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resolver ecuaciones con operaciones en ambos lados y a interpretar sus soluciones en contextos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práctica de las ecuaciones.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técnica para resolver ecuaciones con términos en ambos lados mediante un ejemplo paso a paso, sin hacer solo exposición, sino preguntando: "¿Qué podríamos hacer primero para simplificar?"</w:t>
      </w:r>
    </w:p>
    <w:p>
      <w:pPr/>
      <w:r>
        <w:rPr>
          <w:b w:val="1"/>
          <w:bCs w:val="1"/>
        </w:rPr>
        <w:t xml:space="preserve">Actividad 1: Resolviendo ecuaciones con términos en ambos lados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con términos en ambos lados utilizando propiedades de la igualdad.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la ecuación: 3x + 5 = 2x + 10 y pide que los estudiantes trabajen en parejas para resolverla.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términos semejantes, restan 2x de ambos lados, luego despejan x, explicando cada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correcta y explicación de pasos en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pregunta: "¿Por qué restaste 2x? ¿Qué significa hacer lo mismo en ambos lados?" y apoya aclarando dudas.</w:t>
      </w:r>
    </w:p>
    <w:p>
      <w:pPr/>
      <w:r>
        <w:rPr>
          <w:b w:val="1"/>
          <w:bCs w:val="1"/>
        </w:rPr>
        <w:t xml:space="preserve">Actividad 2: Aplicando ecuaciones a problemas reales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resolución de ecuaciones para solucionar problemas cotidianos con términos en ambos lados.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una nueva tarjeta con problema: "Luisa tiene el doble de años que Carlos. Dentro de 5 años, la suma de sus edades será 45. ¿Cuántos años tiene cada uno?"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plantean la ecuación y la resuelven empleando lo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y resolución correcta con explicación.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formula preguntas: "¿Cómo representamos la relación entre las edades? ¿Qué operación haremos primero para despejar?"</w:t>
      </w:r>
    </w:p>
    <w:p>
      <w:pPr/>
      <w:r>
        <w:rPr>
          <w:b w:val="1"/>
          <w:bCs w:val="1"/>
        </w:rPr>
        <w:t xml:space="preserve">Actividad 3: Juego de roles y discusión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soluciones matemáticas de forma colaborativa.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Asigna a grupos diferentes problemas para que expliquen su solución en plenaria como un "asesor matemático" que debe convencer a los demás de que su solución es correcta.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su planteamiento y resolución, respondiendo preguntas de sus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argumentación clara.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claridad, corrige y felicita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 para plantear una ecuación con dos términos en ambos lados a partir de una situación inventada.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guiado en pequeño grupo con el docente, usando ejemplos visuales y repasando conceptos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han aprendido a resolver y aplicar ecuaciones, y que en el cierre reflexionarán sobre lo aprendido para afianzar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puntos clave que aprendieron sobre ecuaciones y cómo pueden usarlas.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 para una lectura rápida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decidiste qué operaciones usar para resolver las ecuaciones con términos en ambos lados?</w:t>
      </w:r>
    </w:p>
    <w:p>
      <w:pPr>
        <w:numPr>
          <w:ilvl w:val="0"/>
          <w:numId w:val="13"/>
        </w:numPr>
      </w:pPr>
      <w:r>
        <w:rPr/>
        <w:t xml:space="preserve">¿Qué te ayudó a entender mejor la relación entre la ecuación y el problema real?</w:t>
      </w:r>
    </w:p>
    <w:p>
      <w:pPr>
        <w:numPr>
          <w:ilvl w:val="0"/>
          <w:numId w:val="13"/>
        </w:numPr>
      </w:pPr>
      <w:r>
        <w:rPr/>
        <w:t xml:space="preserve">¿Cómo puedes usar las ecuaciones para resolver otros problemas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con comentarios positivos, corrigiendo errores frecuentes y destacando la importancia de la justificación de cada paso.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y anoten en casa o en su entorno un problema cotidiano que pueda resolverse con ecuaciones y que intenten plantearla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conocer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planteamiento y resolución de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durante la exposición grupal y la síntesis escrita para valorar la comprensión y aplicación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la incógnita y plantear ecuaciones correctas a partir de problemas dados (Objetivo 1).</w:t>
      </w:r>
    </w:p>
    <w:p>
      <w:pPr>
        <w:numPr>
          <w:ilvl w:val="0"/>
          <w:numId w:val="15"/>
        </w:numPr>
      </w:pPr>
      <w:r>
        <w:rPr/>
        <w:t xml:space="preserve">Precisión en la resolución de ecuaciones de primer grado con una incógnita (Objetivo 2).</w:t>
      </w:r>
    </w:p>
    <w:p>
      <w:pPr>
        <w:numPr>
          <w:ilvl w:val="0"/>
          <w:numId w:val="15"/>
        </w:numPr>
      </w:pPr>
      <w:r>
        <w:rPr/>
        <w:t xml:space="preserve">Claridad y coherencia en la justificación de los pasos seguidos para resolver las ecuaciones (Objetivo 3).</w:t>
      </w:r>
    </w:p>
    <w:p>
      <w:pPr>
        <w:numPr>
          <w:ilvl w:val="0"/>
          <w:numId w:val="15"/>
        </w:numPr>
      </w:pPr>
      <w:r>
        <w:rPr/>
        <w:t xml:space="preserve">Aplicación correcta de ecuaciones para interpretar y resolver problemas reales o simulados (Objetivo 4).</w:t>
      </w:r>
    </w:p>
    <w:p>
      <w:pPr>
        <w:numPr>
          <w:ilvl w:val="0"/>
          <w:numId w:val="15"/>
        </w:numPr>
      </w:pPr>
      <w:r>
        <w:rPr/>
        <w:t xml:space="preserve">Reflexión sobre el proceso de resolución y mejora de estrategias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planteamiento de ecuaciones en grupos.</w:t>
      </w:r>
    </w:p>
    <w:p>
      <w:pPr>
        <w:numPr>
          <w:ilvl w:val="0"/>
          <w:numId w:val="16"/>
        </w:numPr>
      </w:pPr>
      <w:r>
        <w:rPr/>
        <w:t xml:space="preserve">Rúbrica para evaluar la resolución y argumentación en la exposición oral y en las hojas de trabajo.</w:t>
      </w:r>
    </w:p>
    <w:p>
      <w:pPr>
        <w:numPr>
          <w:ilvl w:val="0"/>
          <w:numId w:val="16"/>
        </w:numPr>
      </w:pPr>
      <w:r>
        <w:rPr/>
        <w:t xml:space="preserve">Autoevaluación y coevaluación con preguntas guía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trabajo con ecuaciones planteadas y resueltas.</w:t>
      </w:r>
    </w:p>
    <w:p>
      <w:pPr>
        <w:numPr>
          <w:ilvl w:val="0"/>
          <w:numId w:val="17"/>
        </w:numPr>
      </w:pPr>
      <w:r>
        <w:rPr/>
        <w:t xml:space="preserve">Participación y argumentación durante exposiciones orales.</w:t>
      </w:r>
    </w:p>
    <w:p>
      <w:pPr>
        <w:numPr>
          <w:ilvl w:val="0"/>
          <w:numId w:val="17"/>
        </w:numPr>
      </w:pPr>
      <w:r>
        <w:rPr/>
        <w:t xml:space="preserve">Tarjetas con síntesis personal de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060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584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90B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40A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F83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753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1A4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07D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2E2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7B1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B65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D48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124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63E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534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73E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FCA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2026-09-25T22:09:52-05:00</dcterms:created>
  <dcterms:modified xsi:type="dcterms:W3CDTF">2026-09-25T22:09:52-05:00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