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Religión y Persona: Explorando Nuestra Identidad y Creencias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la relación entre la religión y la persona, entendiendo cómo las creencias religiosas influyen en las decisiones, valores y la construcción de identidad. Los estudiantes aprenderán a analizar distintos puntos de vista sobre la religión, reflexionar sobre su propia experiencia y respetar la diversidad de creencias en su entorno. Este aprendizaje es relevante porque la religión forma parte de muchas culturas y afecta cómo nos relacionamos con los demás y con nosotros mismos. Además, fortalece el respeto, la empatía y el pensamiento crítico frente a temas que pueden ser sensibles. A través de una metodología activa basada en la resolución de problemas reales, los jóvenes desarrollarán habilidades para argumentar, dialogar y comprender la importancia de la religión en la vida personal y social, conectando estos conceptos con situaciones cotidianas que ellos mismos viven o pueden observar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religión influye en la identidad y valores personales.</w:t>
      </w:r>
    </w:p>
    <w:p>
      <w:pPr>
        <w:numPr>
          <w:ilvl w:val="0"/>
          <w:numId w:val="1"/>
        </w:numPr>
      </w:pPr>
      <w:r>
        <w:rPr/>
        <w:t xml:space="preserve">Comparar diferentes perspectivas sobre la relación entre religión y persona.</w:t>
      </w:r>
    </w:p>
    <w:p>
      <w:pPr>
        <w:numPr>
          <w:ilvl w:val="0"/>
          <w:numId w:val="1"/>
        </w:numPr>
      </w:pPr>
      <w:r>
        <w:rPr/>
        <w:t xml:space="preserve">Argumentar respetuosamente sobre la diversidad religiosa en su comunidad.</w:t>
      </w:r>
    </w:p>
    <w:p>
      <w:pPr>
        <w:numPr>
          <w:ilvl w:val="0"/>
          <w:numId w:val="1"/>
        </w:numPr>
      </w:pPr>
      <w:r>
        <w:rPr/>
        <w:t xml:space="preserve">Reflexionar críticamente sobre sus propias creencias y experiencias religiosas.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religión y persona (3-5 minutos).</w:t>
      </w:r>
    </w:p>
    <w:p>
      <w:pPr>
        <w:numPr>
          <w:ilvl w:val="0"/>
          <w:numId w:val="2"/>
        </w:numPr>
      </w:pPr>
      <w:r>
        <w:rPr/>
        <w:t xml:space="preserve">Cartulinas y marcadores para trabajo en grupos (1 por grupo de 4 estudiantes).</w:t>
      </w:r>
    </w:p>
    <w:p>
      <w:pPr>
        <w:numPr>
          <w:ilvl w:val="0"/>
          <w:numId w:val="2"/>
        </w:numPr>
      </w:pPr>
      <w:r>
        <w:rPr/>
        <w:t xml:space="preserve">Hojas impresas con preguntas guía y casos problemáticos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Bolígrafos o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religión y ejemplos de religiones comunes.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en reflexionar sobre valores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"Religión y persona" para entender cómo las creencias religiosas pueden influir en la formación de la identidad y en la vida cotidiana, destacando su importancia para la convivencia y el respeto mutuo.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"¿De qué maneras creen que la religión puede influir en lo que somos y en cómo vivimos?"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ideas iniciales; el docente anota algunas respuestas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presenta testimonios breves de jóvenes de diferentes creencias hablando sobre cómo su religión influye en sus vidas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 de ideas o frases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cercano: "Hoy vamos a explorar juntos cómo la religión puede formar parte de nuestra identidad, nuestras decisiones y cómo nos relacionamos con los demás. Esto es importante porque todos vivimos en comunidades diversas donde entender estas diferencias nos ayuda a convivir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brevemente si han tenido experiencia o conocen a alguien que haya sido influenciado por su religión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problema central: "¿Cómo puede la religión influir en la identidad de una persona y qué retos puede traer esta influencia en la convivencia con otros?" Se propone a los estudiantes abordar este problema a través de actividades colaborativas basadas en análisis y reflexión.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religión influye en decisiones personales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 entrega a cada grupo una hoja con un caso real o simulado donde la religión influye en la vida de una persona (ejemplos: decisiones sobre celebraciones, vestimenta, alimentación, participación social).</w:t>
      </w:r>
    </w:p>
    <w:p>
      <w:pPr>
        <w:numPr>
          <w:ilvl w:val="1"/>
          <w:numId w:val="7"/>
        </w:numPr>
      </w:pPr>
      <w:r>
        <w:rPr/>
        <w:t xml:space="preserve">Lee el caso en voz alta y pide que discutan en grupo cómo la religión afecta la identidad y qué consecuencias tiene para la persona y su entorno.</w:t>
      </w:r>
    </w:p>
    <w:p>
      <w:pPr>
        <w:numPr>
          <w:ilvl w:val="1"/>
          <w:numId w:val="7"/>
        </w:numPr>
      </w:pPr>
      <w:r>
        <w:rPr/>
        <w:t xml:space="preserve">Solicita que los grupos elaboren un listado de aspectos positivos y posibles retos que surgen del caso.</w:t>
      </w:r>
    </w:p>
    <w:p>
      <w:pPr>
        <w:numPr>
          <w:ilvl w:val="0"/>
          <w:numId w:val="7"/>
        </w:numPr>
      </w:pPr>
      <w:r>
        <w:rPr/>
        <w:t xml:space="preserve">Organización: grupos de 4 estudiantes.</w:t>
      </w:r>
    </w:p>
    <w:p>
      <w:pPr>
        <w:numPr>
          <w:ilvl w:val="0"/>
          <w:numId w:val="7"/>
        </w:numPr>
      </w:pPr>
      <w:r>
        <w:rPr/>
        <w:t xml:space="preserve">Producto: listado en cartulina con aspectos positivos y retos del caso.</w:t>
      </w:r>
    </w:p>
    <w:p>
      <w:pPr>
        <w:numPr>
          <w:ilvl w:val="0"/>
          <w:numId w:val="7"/>
        </w:numPr>
      </w:pPr>
      <w:r>
        <w:rPr/>
        <w:t xml:space="preserve">Tiempo estimado: 30 minutos.</w:t>
      </w:r>
    </w:p>
    <w:p>
      <w:pPr>
        <w:numPr>
          <w:ilvl w:val="0"/>
          <w:numId w:val="7"/>
        </w:numPr>
      </w:pPr>
      <w:r>
        <w:rPr/>
        <w:t xml:space="preserve">Rol del docente: observa, formula preguntas como "¿Por qué creen que la religión influye así?", "¿Qué consecuencias puede tener para la persona y su comunidad?", y apoya a los grupos que requieran guía.</w:t>
      </w:r>
    </w:p>
    <w:p>
      <w:pPr/>
      <w:r>
        <w:rPr>
          <w:b w:val="1"/>
          <w:bCs w:val="1"/>
        </w:rPr>
        <w:t xml:space="preserve">Actividad 2: Debate respetuoso sobre diversidad religiosa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respetuosamente sobre la diversidad religiosa y comparar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para debate: "¿Debería la religión influir en las reglas y normas sociales de una comunidad diversa?"</w:t>
      </w:r>
    </w:p>
    <w:p>
      <w:pPr>
        <w:numPr>
          <w:ilvl w:val="1"/>
          <w:numId w:val="8"/>
        </w:numPr>
      </w:pPr>
      <w:r>
        <w:rPr/>
        <w:t xml:space="preserve">Organiza a los estudiantes en dos grupos: uno a favor y otro en contra.</w:t>
      </w:r>
    </w:p>
    <w:p>
      <w:pPr>
        <w:numPr>
          <w:ilvl w:val="1"/>
          <w:numId w:val="8"/>
        </w:numPr>
      </w:pPr>
      <w:r>
        <w:rPr/>
        <w:t xml:space="preserve">Cada grupo prepara argumentos en equipo durante 10 minutos usando notas y apoyos del primer caso.</w:t>
      </w:r>
    </w:p>
    <w:p>
      <w:pPr>
        <w:numPr>
          <w:ilvl w:val="1"/>
          <w:numId w:val="8"/>
        </w:numPr>
      </w:pPr>
      <w:r>
        <w:rPr/>
        <w:t xml:space="preserve">Realizan un debate moderado por el docente, promoviendo el respeto y la escucha activa.</w:t>
      </w:r>
    </w:p>
    <w:p>
      <w:pPr>
        <w:numPr>
          <w:ilvl w:val="0"/>
          <w:numId w:val="8"/>
        </w:numPr>
      </w:pPr>
      <w:r>
        <w:rPr/>
        <w:t xml:space="preserve">Organización: grupos grandes (dos equipos).</w:t>
      </w:r>
    </w:p>
    <w:p>
      <w:pPr>
        <w:numPr>
          <w:ilvl w:val="0"/>
          <w:numId w:val="8"/>
        </w:numPr>
      </w:pPr>
      <w:r>
        <w:rPr/>
        <w:t xml:space="preserve">Producto: participación en debate y argumentos escritos breves.</w:t>
      </w:r>
    </w:p>
    <w:p>
      <w:pPr>
        <w:numPr>
          <w:ilvl w:val="0"/>
          <w:numId w:val="8"/>
        </w:numPr>
      </w:pPr>
      <w:r>
        <w:rPr/>
        <w:t xml:space="preserve">Tiempo estimado: 25 minutos.</w:t>
      </w:r>
    </w:p>
    <w:p>
      <w:pPr>
        <w:numPr>
          <w:ilvl w:val="0"/>
          <w:numId w:val="8"/>
        </w:numPr>
      </w:pPr>
      <w:r>
        <w:rPr/>
        <w:t xml:space="preserve">Rol del docente: modera, fomenta respeto, guía con preguntas para profundizar las ideas.</w:t>
      </w:r>
    </w:p>
    <w:p>
      <w:pPr/>
      <w:r>
        <w:rPr>
          <w:b w:val="1"/>
          <w:bCs w:val="1"/>
        </w:rPr>
        <w:t xml:space="preserve">Actividad 3: Reflexión personal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propias creencias y su relación con la identidad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sus cuadernos una reflexión breve respondiendo: "¿De qué manera mi religión o creencias personales forman parte de quién soy y cómo influyen en mis decisiones?"</w:t>
      </w:r>
    </w:p>
    <w:p>
      <w:pPr>
        <w:numPr>
          <w:ilvl w:val="1"/>
          <w:numId w:val="9"/>
        </w:numPr>
      </w:pPr>
      <w:r>
        <w:rPr/>
        <w:t xml:space="preserve">Invita a compartir voluntariamente alguna idea con la clase.</w:t>
      </w:r>
    </w:p>
    <w:p>
      <w:pPr>
        <w:numPr>
          <w:ilvl w:val="0"/>
          <w:numId w:val="9"/>
        </w:numPr>
      </w:pPr>
      <w:r>
        <w:rPr/>
        <w:t xml:space="preserve">Organización: individual.</w:t>
      </w:r>
    </w:p>
    <w:p>
      <w:pPr>
        <w:numPr>
          <w:ilvl w:val="0"/>
          <w:numId w:val="9"/>
        </w:numPr>
      </w:pPr>
      <w:r>
        <w:rPr/>
        <w:t xml:space="preserve">Producto: texto escrito de reflexión personal.</w:t>
      </w:r>
    </w:p>
    <w:p>
      <w:pPr>
        <w:numPr>
          <w:ilvl w:val="0"/>
          <w:numId w:val="9"/>
        </w:numPr>
      </w:pPr>
      <w:r>
        <w:rPr/>
        <w:t xml:space="preserve">Tiempo estimado: 15 minutos.</w:t>
      </w:r>
    </w:p>
    <w:p>
      <w:pPr>
        <w:numPr>
          <w:ilvl w:val="0"/>
          <w:numId w:val="9"/>
        </w:numPr>
      </w:pPr>
      <w:r>
        <w:rPr/>
        <w:t xml:space="preserve">Rol del docente: observa, ofrece retroalimentación y valora la honestidad y profundidad de las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 pequeño mapa conceptual o dibujo que represente la relación entre religión e identidad personal.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ofrece preguntas guía adicionales o permite que expliquen oralmente su reflexión para ayudarles a estructurarla por escrito.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el aprendizaje con la siguiente actividad explicando cómo cada paso ayudará a profundizar en la comprensión del problema planteado.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participar en un "ticket de salida": escriben en una hoja tres ideas clave que aprendieron sobre la relación entre religión y persona.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entregan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o confirmado tu opinión sobre la influencia de la religión en la identidad personal?</w:t>
      </w:r>
    </w:p>
    <w:p>
      <w:pPr>
        <w:numPr>
          <w:ilvl w:val="0"/>
          <w:numId w:val="12"/>
        </w:numPr>
      </w:pPr>
      <w:r>
        <w:rPr/>
        <w:t xml:space="preserve">¿Qué fue lo más difícil o diferente de respetar opiniones distintas durante el debate?</w:t>
      </w:r>
    </w:p>
    <w:p>
      <w:pPr>
        <w:numPr>
          <w:ilvl w:val="0"/>
          <w:numId w:val="12"/>
        </w:numPr>
      </w:pPr>
      <w:r>
        <w:rPr/>
        <w:t xml:space="preserve">¿De qué manera puedes aplicar lo aprendido para convivir mejor con personas de creencias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reflexiones, ofreciendo retroalimentación inmediata con comentarios orales que destacan aportes valiosos y áreas para mejorar el respeto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tema con la vida diaria: "Recuerden que en sus familias y comunidades pueden encontrar diversas creencias; respetarlas y entenderlas es clave para una convivencia armoniosa."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conocido sobre cómo su religión o creencias han influido en su vida,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debate, reflexiones)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la influencia de la religión en la identidad personal (actividad de análisis de casos).</w:t>
      </w:r>
    </w:p>
    <w:p>
      <w:pPr>
        <w:numPr>
          <w:ilvl w:val="0"/>
          <w:numId w:val="13"/>
        </w:numPr>
      </w:pPr>
      <w:r>
        <w:rPr/>
        <w:t xml:space="preserve">Argumenta respetuosamente en discusiones sobre diversidad religiosa (actividad de debate).</w:t>
      </w:r>
    </w:p>
    <w:p>
      <w:pPr>
        <w:numPr>
          <w:ilvl w:val="0"/>
          <w:numId w:val="13"/>
        </w:numPr>
      </w:pPr>
      <w:r>
        <w:rPr/>
        <w:t xml:space="preserve">Reflexiona críticamente sobre sus propias creencias y su impacto (actividad de reflexión personal y ticket de salida).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respeto en el debate.</w:t>
      </w:r>
    </w:p>
    <w:p>
      <w:pPr>
        <w:numPr>
          <w:ilvl w:val="0"/>
          <w:numId w:val="14"/>
        </w:numPr>
      </w:pPr>
      <w:r>
        <w:rPr/>
        <w:t xml:space="preserve">Rúbrica para evaluar la reflexión personal escrita (claridad, profundidad, conexión con el tema).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Portafolio con evidencias (listados, mapas conceptuales,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Listados de aspectos positivos y retos en casos reales.</w:t>
      </w:r>
    </w:p>
    <w:p>
      <w:pPr>
        <w:numPr>
          <w:ilvl w:val="0"/>
          <w:numId w:val="15"/>
        </w:numPr>
      </w:pPr>
      <w:r>
        <w:rPr/>
        <w:t xml:space="preserve">Argumentos elaborados y participación en el debate.</w:t>
      </w:r>
    </w:p>
    <w:p>
      <w:pPr>
        <w:numPr>
          <w:ilvl w:val="0"/>
          <w:numId w:val="15"/>
        </w:numPr>
      </w:pPr>
      <w:r>
        <w:rPr/>
        <w:t xml:space="preserve">Texto de reflexión personal y ticket de salida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DA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E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70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CAA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6C6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B9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878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8C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D3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043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BC5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F01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6CC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D80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AE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2026-09-25T23:06:54-05:00</dcterms:created>
  <dcterms:modified xsi:type="dcterms:W3CDTF">2026-09-25T23:06:54-05:00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