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Filiación: Juego y Ley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a profundidad el concepto de filiación según la Ley Nº 603, vinculando la teoría jurídica con situaciones cotidianas y sociales. A través de la metodología de gamificación, se busca que los estudiantes se involucren activamente, desarrollando competencias para analizar, argumentar y aplicar la normativa en distintos contextos relacionados con la identidad y derechos familiares.</w:t>
      </w:r>
    </w:p>
    <w:p>
      <w:pPr/>
      <w:r>
        <w:rPr/>
        <w:t xml:space="preserve">La filiación es un tema que impacta directamente en la vida de las personas, definiendo derechos y responsabilidades en la familia. Entender esta ley permite a los futuros profesionales de diversas áreas reconocer la importancia de los vínculos familiares en la sociedad, así como promover el respeto y la defensa de los derechos humanos. El plan conecta el aprendizaje con la realidad social y legal que enfrentarán, haciendo que el conocimiento sea significativo y aplicable.</w:t>
      </w:r>
    </w:p>
    <w:p>
      <w:pPr/>
      <w:r>
        <w:rPr/>
        <w:t xml:space="preserve">Mediante retos, niveles y recompensas, los estudiantes se motivarán para profundizar en el contenido, favoreciendo un aprendizaje activo, colaborativo y reflexivo que potencia su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principios fundamentales de la filiación según la Ley Nº 603.</w:t>
      </w:r>
    </w:p>
    <w:p>
      <w:pPr>
        <w:numPr>
          <w:ilvl w:val="0"/>
          <w:numId w:val="1"/>
        </w:numPr>
      </w:pPr>
      <w:r>
        <w:rPr/>
        <w:t xml:space="preserve">Argumentar situaciones prácticas desde la perspectiva jurídica de la filiación.</w:t>
      </w:r>
    </w:p>
    <w:p>
      <w:pPr>
        <w:numPr>
          <w:ilvl w:val="0"/>
          <w:numId w:val="1"/>
        </w:numPr>
      </w:pPr>
      <w:r>
        <w:rPr/>
        <w:t xml:space="preserve">Comparar diferentes tipos de filiación y sus implicancias legales y sociales.</w:t>
      </w:r>
    </w:p>
    <w:p>
      <w:pPr>
        <w:numPr>
          <w:ilvl w:val="0"/>
          <w:numId w:val="1"/>
        </w:numPr>
      </w:pPr>
      <w:r>
        <w:rPr/>
        <w:t xml:space="preserve">Aplicar los conocimientos adquiridos para resolver casos simulados relacionados con la filiación.</w:t>
      </w:r>
    </w:p>
    <w:p>
      <w:pPr>
        <w:numPr>
          <w:ilvl w:val="0"/>
          <w:numId w:val="1"/>
        </w:numPr>
      </w:pPr>
      <w:r>
        <w:rPr/>
        <w:t xml:space="preserve">Evaluar críticamente la importancia de la filiación en el marco de los derechos humanos y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cada grupo.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Kahoot!, Quizizz o Genially).</w:t>
      </w:r>
    </w:p>
    <w:p>
      <w:pPr>
        <w:numPr>
          <w:ilvl w:val="0"/>
          <w:numId w:val="2"/>
        </w:numPr>
      </w:pPr>
      <w:r>
        <w:rPr/>
        <w:t xml:space="preserve">Hojas impresas con casos prácticos y cuestionarios.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en equipos.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(pueden ser stickers o certificados simples).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 de Familia y estructura legal general.</w:t>
      </w:r>
    </w:p>
    <w:p>
      <w:pPr>
        <w:numPr>
          <w:ilvl w:val="0"/>
          <w:numId w:val="3"/>
        </w:numPr>
      </w:pPr>
      <w:r>
        <w:rPr/>
        <w:t xml:space="preserve">Familiaridad con conceptos jurídicos elementales como derechos, obligaciones y normativas.</w:t>
      </w:r>
    </w:p>
    <w:p>
      <w:pPr>
        <w:numPr>
          <w:ilvl w:val="0"/>
          <w:numId w:val="3"/>
        </w:numPr>
      </w:pPr>
      <w:r>
        <w:rPr/>
        <w:t xml:space="preserve">Habilidades básicas en uso de tecnologías digitales y participación en plataformas de gamificación.</w:t>
      </w:r>
    </w:p>
    <w:p>
      <w:pPr>
        <w:numPr>
          <w:ilvl w:val="0"/>
          <w:numId w:val="3"/>
        </w:numPr>
      </w:pPr>
      <w:r>
        <w:rPr/>
        <w:t xml:space="preserve">Experiencias previas en análisis y discusión de casos académicos o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qué es la filiación en la Ley Nº 603 y su importancia social y legal. Destaca que se usará un enfoque activo y lúdico para facilitar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“¿Qué entienden por filiación y por qué creen que es importante para la sociedad?”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personales o académicas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según la Ley Nº 603, la filiación puede establecerse no solo por biología sino también por voluntad y reconocimiento legal? Esto cambia muchas vidas.” Invita a pensar en las implicaciones sociales y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y profesionales que podrían enfrentar, como asesoría legal, trabajo social o educación, mostrando la relevancia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emocional y cognitivamente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fundamentos de la Ley Nº 603 mediante una presentación interactiva breve que incluye preguntas para activar la participación.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en voz alta y con plataforma digital.</w:t>
      </w:r>
    </w:p>
    <w:p>
      <w:pPr/>
      <w:r>
        <w:rPr>
          <w:b w:val="1"/>
          <w:bCs w:val="1"/>
        </w:rPr>
        <w:t xml:space="preserve">Actividad 1: “Quiz Legal: Desafío de Filiación”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conceptos clave de la filiación.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explica que se realizará un quiz en Kahoot! con preguntas sobre tipos de filiación, derechos y obligaciones según la Ley Nº 603.</w:t>
      </w:r>
    </w:p>
    <w:p>
      <w:pPr>
        <w:numPr>
          <w:ilvl w:val="1"/>
          <w:numId w:val="4"/>
        </w:numPr>
      </w:pPr>
      <w:r>
        <w:rPr/>
        <w:t xml:space="preserve">Los estudiantes se dividen en parejas y responden las preguntas en dispositivos.</w:t>
      </w:r>
    </w:p>
    <w:p>
      <w:pPr>
        <w:numPr>
          <w:ilvl w:val="1"/>
          <w:numId w:val="4"/>
        </w:numPr>
      </w:pPr>
      <w:r>
        <w:rPr/>
        <w:t xml:space="preserve">Se otorgan puntos y se muestra el ranking en tiempo real para motivar la competencia saludable.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ranking de desempeño.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respuestas, aclara dudas rápidas y fomenta discusión tras cada pregunta.</w:t>
      </w:r>
    </w:p>
    <w:p>
      <w:pPr/>
      <w:r>
        <w:rPr>
          <w:b w:val="1"/>
          <w:bCs w:val="1"/>
        </w:rPr>
        <w:t xml:space="preserve">Actividad 2: “Caso Simulado: Resolviendo Filiaciones”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Nº 603 para argumentar soluciones a casos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entregan tres casos escritos con diferentes escenarios de filiación (biológica, adoptiva, por reconocimiento).</w:t>
      </w:r>
    </w:p>
    <w:p>
      <w:pPr>
        <w:numPr>
          <w:ilvl w:val="1"/>
          <w:numId w:val="5"/>
        </w:numPr>
      </w:pPr>
      <w:r>
        <w:rPr/>
        <w:t xml:space="preserve">En grupos de 3-4, los estudiantes analizan cada caso, identifican el tipo de filiación y proponen soluciones legales o sociales basadas en la ley.</w:t>
      </w:r>
    </w:p>
    <w:p>
      <w:pPr>
        <w:numPr>
          <w:ilvl w:val="1"/>
          <w:numId w:val="5"/>
        </w:numPr>
      </w:pPr>
      <w:r>
        <w:rPr/>
        <w:t xml:space="preserve">Preparan una breve exposición para compartir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preguntas, guía análisis con preguntas como “¿Qué derechos se vulneran o protegen en este caso?”, “¿Cómo se aplica la Ley Nº 603 aquí?”</w:t>
      </w:r>
    </w:p>
    <w:p>
      <w:pPr/>
      <w:r>
        <w:rPr>
          <w:b w:val="1"/>
          <w:bCs w:val="1"/>
        </w:rPr>
        <w:t xml:space="preserve">Actividad 3: “Reto final: Construcción de la cadena de filiación”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integral y fomentar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entrega tarjetas con términos clave (filiación biológica, reconocimiento, presunción, adopción, derechos, obligaciones).</w:t>
      </w:r>
    </w:p>
    <w:p>
      <w:pPr>
        <w:numPr>
          <w:ilvl w:val="1"/>
          <w:numId w:val="6"/>
        </w:numPr>
      </w:pPr>
      <w:r>
        <w:rPr/>
        <w:t xml:space="preserve">Los estudiantes deben organizar las tarjetas en una cadena lógica que explique el proceso y tipos de filiación según la ley, justificando su orden.</w:t>
      </w:r>
    </w:p>
    <w:p>
      <w:pPr>
        <w:numPr>
          <w:ilvl w:val="1"/>
          <w:numId w:val="6"/>
        </w:numPr>
      </w:pPr>
      <w:r>
        <w:rPr/>
        <w:t xml:space="preserve">Se otorgan insignias a los grupos que logren la cadena correcta y mejor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formados previamente (pueden ser los mismos de la actividad anterior)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Cadena de filiación con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valida respuestas y entrega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ejemplos adicionales de situaciones de filiación reales o hipotéticas y compartirlas en la plataforma digital para discusión.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asigna un mentor de grupo y materiales complementarios con explicaciones visuales y resúmenes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el aprendizaje con la siguiente dinámica, reforzando la continuidad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digital o física “Las 3 ideas más importantes que aprendí sobre la filiación en la Ley Nº 603”.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sus respuestas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parejas:</w:t>
      </w:r>
    </w:p>
    <w:p>
      <w:pPr>
        <w:numPr>
          <w:ilvl w:val="0"/>
          <w:numId w:val="7"/>
        </w:numPr>
      </w:pPr>
      <w:r>
        <w:rPr/>
        <w:t xml:space="preserve">¿Cómo cambiaría la vida de una persona el reconocimiento o la ausencia de filiación?</w:t>
      </w:r>
    </w:p>
    <w:p>
      <w:pPr>
        <w:numPr>
          <w:ilvl w:val="0"/>
          <w:numId w:val="7"/>
        </w:numPr>
      </w:pPr>
      <w:r>
        <w:rPr/>
        <w:t xml:space="preserve">¿Qué tipo de filiación te parece más complejo o controversial y por qué?</w:t>
      </w:r>
    </w:p>
    <w:p>
      <w:pPr>
        <w:numPr>
          <w:ilvl w:val="0"/>
          <w:numId w:val="7"/>
        </w:numPr>
      </w:pPr>
      <w:r>
        <w:rPr/>
        <w:t xml:space="preserve">¿Cómo aplicarías este conocimiento en tu futuro profesional o personal?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reflexiones y escuchan a sus compañeros.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compartidas, felicita avances, aclara dudas y destaca el uso de la ley para proteger derechos.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noticias, redes sociales o su entorno casos relacionados con filiación y reflexionar sobre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vinculado a la filiación y preparar un breve informe para compartir en la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Fase de Inicio, mediante la pregunta detonadora para conocer conocimientos previos.</w:t>
      </w:r>
    </w:p>
    <w:p>
      <w:pPr>
        <w:numPr>
          <w:ilvl w:val="0"/>
          <w:numId w:val="8"/>
        </w:numPr>
      </w:pPr>
      <w:r>
        <w:rPr/>
        <w:t xml:space="preserve">Formativa: Durante la Fase de Desarrollo, observando participación en actividades gamificadas y análisis de casos.</w:t>
      </w:r>
    </w:p>
    <w:p>
      <w:pPr>
        <w:numPr>
          <w:ilvl w:val="0"/>
          <w:numId w:val="8"/>
        </w:numPr>
      </w:pPr>
      <w:r>
        <w:rPr/>
        <w:t xml:space="preserve">Sumativa: En la Fase de Cierre, a través del resumen de “3 ideas clave”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los conceptos de filiación según la Ley Nº 603 (relacionado con el análisis del quiz).</w:t>
      </w:r>
    </w:p>
    <w:p>
      <w:pPr>
        <w:numPr>
          <w:ilvl w:val="0"/>
          <w:numId w:val="9"/>
        </w:numPr>
      </w:pPr>
      <w:r>
        <w:rPr/>
        <w:t xml:space="preserve">Habilidad para argumentar y aplicar la normativa en casos prácticos (evaluado en el caso simulado y cadena de filiación).</w:t>
      </w:r>
    </w:p>
    <w:p>
      <w:pPr>
        <w:numPr>
          <w:ilvl w:val="0"/>
          <w:numId w:val="9"/>
        </w:numPr>
      </w:pPr>
      <w:r>
        <w:rPr/>
        <w:t xml:space="preserve">Participación activa y colaboración en las actividades grupales y plenarias.</w:t>
      </w:r>
    </w:p>
    <w:p>
      <w:pPr>
        <w:numPr>
          <w:ilvl w:val="0"/>
          <w:numId w:val="9"/>
        </w:numPr>
      </w:pPr>
      <w:r>
        <w:rPr/>
        <w:t xml:space="preserve">Reflexión crítica sobre la importancia social y legal de la filiación.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la exposición y argumentación en el caso simulado.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Resultados del quiz digital con puntajes y respuestas correctas.</w:t>
      </w:r>
    </w:p>
    <w:p>
      <w:pPr>
        <w:numPr>
          <w:ilvl w:val="0"/>
          <w:numId w:val="11"/>
        </w:numPr>
      </w:pPr>
      <w:r>
        <w:rPr/>
        <w:t xml:space="preserve">Informe y presentación del caso simulado.</w:t>
      </w:r>
    </w:p>
    <w:p>
      <w:pPr>
        <w:numPr>
          <w:ilvl w:val="0"/>
          <w:numId w:val="11"/>
        </w:numPr>
      </w:pPr>
      <w:r>
        <w:rPr/>
        <w:t xml:space="preserve">Cadena de filiación construida en plenaria.</w:t>
      </w:r>
    </w:p>
    <w:p>
      <w:pPr>
        <w:numPr>
          <w:ilvl w:val="0"/>
          <w:numId w:val="11"/>
        </w:numPr>
      </w:pPr>
      <w:r>
        <w:rPr/>
        <w:t xml:space="preserve">Tarjetas con resumen de ideas clave.</w:t>
      </w:r>
    </w:p>
    <w:p>
      <w:pPr>
        <w:numPr>
          <w:ilvl w:val="0"/>
          <w:numId w:val="11"/>
        </w:numPr>
      </w:pPr>
      <w:r>
        <w:rPr/>
        <w:t xml:space="preserve">Participación en reflexiones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37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4C9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35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97B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0D6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789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ACB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6C2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E2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432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E09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2026-09-25T23:11:34-05:00</dcterms:created>
  <dcterms:modified xsi:type="dcterms:W3CDTF">2026-09-25T23:11:34-05:00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