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nuestro cuerpo por dentro: un viaje divertido</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está diseñado para que niños y niñas de preescolar (3-5 años) descubran de manera lúdica y significativa cómo es nuestro cuerpo por dentro. A través de actividades creativas y colaborativas, los estudiantes explorarán partes básicas del cuerpo humano, sus funciones principales y cómo cuidarlas. Este aprendizaje es fundamental porque ayuda a los niños a entenderse mejor a sí mismos, a desarrollar hábitos saludables y a fomentar la curiosidad científica desde una edad temprana. Además, conectar el conocimiento con su vida diaria les permite relacionar lo que aprenden con situaciones concretas, como lavarse las manos, comer bien y moverse para estar sanos. El proyecto final involucrará la creación de una maqueta sencilla del cuerpo humano que reúna sus aprendizajes, fomentando el trabajo en equipo y la expresión artística.</w:t>
      </w:r>
    </w:p>
    <w:p/>
    <w:p>
      <w:pPr/>
      <w:r>
        <w:rPr>
          <w:color w:val="2b6cb0"/>
          <w:sz w:val="28"/>
          <w:szCs w:val="28"/>
          <w:b w:val="1"/>
          <w:bCs w:val="1"/>
        </w:rPr>
        <w:t xml:space="preserve">Objetivos de Aprendizaje</w:t>
      </w:r>
    </w:p>
    <w:p>
      <w:pPr>
        <w:numPr>
          <w:ilvl w:val="0"/>
          <w:numId w:val="1"/>
        </w:numPr>
      </w:pPr>
      <w:r>
        <w:rPr/>
        <w:t xml:space="preserve">Identificar y nombrar las partes principales del cuerpo humano.</w:t>
      </w:r>
    </w:p>
    <w:p>
      <w:pPr>
        <w:numPr>
          <w:ilvl w:val="0"/>
          <w:numId w:val="1"/>
        </w:numPr>
      </w:pPr>
      <w:r>
        <w:rPr/>
        <w:t xml:space="preserve">Explicar de manera sencilla la función básica de órganos y huesos seleccionados.</w:t>
      </w:r>
    </w:p>
    <w:p>
      <w:pPr>
        <w:numPr>
          <w:ilvl w:val="0"/>
          <w:numId w:val="1"/>
        </w:numPr>
      </w:pPr>
      <w:r>
        <w:rPr/>
        <w:t xml:space="preserve">Crear una maqueta colaborativa que represente el cuerpo por dentro.</w:t>
      </w:r>
    </w:p>
    <w:p>
      <w:pPr>
        <w:numPr>
          <w:ilvl w:val="0"/>
          <w:numId w:val="1"/>
        </w:numPr>
      </w:pPr>
      <w:r>
        <w:rPr/>
        <w:t xml:space="preserve">Demostrar hábitos básicos para cuidar el cuerpo y mantenerse saludable.</w:t>
      </w:r>
    </w:p>
    <w:p>
      <w:pPr>
        <w:numPr>
          <w:ilvl w:val="0"/>
          <w:numId w:val="1"/>
        </w:numPr>
      </w:pPr>
      <w:r>
        <w:rPr/>
        <w:t xml:space="preserve">Participar activamente en actividades grupales desarrollando habilidades sociales y de comunicación.</w:t>
      </w:r>
    </w:p>
    <w:p/>
    <w:p>
      <w:pPr/>
      <w:r>
        <w:rPr>
          <w:color w:val="2b6cb0"/>
          <w:sz w:val="28"/>
          <w:szCs w:val="28"/>
          <w:b w:val="1"/>
          <w:bCs w:val="1"/>
        </w:rPr>
        <w:t xml:space="preserve">Recursos Necesarios</w:t>
      </w:r>
    </w:p>
    <w:p>
      <w:pPr>
        <w:numPr>
          <w:ilvl w:val="0"/>
          <w:numId w:val="2"/>
        </w:numPr>
      </w:pPr>
      <w:r>
        <w:rPr/>
        <w:t xml:space="preserve">Cartulinas de colores (mínimo 12 hojas)</w:t>
      </w:r>
    </w:p>
    <w:p>
      <w:pPr>
        <w:numPr>
          <w:ilvl w:val="0"/>
          <w:numId w:val="2"/>
        </w:numPr>
      </w:pPr>
      <w:r>
        <w:rPr/>
        <w:t xml:space="preserve">Tijeras con punta redonda (al menos 6 pares)</w:t>
      </w:r>
    </w:p>
    <w:p>
      <w:pPr>
        <w:numPr>
          <w:ilvl w:val="0"/>
          <w:numId w:val="2"/>
        </w:numPr>
      </w:pPr>
      <w:r>
        <w:rPr/>
        <w:t xml:space="preserve">Pegamento en barra (6 unidades)</w:t>
      </w:r>
    </w:p>
    <w:p>
      <w:pPr>
        <w:numPr>
          <w:ilvl w:val="0"/>
          <w:numId w:val="2"/>
        </w:numPr>
      </w:pPr>
      <w:r>
        <w:rPr/>
        <w:t xml:space="preserve">Marcadores y crayones de colores (varios sets)</w:t>
      </w:r>
    </w:p>
    <w:p>
      <w:pPr>
        <w:numPr>
          <w:ilvl w:val="0"/>
          <w:numId w:val="2"/>
        </w:numPr>
      </w:pPr>
      <w:r>
        <w:rPr/>
        <w:t xml:space="preserve">Imágenes grandes y claras de partes del cuerpo humano (órganos, huesos, músculos)</w:t>
      </w:r>
    </w:p>
    <w:p>
      <w:pPr>
        <w:numPr>
          <w:ilvl w:val="0"/>
          <w:numId w:val="2"/>
        </w:numPr>
      </w:pPr>
      <w:r>
        <w:rPr/>
        <w:t xml:space="preserve">Pelotas pequeñas o plastilina para modelar órganos</w:t>
      </w:r>
    </w:p>
    <w:p>
      <w:pPr>
        <w:numPr>
          <w:ilvl w:val="0"/>
          <w:numId w:val="2"/>
        </w:numPr>
      </w:pPr>
      <w:r>
        <w:rPr/>
        <w:t xml:space="preserve">Libro ilustrado infantil sobre el cuerpo humano</w:t>
      </w:r>
    </w:p>
    <w:p>
      <w:pPr>
        <w:numPr>
          <w:ilvl w:val="0"/>
          <w:numId w:val="2"/>
        </w:numPr>
      </w:pPr>
      <w:r>
        <w:rPr/>
        <w:t xml:space="preserve">Reproductor de música para canción sobre partes del cuerpo</w:t>
      </w:r>
    </w:p>
    <w:p>
      <w:pPr>
        <w:numPr>
          <w:ilvl w:val="0"/>
          <w:numId w:val="2"/>
        </w:numPr>
      </w:pPr>
      <w:r>
        <w:rPr/>
        <w:t xml:space="preserve">Pizarra o rotafolio con plumones</w:t>
      </w:r>
    </w:p>
    <w:p>
      <w:pPr>
        <w:numPr>
          <w:ilvl w:val="0"/>
          <w:numId w:val="2"/>
        </w:numPr>
      </w:pPr>
      <w:r>
        <w:rPr/>
        <w:t xml:space="preserve">Plantillas imprimibles de partes del cuerpo para recortar</w:t>
      </w:r>
    </w:p>
    <w:p>
      <w:pPr>
        <w:numPr>
          <w:ilvl w:val="0"/>
          <w:numId w:val="2"/>
        </w:numPr>
      </w:pPr>
      <w:r>
        <w:rPr/>
        <w:t xml:space="preserve">Proyector o pantalla para mostrar videos cortos (opcional)</w:t>
      </w:r>
    </w:p>
    <w:p/>
    <w:p>
      <w:pPr/>
      <w:r>
        <w:rPr>
          <w:color w:val="2b6cb0"/>
          <w:sz w:val="28"/>
          <w:szCs w:val="28"/>
          <w:b w:val="1"/>
          <w:bCs w:val="1"/>
        </w:rPr>
        <w:t xml:space="preserve">Requisitos Previos</w:t>
      </w:r>
    </w:p>
    <w:p>
      <w:pPr>
        <w:numPr>
          <w:ilvl w:val="0"/>
          <w:numId w:val="3"/>
        </w:numPr>
      </w:pPr>
      <w:r>
        <w:rPr/>
        <w:t xml:space="preserve">Experiencia previa identificando partes del cuerpo externo (cabeza, brazos, piernas).</w:t>
      </w:r>
    </w:p>
    <w:p>
      <w:pPr>
        <w:numPr>
          <w:ilvl w:val="0"/>
          <w:numId w:val="3"/>
        </w:numPr>
      </w:pPr>
      <w:r>
        <w:rPr/>
        <w:t xml:space="preserve">Habilidades básicas para usar tijeras con supervisión.</w:t>
      </w:r>
    </w:p>
    <w:p>
      <w:pPr>
        <w:numPr>
          <w:ilvl w:val="0"/>
          <w:numId w:val="3"/>
        </w:numPr>
      </w:pPr>
      <w:r>
        <w:rPr/>
        <w:t xml:space="preserve">Capacidad para seguir instrucciones sencillas en grupo.</w:t>
      </w:r>
    </w:p>
    <w:p>
      <w:pPr>
        <w:numPr>
          <w:ilvl w:val="0"/>
          <w:numId w:val="3"/>
        </w:numPr>
      </w:pPr>
      <w:r>
        <w:rPr/>
        <w:t xml:space="preserve">Participación en actividades de escucha y atención en clase.</w:t>
      </w:r>
    </w:p>
    <w:p/>
    <w:p>
      <w:pPr/>
      <w:r>
        <w:rPr>
          <w:color w:val="2b6cb0"/>
          <w:sz w:val="28"/>
          <w:szCs w:val="28"/>
          <w:b w:val="1"/>
          <w:bCs w:val="1"/>
        </w:rPr>
        <w:t xml:space="preserve">Actividades</w:t>
      </w:r>
    </w:p>
    <w:p>
      <w:pPr/>
      <w:r>
        <w:rPr/>
        <w:t xml:space="preserve">Sesión 1: Conociendo las partes del cuerpoFase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Presentar el tema de las partes del cuerpo y motivar la curiosidad para conocer qué hay por dentro de nuestro cuerpo.</w:t>
      </w:r>
    </w:p>
    <w:p>
      <w:pPr/>
      <w:r>
        <w:rPr>
          <w:b w:val="1"/>
          <w:bCs w:val="1"/>
        </w:rPr>
        <w:t xml:space="preserve">Activación de conocimientos previos:</w:t>
      </w:r>
    </w:p>
    <w:p>
      <w:pPr>
        <w:numPr>
          <w:ilvl w:val="0"/>
          <w:numId w:val="4"/>
        </w:numPr>
      </w:pPr>
      <w:r>
        <w:rPr>
          <w:b w:val="1"/>
          <w:bCs w:val="1"/>
        </w:rPr>
        <w:t xml:space="preserve">Docente:</w:t>
      </w:r>
      <w:r>
        <w:rPr/>
        <w:t xml:space="preserve"> Muestra la canción “Cabeza, hombros, rodillas y pies” y canta invitando a los niños a acompañar con movimientos.</w:t>
      </w:r>
    </w:p>
    <w:p>
      <w:pPr>
        <w:numPr>
          <w:ilvl w:val="0"/>
          <w:numId w:val="4"/>
        </w:numPr>
      </w:pPr>
      <w:r>
        <w:rPr>
          <w:b w:val="1"/>
          <w:bCs w:val="1"/>
        </w:rPr>
        <w:t xml:space="preserve">Estudiantes:</w:t>
      </w:r>
      <w:r>
        <w:rPr/>
        <w:t xml:space="preserve"> Cantan y señalan las partes del cuerpo que conocen mientras se mueven.</w:t>
      </w:r>
    </w:p>
    <w:p>
      <w:pPr/>
      <w:r>
        <w:rPr>
          <w:b w:val="1"/>
          <w:bCs w:val="1"/>
        </w:rPr>
        <w:t xml:space="preserve">Motivación y enganche:</w:t>
      </w:r>
    </w:p>
    <w:p>
      <w:pPr>
        <w:numPr>
          <w:ilvl w:val="0"/>
          <w:numId w:val="5"/>
        </w:numPr>
      </w:pPr>
      <w:r>
        <w:rPr>
          <w:b w:val="1"/>
          <w:bCs w:val="1"/>
        </w:rPr>
        <w:t xml:space="preserve">Docente:</w:t>
      </w:r>
      <w:r>
        <w:rPr/>
        <w:t xml:space="preserve"> Dice: “¿Sabían que dentro de nuestro cuerpo hay partes que no podemos ver pero que nos ayudan a vivir?” y muestra una caja misteriosa con figuras pequeñas que representan órganos. Hace preguntas como “¿Qué creen que hay dentro de nosotros?”</w:t>
      </w:r>
    </w:p>
    <w:p>
      <w:pPr>
        <w:numPr>
          <w:ilvl w:val="0"/>
          <w:numId w:val="5"/>
        </w:numPr>
      </w:pPr>
      <w:r>
        <w:rPr>
          <w:b w:val="1"/>
          <w:bCs w:val="1"/>
        </w:rPr>
        <w:t xml:space="preserve">Estudiantes:</w:t>
      </w:r>
      <w:r>
        <w:rPr/>
        <w:t xml:space="preserve"> Responden y expresan sus ideas con entusiasmo.</w:t>
      </w:r>
    </w:p>
    <w:p>
      <w:pPr/>
      <w:r>
        <w:rPr>
          <w:b w:val="1"/>
          <w:bCs w:val="1"/>
        </w:rPr>
        <w:t xml:space="preserve">Contextualización:</w:t>
      </w:r>
    </w:p>
    <w:p>
      <w:pPr>
        <w:numPr>
          <w:ilvl w:val="0"/>
          <w:numId w:val="6"/>
        </w:numPr>
      </w:pPr>
      <w:r>
        <w:rPr>
          <w:b w:val="1"/>
          <w:bCs w:val="1"/>
        </w:rPr>
        <w:t xml:space="preserve">Docente:</w:t>
      </w:r>
      <w:r>
        <w:rPr/>
        <w:t xml:space="preserve"> Explica con palabras sencillas que el cuerpo es como una casita con muchas partes que trabajan juntas para que podamos jugar, correr y aprender.</w:t>
      </w:r>
    </w:p>
    <w:p>
      <w:pPr>
        <w:numPr>
          <w:ilvl w:val="0"/>
          <w:numId w:val="6"/>
        </w:numPr>
      </w:pPr>
      <w:r>
        <w:rPr>
          <w:b w:val="1"/>
          <w:bCs w:val="1"/>
        </w:rPr>
        <w:t xml:space="preserve">Estudiantes:</w:t>
      </w:r>
      <w:r>
        <w:rPr/>
        <w:t xml:space="preserve"> Escuchan y observan las imágenes grandes del cuerpo humano expuestas.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El docente presenta imágenes grandes y coloridas de partes internas sencillas: corazón, pulmones, estómago y huesos principales. Usa lenguaje claro y preguntas para activar la reflexión.</w:t>
      </w:r>
    </w:p>
    <w:p>
      <w:pPr/>
      <w:r>
        <w:rPr>
          <w:b w:val="1"/>
          <w:bCs w:val="1"/>
        </w:rPr>
        <w:t xml:space="preserve">Actividades de aprendizaje activo:</w:t>
      </w:r>
    </w:p>
    <w:p>
      <w:pPr>
        <w:numPr>
          <w:ilvl w:val="0"/>
          <w:numId w:val="7"/>
        </w:numPr>
      </w:pPr>
      <w:r>
        <w:rPr>
          <w:b w:val="1"/>
          <w:bCs w:val="1"/>
        </w:rPr>
        <w:t xml:space="preserve">Actividad 1: “Juego de las partes del cuerpo”</w:t>
      </w:r>
    </w:p>
    <w:p>
      <w:pPr>
        <w:numPr>
          <w:ilvl w:val="1"/>
          <w:numId w:val="7"/>
        </w:numPr>
      </w:pPr>
      <w:r>
        <w:rPr>
          <w:b w:val="1"/>
          <w:bCs w:val="1"/>
        </w:rPr>
        <w:t xml:space="preserve">Objetivo:</w:t>
      </w:r>
      <w:r>
        <w:rPr/>
        <w:t xml:space="preserve"> Identificar y nombrar partes internas básicas.</w:t>
      </w:r>
    </w:p>
    <w:p>
      <w:pPr>
        <w:numPr>
          <w:ilvl w:val="1"/>
          <w:numId w:val="7"/>
        </w:numPr>
      </w:pPr>
      <w:r>
        <w:rPr>
          <w:b w:val="1"/>
          <w:bCs w:val="1"/>
        </w:rPr>
        <w:t xml:space="preserve">Instrucciones:</w:t>
      </w:r>
    </w:p>
    <w:p>
      <w:pPr>
        <w:numPr>
          <w:ilvl w:val="2"/>
          <w:numId w:val="7"/>
        </w:numPr>
      </w:pPr>
      <w:r>
        <w:rPr/>
        <w:t xml:space="preserve">El docente muestra imágenes y dice el nombre de cada parte.</w:t>
      </w:r>
    </w:p>
    <w:p>
      <w:pPr>
        <w:numPr>
          <w:ilvl w:val="2"/>
          <w:numId w:val="7"/>
        </w:numPr>
      </w:pPr>
      <w:r>
        <w:rPr/>
        <w:t xml:space="preserve">Luego invita a los niños a repetir y señalar en una figura gigante del cuerpo.</w:t>
      </w:r>
    </w:p>
    <w:p>
      <w:pPr>
        <w:numPr>
          <w:ilvl w:val="2"/>
          <w:numId w:val="7"/>
        </w:numPr>
      </w:pPr>
      <w:r>
        <w:rPr/>
        <w:t xml:space="preserve">Después, coloca tarjetas con nombres para que los niños las coloquen en la parte correcta del cuerpo.</w:t>
      </w:r>
    </w:p>
    <w:p>
      <w:pPr>
        <w:numPr>
          <w:ilvl w:val="1"/>
          <w:numId w:val="7"/>
        </w:numPr>
      </w:pPr>
      <w:r>
        <w:rPr>
          <w:b w:val="1"/>
          <w:bCs w:val="1"/>
        </w:rPr>
        <w:t xml:space="preserve">Organización:</w:t>
      </w:r>
      <w:r>
        <w:rPr/>
        <w:t xml:space="preserve"> Grupos pequeños de 3-4 niños.</w:t>
      </w:r>
    </w:p>
    <w:p>
      <w:pPr>
        <w:numPr>
          <w:ilvl w:val="1"/>
          <w:numId w:val="7"/>
        </w:numPr>
      </w:pPr>
      <w:r>
        <w:rPr>
          <w:b w:val="1"/>
          <w:bCs w:val="1"/>
        </w:rPr>
        <w:t xml:space="preserve">Producto:</w:t>
      </w:r>
      <w:r>
        <w:rPr/>
        <w:t xml:space="preserve"> Figura del cuerpo con etiquetas colocadas correctamente.</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Facilita, guía con preguntas “¿Dónde está el corazón?”, “¿Para qué sirve el estómago?”, observa participación.</w:t>
      </w:r>
    </w:p>
    <w:p>
      <w:pPr>
        <w:numPr>
          <w:ilvl w:val="0"/>
          <w:numId w:val="7"/>
        </w:numPr>
      </w:pPr>
      <w:r>
        <w:rPr>
          <w:b w:val="1"/>
          <w:bCs w:val="1"/>
        </w:rPr>
        <w:t xml:space="preserve">Actividad 2: “Modelamos órganos”</w:t>
      </w:r>
    </w:p>
    <w:p>
      <w:pPr>
        <w:numPr>
          <w:ilvl w:val="1"/>
          <w:numId w:val="7"/>
        </w:numPr>
      </w:pPr>
      <w:r>
        <w:rPr>
          <w:b w:val="1"/>
          <w:bCs w:val="1"/>
        </w:rPr>
        <w:t xml:space="preserve">Objetivo:</w:t>
      </w:r>
      <w:r>
        <w:rPr/>
        <w:t xml:space="preserve"> Reconocer formas y características de órganos principales.</w:t>
      </w:r>
    </w:p>
    <w:p>
      <w:pPr>
        <w:numPr>
          <w:ilvl w:val="1"/>
          <w:numId w:val="7"/>
        </w:numPr>
      </w:pPr>
      <w:r>
        <w:rPr>
          <w:b w:val="1"/>
          <w:bCs w:val="1"/>
        </w:rPr>
        <w:t xml:space="preserve">Instrucciones:</w:t>
      </w:r>
    </w:p>
    <w:p>
      <w:pPr>
        <w:numPr>
          <w:ilvl w:val="2"/>
          <w:numId w:val="7"/>
        </w:numPr>
      </w:pPr>
      <w:r>
        <w:rPr/>
        <w:t xml:space="preserve">El docente entrega plastilina para modelar órganos como corazón, pulmones y estómago.</w:t>
      </w:r>
    </w:p>
    <w:p>
      <w:pPr>
        <w:numPr>
          <w:ilvl w:val="2"/>
          <w:numId w:val="7"/>
        </w:numPr>
      </w:pPr>
      <w:r>
        <w:rPr/>
        <w:t xml:space="preserve">Explica cómo son y para qué sirven mientras los alumnos moldean.</w:t>
      </w:r>
    </w:p>
    <w:p>
      <w:pPr>
        <w:numPr>
          <w:ilvl w:val="2"/>
          <w:numId w:val="7"/>
        </w:numPr>
      </w:pPr>
      <w:r>
        <w:rPr/>
        <w:t xml:space="preserve">Invita a que compartan sus modelos con el grupo.</w:t>
      </w:r>
    </w:p>
    <w:p>
      <w:pPr>
        <w:numPr>
          <w:ilvl w:val="1"/>
          <w:numId w:val="7"/>
        </w:numPr>
      </w:pPr>
      <w:r>
        <w:rPr>
          <w:b w:val="1"/>
          <w:bCs w:val="1"/>
        </w:rPr>
        <w:t xml:space="preserve">Organización:</w:t>
      </w:r>
      <w:r>
        <w:rPr/>
        <w:t xml:space="preserve"> Individual con apoyo del docente.</w:t>
      </w:r>
    </w:p>
    <w:p>
      <w:pPr>
        <w:numPr>
          <w:ilvl w:val="1"/>
          <w:numId w:val="7"/>
        </w:numPr>
      </w:pPr>
      <w:r>
        <w:rPr>
          <w:b w:val="1"/>
          <w:bCs w:val="1"/>
        </w:rPr>
        <w:t xml:space="preserve">Producto:</w:t>
      </w:r>
      <w:r>
        <w:rPr/>
        <w:t xml:space="preserve"> Modelos de plastilina de órganos.</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Acompaña, pregunta “¿Qué forma tiene tu corazón?”, “¿Dónde está el pulmón?”, ofrece ayuda para modelar.</w:t>
      </w:r>
    </w:p>
    <w:p>
      <w:pPr/>
      <w:r>
        <w:rPr>
          <w:b w:val="1"/>
          <w:bCs w:val="1"/>
        </w:rPr>
        <w:t xml:space="preserve">Diferenciación:</w:t>
      </w:r>
    </w:p>
    <w:p>
      <w:pPr>
        <w:numPr>
          <w:ilvl w:val="0"/>
          <w:numId w:val="8"/>
        </w:numPr>
      </w:pPr>
      <w:r>
        <w:rPr/>
        <w:t xml:space="preserve">Para quienes terminan rápido: dibujar y colorear los órganos en una hoja para pegar luego en la maqueta.</w:t>
      </w:r>
    </w:p>
    <w:p>
      <w:pPr>
        <w:numPr>
          <w:ilvl w:val="0"/>
          <w:numId w:val="8"/>
        </w:numPr>
      </w:pPr>
      <w:r>
        <w:rPr/>
        <w:t xml:space="preserve">Para quienes necesitan apoyo: trabajar en parejas con un adulto o compañero para modelar y colocar etiquetas.</w:t>
      </w:r>
    </w:p>
    <w:p>
      <w:pPr/>
      <w:r>
        <w:rPr>
          <w:b w:val="1"/>
          <w:bCs w:val="1"/>
        </w:rPr>
        <w:t xml:space="preserve">Transiciones:</w:t>
      </w:r>
    </w:p>
    <w:p>
      <w:pPr/>
      <w:r>
        <w:rPr/>
        <w:t xml:space="preserve">Al finalizar la modelación, el docente invita a limpiar y sentarse en círculo para compartir lo aprendido y explicar que en próximas sesiones harán una maqueta con todo lo que descubrieron.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9"/>
        </w:numPr>
      </w:pPr>
      <w:r>
        <w:rPr>
          <w:b w:val="1"/>
          <w:bCs w:val="1"/>
        </w:rPr>
        <w:t xml:space="preserve">Docente:</w:t>
      </w:r>
      <w:r>
        <w:rPr/>
        <w:t xml:space="preserve"> Repite con los niños el nombre de los órganos aprendidos y pregunta “¿Qué hace el corazón?”, “¿Para qué sirven los pulmones?”.</w:t>
      </w:r>
    </w:p>
    <w:p>
      <w:pPr>
        <w:numPr>
          <w:ilvl w:val="0"/>
          <w:numId w:val="9"/>
        </w:numPr>
      </w:pPr>
      <w:r>
        <w:rPr>
          <w:b w:val="1"/>
          <w:bCs w:val="1"/>
        </w:rPr>
        <w:t xml:space="preserve">Estudiantes:</w:t>
      </w:r>
      <w:r>
        <w:rPr/>
        <w:t xml:space="preserve"> Responden en voz alta y muestran sus modelos.</w:t>
      </w:r>
    </w:p>
    <w:p>
      <w:pPr/>
      <w:r>
        <w:rPr>
          <w:b w:val="1"/>
          <w:bCs w:val="1"/>
        </w:rPr>
        <w:t xml:space="preserve">Reflexión metacognitiva:</w:t>
      </w:r>
    </w:p>
    <w:p>
      <w:pPr>
        <w:numPr>
          <w:ilvl w:val="0"/>
          <w:numId w:val="10"/>
        </w:numPr>
      </w:pPr>
      <w:r>
        <w:rPr/>
        <w:t xml:space="preserve">¿Qué parte del cuerpo te gustó conocer hoy?</w:t>
      </w:r>
    </w:p>
    <w:p>
      <w:pPr>
        <w:numPr>
          <w:ilvl w:val="0"/>
          <w:numId w:val="10"/>
        </w:numPr>
      </w:pPr>
      <w:r>
        <w:rPr/>
        <w:t xml:space="preserve">¿Cómo crees que nos ayuda el corazón?</w:t>
      </w:r>
    </w:p>
    <w:p>
      <w:pPr>
        <w:numPr>
          <w:ilvl w:val="0"/>
          <w:numId w:val="10"/>
        </w:numPr>
      </w:pPr>
      <w:r>
        <w:rPr/>
        <w:t xml:space="preserve">¿Quieres aprender más sobre el cuerpo por dentro?</w:t>
      </w:r>
    </w:p>
    <w:p>
      <w:pPr/>
      <w:r>
        <w:rPr>
          <w:b w:val="1"/>
          <w:bCs w:val="1"/>
        </w:rPr>
        <w:t xml:space="preserve">Retroalimentación:</w:t>
      </w:r>
    </w:p>
    <w:p>
      <w:pPr/>
      <w:r>
        <w:rPr/>
        <w:t xml:space="preserve">El docente felicita la participación y muestra entusiasmo por lo que hicieron, motivando a seguir explorando.</w:t>
      </w:r>
    </w:p>
    <w:p>
      <w:pPr/>
      <w:r>
        <w:rPr>
          <w:b w:val="1"/>
          <w:bCs w:val="1"/>
        </w:rPr>
        <w:t xml:space="preserve">Transferencia:</w:t>
      </w:r>
    </w:p>
    <w:p>
      <w:pPr/>
      <w:r>
        <w:rPr/>
        <w:t xml:space="preserve">Invita a observar en casa su cuerpo y platicar con su familia sobre lo que aprendieron.</w:t>
      </w:r>
    </w:p>
    <w:p>
      <w:pPr/>
      <w:r>
        <w:rPr>
          <w:b w:val="1"/>
          <w:bCs w:val="1"/>
        </w:rPr>
        <w:t xml:space="preserve">Tarea o reto:</w:t>
      </w:r>
    </w:p>
    <w:p>
      <w:pPr/>
      <w:r>
        <w:rPr/>
        <w:t xml:space="preserve">Traer dibujos o recortes de revistas con imágenes de partes del cuerpo para la próxima sesión.</w:t>
      </w:r>
    </w:p>
    <w:p>
      <w:pPr/>
      <w:r>
        <w:rPr/>
        <w:t xml:space="preserve">Sesión 2: Descubriendo huesos y músculosFase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lo aprendido sobre órganos con el conocimiento de huesos y músculos que nos ayudan a movernos y protegernos.</w:t>
      </w:r>
    </w:p>
    <w:p>
      <w:pPr/>
      <w:r>
        <w:rPr>
          <w:b w:val="1"/>
          <w:bCs w:val="1"/>
        </w:rPr>
        <w:t xml:space="preserve">Activación de conocimientos previos:</w:t>
      </w:r>
    </w:p>
    <w:p>
      <w:pPr>
        <w:numPr>
          <w:ilvl w:val="0"/>
          <w:numId w:val="11"/>
        </w:numPr>
      </w:pPr>
      <w:r>
        <w:rPr>
          <w:b w:val="1"/>
          <w:bCs w:val="1"/>
        </w:rPr>
        <w:t xml:space="preserve">Docente:</w:t>
      </w:r>
      <w:r>
        <w:rPr/>
        <w:t xml:space="preserve"> Revisa con los niños los órganos aprendidos mostrando los modelos de plastilina y pregunta “¿Qué órganos recuerdan?”</w:t>
      </w:r>
    </w:p>
    <w:p>
      <w:pPr>
        <w:numPr>
          <w:ilvl w:val="0"/>
          <w:numId w:val="11"/>
        </w:numPr>
      </w:pPr>
      <w:r>
        <w:rPr>
          <w:b w:val="1"/>
          <w:bCs w:val="1"/>
        </w:rPr>
        <w:t xml:space="preserve">Estudiantes:</w:t>
      </w:r>
      <w:r>
        <w:rPr/>
        <w:t xml:space="preserve"> Responden y muestran los modelos.</w:t>
      </w:r>
    </w:p>
    <w:p>
      <w:pPr/>
      <w:r>
        <w:rPr>
          <w:b w:val="1"/>
          <w:bCs w:val="1"/>
        </w:rPr>
        <w:t xml:space="preserve">Motivación y enganche:</w:t>
      </w:r>
    </w:p>
    <w:p>
      <w:pPr>
        <w:numPr>
          <w:ilvl w:val="0"/>
          <w:numId w:val="12"/>
        </w:numPr>
      </w:pPr>
      <w:r>
        <w:rPr>
          <w:b w:val="1"/>
          <w:bCs w:val="1"/>
        </w:rPr>
        <w:t xml:space="preserve">Docente:</w:t>
      </w:r>
      <w:r>
        <w:rPr/>
        <w:t xml:space="preserve"> Muestra un esqueleto infantil de juguete o imagen y dice “¡Miren! Tenemos muchos huesos dentro que nos ayudan a estar parados y fuertes. ¿Quieren conocerlos?”</w:t>
      </w:r>
    </w:p>
    <w:p>
      <w:pPr>
        <w:numPr>
          <w:ilvl w:val="0"/>
          <w:numId w:val="12"/>
        </w:numPr>
      </w:pPr>
      <w:r>
        <w:rPr>
          <w:b w:val="1"/>
          <w:bCs w:val="1"/>
        </w:rPr>
        <w:t xml:space="preserve">Estudiantes:</w:t>
      </w:r>
      <w:r>
        <w:rPr/>
        <w:t xml:space="preserve"> Expresan emoción y curiosidad.</w:t>
      </w:r>
    </w:p>
    <w:p>
      <w:pPr/>
      <w:r>
        <w:rPr>
          <w:b w:val="1"/>
          <w:bCs w:val="1"/>
        </w:rPr>
        <w:t xml:space="preserve">Contextualización:</w:t>
      </w:r>
    </w:p>
    <w:p>
      <w:pPr>
        <w:numPr>
          <w:ilvl w:val="0"/>
          <w:numId w:val="13"/>
        </w:numPr>
      </w:pPr>
      <w:r>
        <w:rPr>
          <w:b w:val="1"/>
          <w:bCs w:val="1"/>
        </w:rPr>
        <w:t xml:space="preserve">Docente:</w:t>
      </w:r>
      <w:r>
        <w:rPr/>
        <w:t xml:space="preserve"> Explica que los huesos son como nuestro armazón y los músculos nos ayudan a movernos.</w:t>
      </w:r>
    </w:p>
    <w:p>
      <w:pPr>
        <w:numPr>
          <w:ilvl w:val="0"/>
          <w:numId w:val="13"/>
        </w:numPr>
      </w:pPr>
      <w:r>
        <w:rPr>
          <w:b w:val="1"/>
          <w:bCs w:val="1"/>
        </w:rPr>
        <w:t xml:space="preserve">Estudiantes:</w:t>
      </w:r>
      <w:r>
        <w:rPr/>
        <w:t xml:space="preserve"> Escuchan y observan las imágenes.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El docente muestra imágenes de huesos principales (cráneo, columna, brazos, piernas) y músculos básicos, con lenguaje sencillo y preguntas.</w:t>
      </w:r>
    </w:p>
    <w:p>
      <w:pPr/>
      <w:r>
        <w:rPr>
          <w:b w:val="1"/>
          <w:bCs w:val="1"/>
        </w:rPr>
        <w:t xml:space="preserve">Actividades de aprendizaje activo:</w:t>
      </w:r>
    </w:p>
    <w:p>
      <w:pPr>
        <w:numPr>
          <w:ilvl w:val="0"/>
          <w:numId w:val="14"/>
        </w:numPr>
      </w:pPr>
      <w:r>
        <w:rPr>
          <w:b w:val="1"/>
          <w:bCs w:val="1"/>
        </w:rPr>
        <w:t xml:space="preserve">Actividad 1: “Construimos un esqueleto gigante”</w:t>
      </w:r>
    </w:p>
    <w:p>
      <w:pPr>
        <w:numPr>
          <w:ilvl w:val="1"/>
          <w:numId w:val="14"/>
        </w:numPr>
      </w:pPr>
      <w:r>
        <w:rPr>
          <w:b w:val="1"/>
          <w:bCs w:val="1"/>
        </w:rPr>
        <w:t xml:space="preserve">Objetivo:</w:t>
      </w:r>
      <w:r>
        <w:rPr/>
        <w:t xml:space="preserve"> Identificar huesos principales y su ubicación.</w:t>
      </w:r>
    </w:p>
    <w:p>
      <w:pPr>
        <w:numPr>
          <w:ilvl w:val="1"/>
          <w:numId w:val="14"/>
        </w:numPr>
      </w:pPr>
      <w:r>
        <w:rPr>
          <w:b w:val="1"/>
          <w:bCs w:val="1"/>
        </w:rPr>
        <w:t xml:space="preserve">Instrucciones:</w:t>
      </w:r>
    </w:p>
    <w:p>
      <w:pPr>
        <w:numPr>
          <w:ilvl w:val="2"/>
          <w:numId w:val="14"/>
        </w:numPr>
      </w:pPr>
      <w:r>
        <w:rPr/>
        <w:t xml:space="preserve">En el piso o pared, el docente pega una figura grande de cuerpo humano sin detalles internos.</w:t>
      </w:r>
    </w:p>
    <w:p>
      <w:pPr>
        <w:numPr>
          <w:ilvl w:val="2"/>
          <w:numId w:val="14"/>
        </w:numPr>
      </w:pPr>
      <w:r>
        <w:rPr/>
        <w:t xml:space="preserve">Los niños colocan piezas de cartulina que representan huesos en el lugar correcto guiados por el docente.</w:t>
      </w:r>
    </w:p>
    <w:p>
      <w:pPr>
        <w:numPr>
          <w:ilvl w:val="2"/>
          <w:numId w:val="14"/>
        </w:numPr>
      </w:pPr>
      <w:r>
        <w:rPr/>
        <w:t xml:space="preserve">Se comenta la función de cada hueso colocado.</w:t>
      </w:r>
    </w:p>
    <w:p>
      <w:pPr>
        <w:numPr>
          <w:ilvl w:val="1"/>
          <w:numId w:val="14"/>
        </w:numPr>
      </w:pPr>
      <w:r>
        <w:rPr>
          <w:b w:val="1"/>
          <w:bCs w:val="1"/>
        </w:rPr>
        <w:t xml:space="preserve">Organización:</w:t>
      </w:r>
      <w:r>
        <w:rPr/>
        <w:t xml:space="preserve"> Grupos pequeños (3-4 niños).</w:t>
      </w:r>
    </w:p>
    <w:p>
      <w:pPr>
        <w:numPr>
          <w:ilvl w:val="1"/>
          <w:numId w:val="14"/>
        </w:numPr>
      </w:pPr>
      <w:r>
        <w:rPr>
          <w:b w:val="1"/>
          <w:bCs w:val="1"/>
        </w:rPr>
        <w:t xml:space="preserve">Producto:</w:t>
      </w:r>
      <w:r>
        <w:rPr/>
        <w:t xml:space="preserve"> Esqueleto gigante armado con cartulinas.</w:t>
      </w:r>
    </w:p>
    <w:p>
      <w:pPr>
        <w:numPr>
          <w:ilvl w:val="1"/>
          <w:numId w:val="14"/>
        </w:numPr>
      </w:pPr>
      <w:r>
        <w:rPr>
          <w:b w:val="1"/>
          <w:bCs w:val="1"/>
        </w:rPr>
        <w:t xml:space="preserve">Tiempo:</w:t>
      </w:r>
      <w:r>
        <w:rPr/>
        <w:t xml:space="preserve"> 25 minutos.</w:t>
      </w:r>
    </w:p>
    <w:p>
      <w:pPr>
        <w:numPr>
          <w:ilvl w:val="1"/>
          <w:numId w:val="14"/>
        </w:numPr>
      </w:pPr>
      <w:r>
        <w:rPr>
          <w:b w:val="1"/>
          <w:bCs w:val="1"/>
        </w:rPr>
        <w:t xml:space="preserve">Rol docente:</w:t>
      </w:r>
      <w:r>
        <w:rPr/>
        <w:t xml:space="preserve"> Facilita colocando imágenes, pregunta “¿Dónde va este hueso?”, refuerza función.</w:t>
      </w:r>
    </w:p>
    <w:p>
      <w:pPr>
        <w:numPr>
          <w:ilvl w:val="0"/>
          <w:numId w:val="14"/>
        </w:numPr>
      </w:pPr>
      <w:r>
        <w:rPr>
          <w:b w:val="1"/>
          <w:bCs w:val="1"/>
        </w:rPr>
        <w:t xml:space="preserve">Actividad 2: “Baile de músculos”</w:t>
      </w:r>
    </w:p>
    <w:p>
      <w:pPr>
        <w:numPr>
          <w:ilvl w:val="1"/>
          <w:numId w:val="14"/>
        </w:numPr>
      </w:pPr>
      <w:r>
        <w:rPr>
          <w:b w:val="1"/>
          <w:bCs w:val="1"/>
        </w:rPr>
        <w:t xml:space="preserve">Objetivo:</w:t>
      </w:r>
      <w:r>
        <w:rPr/>
        <w:t xml:space="preserve"> Reconocer los músculos a través del movimiento.</w:t>
      </w:r>
    </w:p>
    <w:p>
      <w:pPr>
        <w:numPr>
          <w:ilvl w:val="1"/>
          <w:numId w:val="14"/>
        </w:numPr>
      </w:pPr>
      <w:r>
        <w:rPr>
          <w:b w:val="1"/>
          <w:bCs w:val="1"/>
        </w:rPr>
        <w:t xml:space="preserve">Instrucciones:</w:t>
      </w:r>
    </w:p>
    <w:p>
      <w:pPr>
        <w:numPr>
          <w:ilvl w:val="2"/>
          <w:numId w:val="14"/>
        </w:numPr>
      </w:pPr>
      <w:r>
        <w:rPr/>
        <w:t xml:space="preserve">El docente explica que los músculos nos ayudan a movernos y pone música animada.</w:t>
      </w:r>
    </w:p>
    <w:p>
      <w:pPr>
        <w:numPr>
          <w:ilvl w:val="2"/>
          <w:numId w:val="14"/>
        </w:numPr>
      </w:pPr>
      <w:r>
        <w:rPr/>
        <w:t xml:space="preserve">Los niños hacen movimientos que imitan músculos trabajando: estirar brazos, flexionar piernas, saltar.</w:t>
      </w:r>
    </w:p>
    <w:p>
      <w:pPr>
        <w:numPr>
          <w:ilvl w:val="2"/>
          <w:numId w:val="14"/>
        </w:numPr>
      </w:pPr>
      <w:r>
        <w:rPr/>
        <w:t xml:space="preserve">Se conversa sobre cómo los músculos ayudan a hacer esas cosas.</w:t>
      </w:r>
    </w:p>
    <w:p>
      <w:pPr>
        <w:numPr>
          <w:ilvl w:val="1"/>
          <w:numId w:val="14"/>
        </w:numPr>
      </w:pPr>
      <w:r>
        <w:rPr>
          <w:b w:val="1"/>
          <w:bCs w:val="1"/>
        </w:rPr>
        <w:t xml:space="preserve">Organización:</w:t>
      </w:r>
      <w:r>
        <w:rPr/>
        <w:t xml:space="preserve"> Plenaria.</w:t>
      </w:r>
    </w:p>
    <w:p>
      <w:pPr>
        <w:numPr>
          <w:ilvl w:val="1"/>
          <w:numId w:val="14"/>
        </w:numPr>
      </w:pPr>
      <w:r>
        <w:rPr>
          <w:b w:val="1"/>
          <w:bCs w:val="1"/>
        </w:rPr>
        <w:t xml:space="preserve">Producto:</w:t>
      </w:r>
      <w:r>
        <w:rPr/>
        <w:t xml:space="preserve"> Participación activa y expresión corporal.</w:t>
      </w:r>
    </w:p>
    <w:p>
      <w:pPr>
        <w:numPr>
          <w:ilvl w:val="1"/>
          <w:numId w:val="14"/>
        </w:numPr>
      </w:pPr>
      <w:r>
        <w:rPr>
          <w:b w:val="1"/>
          <w:bCs w:val="1"/>
        </w:rPr>
        <w:t xml:space="preserve">Tiempo:</w:t>
      </w:r>
      <w:r>
        <w:rPr/>
        <w:t xml:space="preserve"> 20 minutos.</w:t>
      </w:r>
    </w:p>
    <w:p>
      <w:pPr>
        <w:numPr>
          <w:ilvl w:val="1"/>
          <w:numId w:val="14"/>
        </w:numPr>
      </w:pPr>
      <w:r>
        <w:rPr>
          <w:b w:val="1"/>
          <w:bCs w:val="1"/>
        </w:rPr>
        <w:t xml:space="preserve">Rol docente:</w:t>
      </w:r>
      <w:r>
        <w:rPr/>
        <w:t xml:space="preserve"> Dirige movimientos, motiva participación y hace preguntas “¿Cómo se sienten tus músculos?”</w:t>
      </w:r>
    </w:p>
    <w:p>
      <w:pPr/>
      <w:r>
        <w:rPr>
          <w:b w:val="1"/>
          <w:bCs w:val="1"/>
        </w:rPr>
        <w:t xml:space="preserve">Diferenciación:</w:t>
      </w:r>
    </w:p>
    <w:p>
      <w:pPr>
        <w:numPr>
          <w:ilvl w:val="0"/>
          <w:numId w:val="15"/>
        </w:numPr>
      </w:pPr>
      <w:r>
        <w:rPr/>
        <w:t xml:space="preserve">Para quienes terminan antes: colorear dibujos de huesos y músculos para pegar en la maqueta.</w:t>
      </w:r>
    </w:p>
    <w:p>
      <w:pPr>
        <w:numPr>
          <w:ilvl w:val="0"/>
          <w:numId w:val="15"/>
        </w:numPr>
      </w:pPr>
      <w:r>
        <w:rPr/>
        <w:t xml:space="preserve">Para quienes necesitan apoyo: trabajar en dúo con un adulto para colocar piezas y realizar movimientos guiados.</w:t>
      </w:r>
    </w:p>
    <w:p>
      <w:pPr/>
      <w:r>
        <w:rPr>
          <w:b w:val="1"/>
          <w:bCs w:val="1"/>
        </w:rPr>
        <w:t xml:space="preserve">Transiciones:</w:t>
      </w:r>
    </w:p>
    <w:p>
      <w:pPr/>
      <w:r>
        <w:rPr/>
        <w:t xml:space="preserve">El docente invita a sentarse en círculo para hablar sobre lo que aprendieron y cómo seguirán armando su proyecto del cuerpo.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6"/>
        </w:numPr>
      </w:pPr>
      <w:r>
        <w:rPr>
          <w:b w:val="1"/>
          <w:bCs w:val="1"/>
        </w:rPr>
        <w:t xml:space="preserve">Docente:</w:t>
      </w:r>
      <w:r>
        <w:rPr/>
        <w:t xml:space="preserve"> Pregunta “¿Qué huesos colocamos hoy?”, “¿Qué hacen los músculos?” para consolidar conocimientos.</w:t>
      </w:r>
    </w:p>
    <w:p>
      <w:pPr>
        <w:numPr>
          <w:ilvl w:val="0"/>
          <w:numId w:val="16"/>
        </w:numPr>
      </w:pPr>
      <w:r>
        <w:rPr>
          <w:b w:val="1"/>
          <w:bCs w:val="1"/>
        </w:rPr>
        <w:t xml:space="preserve">Estudiantes:</w:t>
      </w:r>
      <w:r>
        <w:rPr/>
        <w:t xml:space="preserve"> Responden y señalan partes del cuerpo en su propio cuerpo.</w:t>
      </w:r>
    </w:p>
    <w:p>
      <w:pPr/>
      <w:r>
        <w:rPr>
          <w:b w:val="1"/>
          <w:bCs w:val="1"/>
        </w:rPr>
        <w:t xml:space="preserve">Reflexión metacognitiva:</w:t>
      </w:r>
    </w:p>
    <w:p>
      <w:pPr>
        <w:numPr>
          <w:ilvl w:val="0"/>
          <w:numId w:val="17"/>
        </w:numPr>
      </w:pPr>
      <w:r>
        <w:rPr/>
        <w:t xml:space="preserve">¿Qué hueso te pareció más interesante?</w:t>
      </w:r>
    </w:p>
    <w:p>
      <w:pPr>
        <w:numPr>
          <w:ilvl w:val="0"/>
          <w:numId w:val="17"/>
        </w:numPr>
      </w:pPr>
      <w:r>
        <w:rPr/>
        <w:t xml:space="preserve">¿Qué músculo usaste para bailar?</w:t>
      </w:r>
    </w:p>
    <w:p>
      <w:pPr>
        <w:numPr>
          <w:ilvl w:val="0"/>
          <w:numId w:val="17"/>
        </w:numPr>
      </w:pPr>
      <w:r>
        <w:rPr/>
        <w:t xml:space="preserve">¿Quieres contarle a alguien lo que aprendiste?</w:t>
      </w:r>
    </w:p>
    <w:p>
      <w:pPr/>
      <w:r>
        <w:rPr>
          <w:b w:val="1"/>
          <w:bCs w:val="1"/>
        </w:rPr>
        <w:t xml:space="preserve">Retroalimentación:</w:t>
      </w:r>
    </w:p>
    <w:p>
      <w:pPr/>
      <w:r>
        <w:rPr/>
        <w:t xml:space="preserve">El docente brinda comentarios positivos y refuerza la idea de que todos están aprendiendo muy bien.</w:t>
      </w:r>
    </w:p>
    <w:p>
      <w:pPr/>
      <w:r>
        <w:rPr>
          <w:b w:val="1"/>
          <w:bCs w:val="1"/>
        </w:rPr>
        <w:t xml:space="preserve">Transferencia:</w:t>
      </w:r>
    </w:p>
    <w:p>
      <w:pPr/>
      <w:r>
        <w:rPr/>
        <w:t xml:space="preserve">Invita a que en casa muevan sus músculos y observen sus huesos al tocarse.</w:t>
      </w:r>
    </w:p>
    <w:p>
      <w:pPr/>
      <w:r>
        <w:rPr>
          <w:b w:val="1"/>
          <w:bCs w:val="1"/>
        </w:rPr>
        <w:t xml:space="preserve">Tarea o reto:</w:t>
      </w:r>
    </w:p>
    <w:p>
      <w:pPr/>
      <w:r>
        <w:rPr/>
        <w:t xml:space="preserve">Traer imágenes o dibujos de huesos o músculos para la maqueta.</w:t>
      </w:r>
    </w:p>
    <w:p>
      <w:pPr/>
      <w:r>
        <w:rPr/>
        <w:t xml:space="preserve">Sesión 3: ¿Cómo cuidamos nuestro cuerpo por dentro?Fase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Motivar a los niños a reconocer hábitos que ayudan a mantener su cuerpo sano y fuerte.</w:t>
      </w:r>
    </w:p>
    <w:p>
      <w:pPr/>
      <w:r>
        <w:rPr>
          <w:b w:val="1"/>
          <w:bCs w:val="1"/>
        </w:rPr>
        <w:t xml:space="preserve">Activación de conocimientos previos:</w:t>
      </w:r>
    </w:p>
    <w:p>
      <w:pPr>
        <w:numPr>
          <w:ilvl w:val="0"/>
          <w:numId w:val="18"/>
        </w:numPr>
      </w:pPr>
      <w:r>
        <w:rPr>
          <w:b w:val="1"/>
          <w:bCs w:val="1"/>
        </w:rPr>
        <w:t xml:space="preserve">Docente:</w:t>
      </w:r>
      <w:r>
        <w:rPr/>
        <w:t xml:space="preserve"> Revisa con los niños la maqueta en proceso y pregunta “¿Qué partes del cuerpo ya conocemos?”</w:t>
      </w:r>
    </w:p>
    <w:p>
      <w:pPr>
        <w:numPr>
          <w:ilvl w:val="0"/>
          <w:numId w:val="18"/>
        </w:numPr>
      </w:pPr>
      <w:r>
        <w:rPr>
          <w:b w:val="1"/>
          <w:bCs w:val="1"/>
        </w:rPr>
        <w:t xml:space="preserve">Estudiantes:</w:t>
      </w:r>
      <w:r>
        <w:rPr/>
        <w:t xml:space="preserve"> Responden y señalan.</w:t>
      </w:r>
    </w:p>
    <w:p>
      <w:pPr/>
      <w:r>
        <w:rPr>
          <w:b w:val="1"/>
          <w:bCs w:val="1"/>
        </w:rPr>
        <w:t xml:space="preserve">Motivación y enganche:</w:t>
      </w:r>
    </w:p>
    <w:p>
      <w:pPr>
        <w:numPr>
          <w:ilvl w:val="0"/>
          <w:numId w:val="19"/>
        </w:numPr>
      </w:pPr>
      <w:r>
        <w:rPr>
          <w:b w:val="1"/>
          <w:bCs w:val="1"/>
        </w:rPr>
        <w:t xml:space="preserve">Docente:</w:t>
      </w:r>
      <w:r>
        <w:rPr/>
        <w:t xml:space="preserve"> Cuenta un cuento corto sobre un niño que cuida su cuerpo comiendo frutas, haciendo ejercicio y lavándose las manos.</w:t>
      </w:r>
    </w:p>
    <w:p>
      <w:pPr>
        <w:numPr>
          <w:ilvl w:val="0"/>
          <w:numId w:val="19"/>
        </w:numPr>
      </w:pPr>
      <w:r>
        <w:rPr>
          <w:b w:val="1"/>
          <w:bCs w:val="1"/>
        </w:rPr>
        <w:t xml:space="preserve">Estudiantes:</w:t>
      </w:r>
      <w:r>
        <w:rPr/>
        <w:t xml:space="preserve"> Escuchan con atención y comentan.</w:t>
      </w:r>
    </w:p>
    <w:p>
      <w:pPr/>
      <w:r>
        <w:rPr>
          <w:b w:val="1"/>
          <w:bCs w:val="1"/>
        </w:rPr>
        <w:t xml:space="preserve">Contextualización:</w:t>
      </w:r>
    </w:p>
    <w:p>
      <w:pPr>
        <w:numPr>
          <w:ilvl w:val="0"/>
          <w:numId w:val="20"/>
        </w:numPr>
      </w:pPr>
      <w:r>
        <w:rPr>
          <w:b w:val="1"/>
          <w:bCs w:val="1"/>
        </w:rPr>
        <w:t xml:space="preserve">Docente:</w:t>
      </w:r>
      <w:r>
        <w:rPr/>
        <w:t xml:space="preserve"> Relaciona el cuidado del cuerpo con lo que hacen en casa y en la escuela.</w:t>
      </w:r>
    </w:p>
    <w:p>
      <w:pPr>
        <w:numPr>
          <w:ilvl w:val="0"/>
          <w:numId w:val="20"/>
        </w:numPr>
      </w:pPr>
      <w:r>
        <w:rPr>
          <w:b w:val="1"/>
          <w:bCs w:val="1"/>
        </w:rPr>
        <w:t xml:space="preserve">Estudiantes:</w:t>
      </w:r>
      <w:r>
        <w:rPr/>
        <w:t xml:space="preserve"> Participan con ejemplos personales.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introducen hábitos saludables: alimentación, higiene y descanso, con imágenes y ejemplos concretos.</w:t>
      </w:r>
    </w:p>
    <w:p>
      <w:pPr/>
      <w:r>
        <w:rPr>
          <w:b w:val="1"/>
          <w:bCs w:val="1"/>
        </w:rPr>
        <w:t xml:space="preserve">Actividades de aprendizaje activo:</w:t>
      </w:r>
    </w:p>
    <w:p>
      <w:pPr>
        <w:numPr>
          <w:ilvl w:val="0"/>
          <w:numId w:val="21"/>
        </w:numPr>
      </w:pPr>
      <w:r>
        <w:rPr>
          <w:b w:val="1"/>
          <w:bCs w:val="1"/>
        </w:rPr>
        <w:t xml:space="preserve">Actividad 1: “Juego de hábitos saludables”</w:t>
      </w:r>
    </w:p>
    <w:p>
      <w:pPr>
        <w:numPr>
          <w:ilvl w:val="1"/>
          <w:numId w:val="21"/>
        </w:numPr>
      </w:pPr>
      <w:r>
        <w:rPr>
          <w:b w:val="1"/>
          <w:bCs w:val="1"/>
        </w:rPr>
        <w:t xml:space="preserve">Objetivo:</w:t>
      </w:r>
      <w:r>
        <w:rPr/>
        <w:t xml:space="preserve"> Identificar hábitos para cuidar el cuerpo.</w:t>
      </w:r>
    </w:p>
    <w:p>
      <w:pPr>
        <w:numPr>
          <w:ilvl w:val="1"/>
          <w:numId w:val="21"/>
        </w:numPr>
      </w:pPr>
      <w:r>
        <w:rPr>
          <w:b w:val="1"/>
          <w:bCs w:val="1"/>
        </w:rPr>
        <w:t xml:space="preserve">Instrucciones:</w:t>
      </w:r>
    </w:p>
    <w:p>
      <w:pPr>
        <w:numPr>
          <w:ilvl w:val="2"/>
          <w:numId w:val="21"/>
        </w:numPr>
      </w:pPr>
      <w:r>
        <w:rPr/>
        <w:t xml:space="preserve">El docente presenta tarjetas con imágenes de hábitos (lavarse manos, comer frutas, dormir temprano, hacer ejercicio, etc.).</w:t>
      </w:r>
    </w:p>
    <w:p>
      <w:pPr>
        <w:numPr>
          <w:ilvl w:val="2"/>
          <w:numId w:val="21"/>
        </w:numPr>
      </w:pPr>
      <w:r>
        <w:rPr/>
        <w:t xml:space="preserve">Los niños clasifican las tarjetas en dos grupos: “Cuido mi cuerpo” y “No cuido mi cuerpo”.</w:t>
      </w:r>
    </w:p>
    <w:p>
      <w:pPr>
        <w:numPr>
          <w:ilvl w:val="2"/>
          <w:numId w:val="21"/>
        </w:numPr>
      </w:pPr>
      <w:r>
        <w:rPr/>
        <w:t xml:space="preserve">Se discuten cada hábito y por qué es importante.</w:t>
      </w:r>
    </w:p>
    <w:p>
      <w:pPr>
        <w:numPr>
          <w:ilvl w:val="1"/>
          <w:numId w:val="21"/>
        </w:numPr>
      </w:pPr>
      <w:r>
        <w:rPr>
          <w:b w:val="1"/>
          <w:bCs w:val="1"/>
        </w:rPr>
        <w:t xml:space="preserve">Organización:</w:t>
      </w:r>
      <w:r>
        <w:rPr/>
        <w:t xml:space="preserve"> Grupos pequeños.</w:t>
      </w:r>
    </w:p>
    <w:p>
      <w:pPr>
        <w:numPr>
          <w:ilvl w:val="1"/>
          <w:numId w:val="21"/>
        </w:numPr>
      </w:pPr>
      <w:r>
        <w:rPr>
          <w:b w:val="1"/>
          <w:bCs w:val="1"/>
        </w:rPr>
        <w:t xml:space="preserve">Producto:</w:t>
      </w:r>
      <w:r>
        <w:rPr/>
        <w:t xml:space="preserve"> Clasificación correcta de hábitos saludables.</w:t>
      </w:r>
    </w:p>
    <w:p>
      <w:pPr>
        <w:numPr>
          <w:ilvl w:val="1"/>
          <w:numId w:val="21"/>
        </w:numPr>
      </w:pPr>
      <w:r>
        <w:rPr>
          <w:b w:val="1"/>
          <w:bCs w:val="1"/>
        </w:rPr>
        <w:t xml:space="preserve">Tiempo:</w:t>
      </w:r>
      <w:r>
        <w:rPr/>
        <w:t xml:space="preserve"> 25 minutos.</w:t>
      </w:r>
    </w:p>
    <w:p>
      <w:pPr>
        <w:numPr>
          <w:ilvl w:val="1"/>
          <w:numId w:val="21"/>
        </w:numPr>
      </w:pPr>
      <w:r>
        <w:rPr>
          <w:b w:val="1"/>
          <w:bCs w:val="1"/>
        </w:rPr>
        <w:t xml:space="preserve">Rol docente:</w:t>
      </w:r>
      <w:r>
        <w:rPr/>
        <w:t xml:space="preserve"> Facilita, pregunta “¿Por qué es bueno lavar las manos?”, “¿Qué pasa si no dormimos bien?”</w:t>
      </w:r>
    </w:p>
    <w:p>
      <w:pPr>
        <w:numPr>
          <w:ilvl w:val="0"/>
          <w:numId w:val="21"/>
        </w:numPr>
      </w:pPr>
      <w:r>
        <w:rPr>
          <w:b w:val="1"/>
          <w:bCs w:val="1"/>
        </w:rPr>
        <w:t xml:space="preserve">Actividad 2: “Dibujamos cómo cuidamos nuestro cuerpo”</w:t>
      </w:r>
    </w:p>
    <w:p>
      <w:pPr>
        <w:numPr>
          <w:ilvl w:val="1"/>
          <w:numId w:val="21"/>
        </w:numPr>
      </w:pPr>
      <w:r>
        <w:rPr>
          <w:b w:val="1"/>
          <w:bCs w:val="1"/>
        </w:rPr>
        <w:t xml:space="preserve">Objetivo:</w:t>
      </w:r>
      <w:r>
        <w:rPr/>
        <w:t xml:space="preserve"> Expresar ideas sobre el cuidado corporal.</w:t>
      </w:r>
    </w:p>
    <w:p>
      <w:pPr>
        <w:numPr>
          <w:ilvl w:val="1"/>
          <w:numId w:val="21"/>
        </w:numPr>
      </w:pPr>
      <w:r>
        <w:rPr>
          <w:b w:val="1"/>
          <w:bCs w:val="1"/>
        </w:rPr>
        <w:t xml:space="preserve">Instrucciones:</w:t>
      </w:r>
    </w:p>
    <w:p>
      <w:pPr>
        <w:numPr>
          <w:ilvl w:val="2"/>
          <w:numId w:val="21"/>
        </w:numPr>
      </w:pPr>
      <w:r>
        <w:rPr/>
        <w:t xml:space="preserve">Cada niño dibuja una acción que hace para cuidar su cuerpo.</w:t>
      </w:r>
    </w:p>
    <w:p>
      <w:pPr>
        <w:numPr>
          <w:ilvl w:val="2"/>
          <w:numId w:val="21"/>
        </w:numPr>
      </w:pPr>
      <w:r>
        <w:rPr/>
        <w:t xml:space="preserve">Luego comparte su dibujo con el grupo explicando qué hizo.</w:t>
      </w:r>
    </w:p>
    <w:p>
      <w:pPr>
        <w:numPr>
          <w:ilvl w:val="1"/>
          <w:numId w:val="21"/>
        </w:numPr>
      </w:pPr>
      <w:r>
        <w:rPr>
          <w:b w:val="1"/>
          <w:bCs w:val="1"/>
        </w:rPr>
        <w:t xml:space="preserve">Organización:</w:t>
      </w:r>
      <w:r>
        <w:rPr/>
        <w:t xml:space="preserve"> Individual y plenaria.</w:t>
      </w:r>
    </w:p>
    <w:p>
      <w:pPr>
        <w:numPr>
          <w:ilvl w:val="1"/>
          <w:numId w:val="21"/>
        </w:numPr>
      </w:pPr>
      <w:r>
        <w:rPr>
          <w:b w:val="1"/>
          <w:bCs w:val="1"/>
        </w:rPr>
        <w:t xml:space="preserve">Producto:</w:t>
      </w:r>
      <w:r>
        <w:rPr/>
        <w:t xml:space="preserve"> Dibujo y explicación oral.</w:t>
      </w:r>
    </w:p>
    <w:p>
      <w:pPr>
        <w:numPr>
          <w:ilvl w:val="1"/>
          <w:numId w:val="21"/>
        </w:numPr>
      </w:pPr>
      <w:r>
        <w:rPr>
          <w:b w:val="1"/>
          <w:bCs w:val="1"/>
        </w:rPr>
        <w:t xml:space="preserve">Tiempo:</w:t>
      </w:r>
      <w:r>
        <w:rPr/>
        <w:t xml:space="preserve"> 20 minutos.</w:t>
      </w:r>
    </w:p>
    <w:p>
      <w:pPr>
        <w:numPr>
          <w:ilvl w:val="1"/>
          <w:numId w:val="21"/>
        </w:numPr>
      </w:pPr>
      <w:r>
        <w:rPr>
          <w:b w:val="1"/>
          <w:bCs w:val="1"/>
        </w:rPr>
        <w:t xml:space="preserve">Rol docente:</w:t>
      </w:r>
      <w:r>
        <w:rPr/>
        <w:t xml:space="preserve"> Apoya con ideas, anima a compartir y refuerza conceptos.</w:t>
      </w:r>
    </w:p>
    <w:p>
      <w:pPr/>
      <w:r>
        <w:rPr>
          <w:b w:val="1"/>
          <w:bCs w:val="1"/>
        </w:rPr>
        <w:t xml:space="preserve">Diferenciación:</w:t>
      </w:r>
    </w:p>
    <w:p>
      <w:pPr>
        <w:numPr>
          <w:ilvl w:val="0"/>
          <w:numId w:val="22"/>
        </w:numPr>
      </w:pPr>
      <w:r>
        <w:rPr/>
        <w:t xml:space="preserve">Para niños que terminan rápido: crear una lista oral con el docente de más hábitos saludables.</w:t>
      </w:r>
    </w:p>
    <w:p>
      <w:pPr>
        <w:numPr>
          <w:ilvl w:val="0"/>
          <w:numId w:val="22"/>
        </w:numPr>
      </w:pPr>
      <w:r>
        <w:rPr/>
        <w:t xml:space="preserve">Para niños que requieren apoyo: trabajo en pareja para dibujo y explicación.</w:t>
      </w:r>
    </w:p>
    <w:p>
      <w:pPr/>
      <w:r>
        <w:rPr>
          <w:b w:val="1"/>
          <w:bCs w:val="1"/>
        </w:rPr>
        <w:t xml:space="preserve">Transiciones:</w:t>
      </w:r>
    </w:p>
    <w:p>
      <w:pPr/>
      <w:r>
        <w:rPr/>
        <w:t xml:space="preserve">Se invita a ordenar materiales y sentarse para compartir lo aprendido y preparar el siguiente paso del proyecto: armar la maqueta con los cuidados del cuerpo.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23"/>
        </w:numPr>
      </w:pPr>
      <w:r>
        <w:rPr>
          <w:b w:val="1"/>
          <w:bCs w:val="1"/>
        </w:rPr>
        <w:t xml:space="preserve">Docente:</w:t>
      </w:r>
      <w:r>
        <w:rPr/>
        <w:t xml:space="preserve"> Recuerda con los niños los hábitos que aprendieron y pregunta “¿Qué hábitos te gustan más?”</w:t>
      </w:r>
    </w:p>
    <w:p>
      <w:pPr>
        <w:numPr>
          <w:ilvl w:val="0"/>
          <w:numId w:val="23"/>
        </w:numPr>
      </w:pPr>
      <w:r>
        <w:rPr>
          <w:b w:val="1"/>
          <w:bCs w:val="1"/>
        </w:rPr>
        <w:t xml:space="preserve">Estudiantes:</w:t>
      </w:r>
      <w:r>
        <w:rPr/>
        <w:t xml:space="preserve"> Responden y muestran sus dibujos.</w:t>
      </w:r>
    </w:p>
    <w:p>
      <w:pPr/>
      <w:r>
        <w:rPr>
          <w:b w:val="1"/>
          <w:bCs w:val="1"/>
        </w:rPr>
        <w:t xml:space="preserve">Reflexión metacognitiva:</w:t>
      </w:r>
    </w:p>
    <w:p>
      <w:pPr>
        <w:numPr>
          <w:ilvl w:val="0"/>
          <w:numId w:val="24"/>
        </w:numPr>
      </w:pPr>
      <w:r>
        <w:rPr/>
        <w:t xml:space="preserve">¿Qué haces para cuidar tu cuerpo?</w:t>
      </w:r>
    </w:p>
    <w:p>
      <w:pPr>
        <w:numPr>
          <w:ilvl w:val="0"/>
          <w:numId w:val="24"/>
        </w:numPr>
      </w:pPr>
      <w:r>
        <w:rPr/>
        <w:t xml:space="preserve">¿Por qué es importante hacer ejercicio y comer bien?</w:t>
      </w:r>
    </w:p>
    <w:p>
      <w:pPr>
        <w:numPr>
          <w:ilvl w:val="0"/>
          <w:numId w:val="24"/>
        </w:numPr>
      </w:pPr>
      <w:r>
        <w:rPr/>
        <w:t xml:space="preserve">¿Puedes enseñar a alguien estos hábitos?</w:t>
      </w:r>
    </w:p>
    <w:p>
      <w:pPr/>
      <w:r>
        <w:rPr>
          <w:b w:val="1"/>
          <w:bCs w:val="1"/>
        </w:rPr>
        <w:t xml:space="preserve">Retroalimentación:</w:t>
      </w:r>
    </w:p>
    <w:p>
      <w:pPr/>
      <w:r>
        <w:rPr/>
        <w:t xml:space="preserve">El docente elogia las ideas de los niños y anima a continuar cuidándose.</w:t>
      </w:r>
    </w:p>
    <w:p>
      <w:pPr/>
      <w:r>
        <w:rPr>
          <w:b w:val="1"/>
          <w:bCs w:val="1"/>
        </w:rPr>
        <w:t xml:space="preserve">Transferencia:</w:t>
      </w:r>
    </w:p>
    <w:p>
      <w:pPr/>
      <w:r>
        <w:rPr/>
        <w:t xml:space="preserve">Menciona que en la siguiente sesión seguirán construyendo la maqueta con todo lo aprendido.</w:t>
      </w:r>
    </w:p>
    <w:p>
      <w:pPr/>
      <w:r>
        <w:rPr>
          <w:b w:val="1"/>
          <w:bCs w:val="1"/>
        </w:rPr>
        <w:t xml:space="preserve">Tarea o reto:</w:t>
      </w:r>
    </w:p>
    <w:p>
      <w:pPr/>
      <w:r>
        <w:rPr/>
        <w:t xml:space="preserve">Observar en casa qué hábitos saludables hacen y contarlo en clase.</w:t>
      </w:r>
    </w:p>
    <w:p>
      <w:pPr/>
      <w:r>
        <w:rPr/>
        <w:t xml:space="preserve">Sesión 4: Uniendo conocimientos: armamos la maqueta del cuerpoFase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Recordar todas las partes del cuerpo y hábitos para empezar a construir la maqueta colectiva.</w:t>
      </w:r>
    </w:p>
    <w:p>
      <w:pPr/>
      <w:r>
        <w:rPr>
          <w:b w:val="1"/>
          <w:bCs w:val="1"/>
        </w:rPr>
        <w:t xml:space="preserve">Activación de conocimientos previos:</w:t>
      </w:r>
    </w:p>
    <w:p>
      <w:pPr>
        <w:numPr>
          <w:ilvl w:val="0"/>
          <w:numId w:val="25"/>
        </w:numPr>
      </w:pPr>
      <w:r>
        <w:rPr>
          <w:b w:val="1"/>
          <w:bCs w:val="1"/>
        </w:rPr>
        <w:t xml:space="preserve">Docente:</w:t>
      </w:r>
      <w:r>
        <w:rPr/>
        <w:t xml:space="preserve"> Muestra las imágenes, modelos y dibujos realizados en sesiones previas y pregunta “¿Qué partes del cuerpo conocemos?”</w:t>
      </w:r>
    </w:p>
    <w:p>
      <w:pPr>
        <w:numPr>
          <w:ilvl w:val="0"/>
          <w:numId w:val="25"/>
        </w:numPr>
      </w:pPr>
      <w:r>
        <w:rPr>
          <w:b w:val="1"/>
          <w:bCs w:val="1"/>
        </w:rPr>
        <w:t xml:space="preserve">Estudiantes:</w:t>
      </w:r>
      <w:r>
        <w:rPr/>
        <w:t xml:space="preserve"> Responden y señalan.</w:t>
      </w:r>
    </w:p>
    <w:p>
      <w:pPr/>
      <w:r>
        <w:rPr>
          <w:b w:val="1"/>
          <w:bCs w:val="1"/>
        </w:rPr>
        <w:t xml:space="preserve">Motivación y enganche:</w:t>
      </w:r>
    </w:p>
    <w:p>
      <w:pPr>
        <w:numPr>
          <w:ilvl w:val="0"/>
          <w:numId w:val="26"/>
        </w:numPr>
      </w:pPr>
      <w:r>
        <w:rPr>
          <w:b w:val="1"/>
          <w:bCs w:val="1"/>
        </w:rPr>
        <w:t xml:space="preserve">Docente:</w:t>
      </w:r>
      <w:r>
        <w:rPr/>
        <w:t xml:space="preserve"> Explica que juntos construirán una maqueta para mostrar todo lo aprendido y que podrán usarla para enseñar a otros.</w:t>
      </w:r>
    </w:p>
    <w:p>
      <w:pPr>
        <w:numPr>
          <w:ilvl w:val="0"/>
          <w:numId w:val="26"/>
        </w:numPr>
      </w:pPr>
      <w:r>
        <w:rPr>
          <w:b w:val="1"/>
          <w:bCs w:val="1"/>
        </w:rPr>
        <w:t xml:space="preserve">Estudiantes:</w:t>
      </w:r>
      <w:r>
        <w:rPr/>
        <w:t xml:space="preserve"> Muestran entusiasmo y curiosidad.</w:t>
      </w:r>
    </w:p>
    <w:p>
      <w:pPr/>
      <w:r>
        <w:rPr>
          <w:b w:val="1"/>
          <w:bCs w:val="1"/>
        </w:rPr>
        <w:t xml:space="preserve">Contextualización:</w:t>
      </w:r>
    </w:p>
    <w:p>
      <w:pPr>
        <w:numPr>
          <w:ilvl w:val="0"/>
          <w:numId w:val="27"/>
        </w:numPr>
      </w:pPr>
      <w:r>
        <w:rPr>
          <w:b w:val="1"/>
          <w:bCs w:val="1"/>
        </w:rPr>
        <w:t xml:space="preserve">Docente:</w:t>
      </w:r>
      <w:r>
        <w:rPr/>
        <w:t xml:space="preserve"> Conecta la maqueta con su cuerpo real y la importancia de conocerlo.</w:t>
      </w:r>
    </w:p>
    <w:p>
      <w:pPr>
        <w:numPr>
          <w:ilvl w:val="0"/>
          <w:numId w:val="27"/>
        </w:numPr>
      </w:pPr>
      <w:r>
        <w:rPr>
          <w:b w:val="1"/>
          <w:bCs w:val="1"/>
        </w:rPr>
        <w:t xml:space="preserve">Estudiantes:</w:t>
      </w:r>
      <w:r>
        <w:rPr/>
        <w:t xml:space="preserve"> Escuchan y se preparan para trabajar en equipo.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explica que la maqueta tendrá órganos, huesos, músculos y dibujos de hábitos, y que cada grupo aportará una parte.</w:t>
      </w:r>
    </w:p>
    <w:p>
      <w:pPr/>
      <w:r>
        <w:rPr>
          <w:b w:val="1"/>
          <w:bCs w:val="1"/>
        </w:rPr>
        <w:t xml:space="preserve">Actividades de aprendizaje activo:</w:t>
      </w:r>
    </w:p>
    <w:p>
      <w:pPr>
        <w:numPr>
          <w:ilvl w:val="0"/>
          <w:numId w:val="28"/>
        </w:numPr>
      </w:pPr>
      <w:r>
        <w:rPr>
          <w:b w:val="1"/>
          <w:bCs w:val="1"/>
        </w:rPr>
        <w:t xml:space="preserve">Actividad 1: “Armamos los órganos”</w:t>
      </w:r>
    </w:p>
    <w:p>
      <w:pPr>
        <w:numPr>
          <w:ilvl w:val="1"/>
          <w:numId w:val="28"/>
        </w:numPr>
      </w:pPr>
      <w:r>
        <w:rPr>
          <w:b w:val="1"/>
          <w:bCs w:val="1"/>
        </w:rPr>
        <w:t xml:space="preserve">Objetivo:</w:t>
      </w:r>
      <w:r>
        <w:rPr/>
        <w:t xml:space="preserve"> Colocar y pegar órganos en la maqueta.</w:t>
      </w:r>
    </w:p>
    <w:p>
      <w:pPr>
        <w:numPr>
          <w:ilvl w:val="1"/>
          <w:numId w:val="28"/>
        </w:numPr>
      </w:pPr>
      <w:r>
        <w:rPr>
          <w:b w:val="1"/>
          <w:bCs w:val="1"/>
        </w:rPr>
        <w:t xml:space="preserve">Instrucciones:</w:t>
      </w:r>
    </w:p>
    <w:p>
      <w:pPr>
        <w:numPr>
          <w:ilvl w:val="2"/>
          <w:numId w:val="28"/>
        </w:numPr>
      </w:pPr>
      <w:r>
        <w:rPr/>
        <w:t xml:space="preserve">Se distribuyen los modelos de plastilina y dibujos de órganos.</w:t>
      </w:r>
    </w:p>
    <w:p>
      <w:pPr>
        <w:numPr>
          <w:ilvl w:val="2"/>
          <w:numId w:val="28"/>
        </w:numPr>
      </w:pPr>
      <w:r>
        <w:rPr/>
        <w:t xml:space="preserve">Los niños pegan y colocan los órganos en la figura grande de cartulina.</w:t>
      </w:r>
    </w:p>
    <w:p>
      <w:pPr>
        <w:numPr>
          <w:ilvl w:val="2"/>
          <w:numId w:val="28"/>
        </w:numPr>
      </w:pPr>
      <w:r>
        <w:rPr/>
        <w:t xml:space="preserve">El docente pregunta y refuerza la función de cada órgano.</w:t>
      </w:r>
    </w:p>
    <w:p>
      <w:pPr>
        <w:numPr>
          <w:ilvl w:val="1"/>
          <w:numId w:val="28"/>
        </w:numPr>
      </w:pPr>
      <w:r>
        <w:rPr>
          <w:b w:val="1"/>
          <w:bCs w:val="1"/>
        </w:rPr>
        <w:t xml:space="preserve">Organización:</w:t>
      </w:r>
      <w:r>
        <w:rPr/>
        <w:t xml:space="preserve"> Grupos pequeños.</w:t>
      </w:r>
    </w:p>
    <w:p>
      <w:pPr>
        <w:numPr>
          <w:ilvl w:val="1"/>
          <w:numId w:val="28"/>
        </w:numPr>
      </w:pPr>
      <w:r>
        <w:rPr>
          <w:b w:val="1"/>
          <w:bCs w:val="1"/>
        </w:rPr>
        <w:t xml:space="preserve">Producto:</w:t>
      </w:r>
      <w:r>
        <w:rPr/>
        <w:t xml:space="preserve"> Sección de órganos en la maqueta.</w:t>
      </w:r>
    </w:p>
    <w:p>
      <w:pPr>
        <w:numPr>
          <w:ilvl w:val="1"/>
          <w:numId w:val="28"/>
        </w:numPr>
      </w:pPr>
      <w:r>
        <w:rPr>
          <w:b w:val="1"/>
          <w:bCs w:val="1"/>
        </w:rPr>
        <w:t xml:space="preserve">Tiempo:</w:t>
      </w:r>
      <w:r>
        <w:rPr/>
        <w:t xml:space="preserve"> 15 minutos.</w:t>
      </w:r>
    </w:p>
    <w:p>
      <w:pPr>
        <w:numPr>
          <w:ilvl w:val="1"/>
          <w:numId w:val="28"/>
        </w:numPr>
      </w:pPr>
      <w:r>
        <w:rPr>
          <w:b w:val="1"/>
          <w:bCs w:val="1"/>
        </w:rPr>
        <w:t xml:space="preserve">Rol docente:</w:t>
      </w:r>
      <w:r>
        <w:rPr/>
        <w:t xml:space="preserve"> Orienta y supervisa.</w:t>
      </w:r>
    </w:p>
    <w:p>
      <w:pPr>
        <w:numPr>
          <w:ilvl w:val="0"/>
          <w:numId w:val="28"/>
        </w:numPr>
      </w:pPr>
      <w:r>
        <w:rPr>
          <w:b w:val="1"/>
          <w:bCs w:val="1"/>
        </w:rPr>
        <w:t xml:space="preserve">Actividad 2: “Colocamos huesos y músculos”</w:t>
      </w:r>
    </w:p>
    <w:p>
      <w:pPr>
        <w:numPr>
          <w:ilvl w:val="1"/>
          <w:numId w:val="28"/>
        </w:numPr>
      </w:pPr>
      <w:r>
        <w:rPr>
          <w:b w:val="1"/>
          <w:bCs w:val="1"/>
        </w:rPr>
        <w:t xml:space="preserve">Objetivo:</w:t>
      </w:r>
      <w:r>
        <w:rPr/>
        <w:t xml:space="preserve"> Identificar y pegar huesos y músculos en la maqueta.</w:t>
      </w:r>
    </w:p>
    <w:p>
      <w:pPr>
        <w:numPr>
          <w:ilvl w:val="1"/>
          <w:numId w:val="28"/>
        </w:numPr>
      </w:pPr>
      <w:r>
        <w:rPr>
          <w:b w:val="1"/>
          <w:bCs w:val="1"/>
        </w:rPr>
        <w:t xml:space="preserve">Instrucciones:</w:t>
      </w:r>
    </w:p>
    <w:p>
      <w:pPr>
        <w:numPr>
          <w:ilvl w:val="2"/>
          <w:numId w:val="28"/>
        </w:numPr>
      </w:pPr>
      <w:r>
        <w:rPr/>
        <w:t xml:space="preserve">Usan piezas de cartulina para huesos y dibujos para músculos.</w:t>
      </w:r>
    </w:p>
    <w:p>
      <w:pPr>
        <w:numPr>
          <w:ilvl w:val="2"/>
          <w:numId w:val="28"/>
        </w:numPr>
      </w:pPr>
      <w:r>
        <w:rPr/>
        <w:t xml:space="preserve">Pegan en los lugares correspondientes en la maqueta.</w:t>
      </w:r>
    </w:p>
    <w:p>
      <w:pPr>
        <w:numPr>
          <w:ilvl w:val="2"/>
          <w:numId w:val="28"/>
        </w:numPr>
      </w:pPr>
      <w:r>
        <w:rPr/>
        <w:t xml:space="preserve">Conversan sobre su función mientras trabajan.</w:t>
      </w:r>
    </w:p>
    <w:p>
      <w:pPr>
        <w:numPr>
          <w:ilvl w:val="1"/>
          <w:numId w:val="28"/>
        </w:numPr>
      </w:pPr>
      <w:r>
        <w:rPr>
          <w:b w:val="1"/>
          <w:bCs w:val="1"/>
        </w:rPr>
        <w:t xml:space="preserve">Organización:</w:t>
      </w:r>
      <w:r>
        <w:rPr/>
        <w:t xml:space="preserve"> Grupos pequeños.</w:t>
      </w:r>
    </w:p>
    <w:p>
      <w:pPr>
        <w:numPr>
          <w:ilvl w:val="1"/>
          <w:numId w:val="28"/>
        </w:numPr>
      </w:pPr>
      <w:r>
        <w:rPr>
          <w:b w:val="1"/>
          <w:bCs w:val="1"/>
        </w:rPr>
        <w:t xml:space="preserve">Producto:</w:t>
      </w:r>
      <w:r>
        <w:rPr/>
        <w:t xml:space="preserve"> Sección huesos y músculos en maqueta.</w:t>
      </w:r>
    </w:p>
    <w:p>
      <w:pPr>
        <w:numPr>
          <w:ilvl w:val="1"/>
          <w:numId w:val="28"/>
        </w:numPr>
      </w:pPr>
      <w:r>
        <w:rPr>
          <w:b w:val="1"/>
          <w:bCs w:val="1"/>
        </w:rPr>
        <w:t xml:space="preserve">Tiempo:</w:t>
      </w:r>
      <w:r>
        <w:rPr/>
        <w:t xml:space="preserve"> 15 minutos.</w:t>
      </w:r>
    </w:p>
    <w:p>
      <w:pPr>
        <w:numPr>
          <w:ilvl w:val="1"/>
          <w:numId w:val="28"/>
        </w:numPr>
      </w:pPr>
      <w:r>
        <w:rPr>
          <w:b w:val="1"/>
          <w:bCs w:val="1"/>
        </w:rPr>
        <w:t xml:space="preserve">Rol docente:</w:t>
      </w:r>
      <w:r>
        <w:rPr/>
        <w:t xml:space="preserve"> Facilita el trabajo y hace preguntas.</w:t>
      </w:r>
    </w:p>
    <w:p>
      <w:pPr>
        <w:numPr>
          <w:ilvl w:val="0"/>
          <w:numId w:val="28"/>
        </w:numPr>
      </w:pPr>
      <w:r>
        <w:rPr>
          <w:b w:val="1"/>
          <w:bCs w:val="1"/>
        </w:rPr>
        <w:t xml:space="preserve">Actividad 3: “Pegamos hábitos saludables”</w:t>
      </w:r>
    </w:p>
    <w:p>
      <w:pPr>
        <w:numPr>
          <w:ilvl w:val="1"/>
          <w:numId w:val="28"/>
        </w:numPr>
      </w:pPr>
      <w:r>
        <w:rPr>
          <w:b w:val="1"/>
          <w:bCs w:val="1"/>
        </w:rPr>
        <w:t xml:space="preserve">Objetivo:</w:t>
      </w:r>
      <w:r>
        <w:rPr/>
        <w:t xml:space="preserve"> Representar hábitos que cuidan el cuerpo en la maqueta.</w:t>
      </w:r>
    </w:p>
    <w:p>
      <w:pPr>
        <w:numPr>
          <w:ilvl w:val="1"/>
          <w:numId w:val="28"/>
        </w:numPr>
      </w:pPr>
      <w:r>
        <w:rPr>
          <w:b w:val="1"/>
          <w:bCs w:val="1"/>
        </w:rPr>
        <w:t xml:space="preserve">Instrucciones:</w:t>
      </w:r>
    </w:p>
    <w:p>
      <w:pPr>
        <w:numPr>
          <w:ilvl w:val="2"/>
          <w:numId w:val="28"/>
        </w:numPr>
      </w:pPr>
      <w:r>
        <w:rPr/>
        <w:t xml:space="preserve">Los niños pegan dibujos y tarjetas con hábitos saludables alrededor de la maqueta.</w:t>
      </w:r>
    </w:p>
    <w:p>
      <w:pPr>
        <w:numPr>
          <w:ilvl w:val="2"/>
          <w:numId w:val="28"/>
        </w:numPr>
      </w:pPr>
      <w:r>
        <w:rPr/>
        <w:t xml:space="preserve">Explican por qué son importantes.</w:t>
      </w:r>
    </w:p>
    <w:p>
      <w:pPr>
        <w:numPr>
          <w:ilvl w:val="1"/>
          <w:numId w:val="28"/>
        </w:numPr>
      </w:pPr>
      <w:r>
        <w:rPr>
          <w:b w:val="1"/>
          <w:bCs w:val="1"/>
        </w:rPr>
        <w:t xml:space="preserve">Organización:</w:t>
      </w:r>
      <w:r>
        <w:rPr/>
        <w:t xml:space="preserve"> Grupos pequeños.</w:t>
      </w:r>
    </w:p>
    <w:p>
      <w:pPr>
        <w:numPr>
          <w:ilvl w:val="1"/>
          <w:numId w:val="28"/>
        </w:numPr>
      </w:pPr>
      <w:r>
        <w:rPr>
          <w:b w:val="1"/>
          <w:bCs w:val="1"/>
        </w:rPr>
        <w:t xml:space="preserve">Producto:</w:t>
      </w:r>
      <w:r>
        <w:rPr/>
        <w:t xml:space="preserve"> Área de hábitos saludables en maqueta.</w:t>
      </w:r>
    </w:p>
    <w:p>
      <w:pPr>
        <w:numPr>
          <w:ilvl w:val="1"/>
          <w:numId w:val="28"/>
        </w:numPr>
      </w:pPr>
      <w:r>
        <w:rPr>
          <w:b w:val="1"/>
          <w:bCs w:val="1"/>
        </w:rPr>
        <w:t xml:space="preserve">Tiempo:</w:t>
      </w:r>
      <w:r>
        <w:rPr/>
        <w:t xml:space="preserve"> 15 minutos.</w:t>
      </w:r>
    </w:p>
    <w:p>
      <w:pPr>
        <w:numPr>
          <w:ilvl w:val="1"/>
          <w:numId w:val="28"/>
        </w:numPr>
      </w:pPr>
      <w:r>
        <w:rPr>
          <w:b w:val="1"/>
          <w:bCs w:val="1"/>
        </w:rPr>
        <w:t xml:space="preserve">Rol docente:</w:t>
      </w:r>
      <w:r>
        <w:rPr/>
        <w:t xml:space="preserve"> Motiva y corrige.</w:t>
      </w:r>
    </w:p>
    <w:p>
      <w:pPr/>
      <w:r>
        <w:rPr>
          <w:b w:val="1"/>
          <w:bCs w:val="1"/>
        </w:rPr>
        <w:t xml:space="preserve">Diferenciación:</w:t>
      </w:r>
    </w:p>
    <w:p>
      <w:pPr>
        <w:numPr>
          <w:ilvl w:val="0"/>
          <w:numId w:val="29"/>
        </w:numPr>
      </w:pPr>
      <w:r>
        <w:rPr/>
        <w:t xml:space="preserve">Niños que terminan rápido ayudan a compañeros o decoran la maqueta.</w:t>
      </w:r>
    </w:p>
    <w:p>
      <w:pPr>
        <w:numPr>
          <w:ilvl w:val="0"/>
          <w:numId w:val="29"/>
        </w:numPr>
      </w:pPr>
      <w:r>
        <w:rPr/>
        <w:t xml:space="preserve">Niños que necesitan apoyo trabajan con un adulto o compañero guía.</w:t>
      </w:r>
    </w:p>
    <w:p>
      <w:pPr/>
      <w:r>
        <w:rPr>
          <w:b w:val="1"/>
          <w:bCs w:val="1"/>
        </w:rPr>
        <w:t xml:space="preserve">Transiciones:</w:t>
      </w:r>
    </w:p>
    <w:p>
      <w:pPr/>
      <w:r>
        <w:rPr/>
        <w:t xml:space="preserve">El docente invita a limpiar y sentarse en círculo para revisar la maqueta y preparar la siguiente sesión para finalizar detalles.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30"/>
        </w:numPr>
      </w:pPr>
      <w:r>
        <w:rPr>
          <w:b w:val="1"/>
          <w:bCs w:val="1"/>
        </w:rPr>
        <w:t xml:space="preserve">Docente:</w:t>
      </w:r>
      <w:r>
        <w:rPr/>
        <w:t xml:space="preserve"> Repasa qué partes ya están en la maqueta y pregunta “¿Qué aprendimos al armarla?”</w:t>
      </w:r>
    </w:p>
    <w:p>
      <w:pPr>
        <w:numPr>
          <w:ilvl w:val="0"/>
          <w:numId w:val="30"/>
        </w:numPr>
      </w:pPr>
      <w:r>
        <w:rPr>
          <w:b w:val="1"/>
          <w:bCs w:val="1"/>
        </w:rPr>
        <w:t xml:space="preserve">Estudiantes:</w:t>
      </w:r>
      <w:r>
        <w:rPr/>
        <w:t xml:space="preserve"> Responden y señalan.</w:t>
      </w:r>
    </w:p>
    <w:p>
      <w:pPr/>
      <w:r>
        <w:rPr>
          <w:b w:val="1"/>
          <w:bCs w:val="1"/>
        </w:rPr>
        <w:t xml:space="preserve">Reflexión metacognitiva:</w:t>
      </w:r>
    </w:p>
    <w:p>
      <w:pPr>
        <w:numPr>
          <w:ilvl w:val="0"/>
          <w:numId w:val="31"/>
        </w:numPr>
      </w:pPr>
      <w:r>
        <w:rPr/>
        <w:t xml:space="preserve">¿Qué parte te gustó pegar en la maqueta?</w:t>
      </w:r>
    </w:p>
    <w:p>
      <w:pPr>
        <w:numPr>
          <w:ilvl w:val="0"/>
          <w:numId w:val="31"/>
        </w:numPr>
      </w:pPr>
      <w:r>
        <w:rPr/>
        <w:t xml:space="preserve">¿Cómo ayuda esta maqueta a entender nuestro cuerpo?</w:t>
      </w:r>
    </w:p>
    <w:p>
      <w:pPr>
        <w:numPr>
          <w:ilvl w:val="0"/>
          <w:numId w:val="31"/>
        </w:numPr>
      </w:pPr>
      <w:r>
        <w:rPr/>
        <w:t xml:space="preserve">¿Qué quieres aprender más?</w:t>
      </w:r>
    </w:p>
    <w:p>
      <w:pPr/>
      <w:r>
        <w:rPr>
          <w:b w:val="1"/>
          <w:bCs w:val="1"/>
        </w:rPr>
        <w:t xml:space="preserve">Retroalimentación:</w:t>
      </w:r>
    </w:p>
    <w:p>
      <w:pPr/>
      <w:r>
        <w:rPr/>
        <w:t xml:space="preserve">Felicitaciones por el trabajo en equipo y el esfuerzo.</w:t>
      </w:r>
    </w:p>
    <w:p>
      <w:pPr/>
      <w:r>
        <w:rPr>
          <w:b w:val="1"/>
          <w:bCs w:val="1"/>
        </w:rPr>
        <w:t xml:space="preserve">Transferencia:</w:t>
      </w:r>
    </w:p>
    <w:p>
      <w:pPr/>
      <w:r>
        <w:rPr/>
        <w:t xml:space="preserve">Invitación a que en casa expliquen a su familia cómo es el cuerpo por dentro.</w:t>
      </w:r>
    </w:p>
    <w:p>
      <w:pPr/>
      <w:r>
        <w:rPr>
          <w:b w:val="1"/>
          <w:bCs w:val="1"/>
        </w:rPr>
        <w:t xml:space="preserve">Tarea o reto:</w:t>
      </w:r>
    </w:p>
    <w:p>
      <w:pPr/>
      <w:r>
        <w:rPr/>
        <w:t xml:space="preserve">Traer alguna figura o imagen que quieran agregar a la maqueta en la próxima sesión.</w:t>
      </w:r>
    </w:p>
    <w:p>
      <w:pPr/>
      <w:r>
        <w:rPr/>
        <w:t xml:space="preserve">Sesión 5: Finalizando la maqueta y preparándonos para compartirFase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lo que falta y organizar las tareas para finalizar la maqueta del cuerpo.</w:t>
      </w:r>
    </w:p>
    <w:p>
      <w:pPr/>
      <w:r>
        <w:rPr>
          <w:b w:val="1"/>
          <w:bCs w:val="1"/>
        </w:rPr>
        <w:t xml:space="preserve">Activación de conocimientos previos:</w:t>
      </w:r>
    </w:p>
    <w:p>
      <w:pPr>
        <w:numPr>
          <w:ilvl w:val="0"/>
          <w:numId w:val="32"/>
        </w:numPr>
      </w:pPr>
      <w:r>
        <w:rPr>
          <w:b w:val="1"/>
          <w:bCs w:val="1"/>
        </w:rPr>
        <w:t xml:space="preserve">Docente:</w:t>
      </w:r>
      <w:r>
        <w:rPr/>
        <w:t xml:space="preserve"> Muestra la maqueta y pregunta “¿Qué partes ya tenemos? ¿Qué nos falta?”</w:t>
      </w:r>
    </w:p>
    <w:p>
      <w:pPr>
        <w:numPr>
          <w:ilvl w:val="0"/>
          <w:numId w:val="32"/>
        </w:numPr>
      </w:pPr>
      <w:r>
        <w:rPr>
          <w:b w:val="1"/>
          <w:bCs w:val="1"/>
        </w:rPr>
        <w:t xml:space="preserve">Estudiantes:</w:t>
      </w:r>
      <w:r>
        <w:rPr/>
        <w:t xml:space="preserve"> Responden y sugieren.</w:t>
      </w:r>
    </w:p>
    <w:p>
      <w:pPr/>
      <w:r>
        <w:rPr>
          <w:b w:val="1"/>
          <w:bCs w:val="1"/>
        </w:rPr>
        <w:t xml:space="preserve">Motivación y enganche:</w:t>
      </w:r>
    </w:p>
    <w:p>
      <w:pPr>
        <w:numPr>
          <w:ilvl w:val="0"/>
          <w:numId w:val="33"/>
        </w:numPr>
      </w:pPr>
      <w:r>
        <w:rPr>
          <w:b w:val="1"/>
          <w:bCs w:val="1"/>
        </w:rPr>
        <w:t xml:space="preserve">Docente:</w:t>
      </w:r>
      <w:r>
        <w:rPr/>
        <w:t xml:space="preserve"> Cuenta que pronto mostrarán su proyecto a otras personas y que es importante que esté bonito y completo.</w:t>
      </w:r>
    </w:p>
    <w:p>
      <w:pPr>
        <w:numPr>
          <w:ilvl w:val="0"/>
          <w:numId w:val="33"/>
        </w:numPr>
      </w:pPr>
      <w:r>
        <w:rPr>
          <w:b w:val="1"/>
          <w:bCs w:val="1"/>
        </w:rPr>
        <w:t xml:space="preserve">Estudiantes:</w:t>
      </w:r>
      <w:r>
        <w:rPr/>
        <w:t xml:space="preserve"> Expresan emoción y compromiso.</w:t>
      </w:r>
    </w:p>
    <w:p>
      <w:pPr/>
      <w:r>
        <w:rPr>
          <w:b w:val="1"/>
          <w:bCs w:val="1"/>
        </w:rPr>
        <w:t xml:space="preserve">Contextualización:</w:t>
      </w:r>
    </w:p>
    <w:p>
      <w:pPr>
        <w:numPr>
          <w:ilvl w:val="0"/>
          <w:numId w:val="34"/>
        </w:numPr>
      </w:pPr>
      <w:r>
        <w:rPr>
          <w:b w:val="1"/>
          <w:bCs w:val="1"/>
        </w:rPr>
        <w:t xml:space="preserve">Docente:</w:t>
      </w:r>
      <w:r>
        <w:rPr/>
        <w:t xml:space="preserve"> Explica que hoy terminarán la maqueta y practicarán cómo contar lo que aprendieron.</w:t>
      </w:r>
    </w:p>
    <w:p>
      <w:pPr>
        <w:numPr>
          <w:ilvl w:val="0"/>
          <w:numId w:val="34"/>
        </w:numPr>
      </w:pPr>
      <w:r>
        <w:rPr>
          <w:b w:val="1"/>
          <w:bCs w:val="1"/>
        </w:rPr>
        <w:t xml:space="preserve">Estudiantes:</w:t>
      </w:r>
      <w:r>
        <w:rPr/>
        <w:t xml:space="preserve"> Se preparan para trabajar.</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El docente organiza a los niños en equipos para que terminen detalles: decoraciones, etiquetas, dibujos adicionales.</w:t>
      </w:r>
    </w:p>
    <w:p>
      <w:pPr/>
      <w:r>
        <w:rPr>
          <w:b w:val="1"/>
          <w:bCs w:val="1"/>
        </w:rPr>
        <w:t xml:space="preserve">Actividades de aprendizaje activo:</w:t>
      </w:r>
    </w:p>
    <w:p>
      <w:pPr>
        <w:numPr>
          <w:ilvl w:val="0"/>
          <w:numId w:val="35"/>
        </w:numPr>
      </w:pPr>
      <w:r>
        <w:rPr>
          <w:b w:val="1"/>
          <w:bCs w:val="1"/>
        </w:rPr>
        <w:t xml:space="preserve">Actividad 1: “Decoramos y completamos la maqueta”</w:t>
      </w:r>
    </w:p>
    <w:p>
      <w:pPr>
        <w:numPr>
          <w:ilvl w:val="1"/>
          <w:numId w:val="35"/>
        </w:numPr>
      </w:pPr>
      <w:r>
        <w:rPr>
          <w:b w:val="1"/>
          <w:bCs w:val="1"/>
        </w:rPr>
        <w:t xml:space="preserve">Objetivo:</w:t>
      </w:r>
      <w:r>
        <w:rPr/>
        <w:t xml:space="preserve"> Finalizar la maqueta con detalles visuales y etiquetas.</w:t>
      </w:r>
    </w:p>
    <w:p>
      <w:pPr>
        <w:numPr>
          <w:ilvl w:val="1"/>
          <w:numId w:val="35"/>
        </w:numPr>
      </w:pPr>
      <w:r>
        <w:rPr>
          <w:b w:val="1"/>
          <w:bCs w:val="1"/>
        </w:rPr>
        <w:t xml:space="preserve">Instrucciones:</w:t>
      </w:r>
    </w:p>
    <w:p>
      <w:pPr>
        <w:numPr>
          <w:ilvl w:val="2"/>
          <w:numId w:val="35"/>
        </w:numPr>
      </w:pPr>
      <w:r>
        <w:rPr/>
        <w:t xml:space="preserve">Los niños usan crayones, marcadores y pegatinas para decorar la maqueta.</w:t>
      </w:r>
    </w:p>
    <w:p>
      <w:pPr>
        <w:numPr>
          <w:ilvl w:val="2"/>
          <w:numId w:val="35"/>
        </w:numPr>
      </w:pPr>
      <w:r>
        <w:rPr/>
        <w:t xml:space="preserve">Colocan etiquetas que escriben o el docente escribe por ellos.</w:t>
      </w:r>
    </w:p>
    <w:p>
      <w:pPr>
        <w:numPr>
          <w:ilvl w:val="2"/>
          <w:numId w:val="35"/>
        </w:numPr>
      </w:pPr>
      <w:r>
        <w:rPr/>
        <w:t xml:space="preserve">Integran las figuras o imágenes traídas de casa.</w:t>
      </w:r>
    </w:p>
    <w:p>
      <w:pPr>
        <w:numPr>
          <w:ilvl w:val="1"/>
          <w:numId w:val="35"/>
        </w:numPr>
      </w:pPr>
      <w:r>
        <w:rPr>
          <w:b w:val="1"/>
          <w:bCs w:val="1"/>
        </w:rPr>
        <w:t xml:space="preserve">Organización:</w:t>
      </w:r>
      <w:r>
        <w:rPr/>
        <w:t xml:space="preserve"> Grupos pequeños.</w:t>
      </w:r>
    </w:p>
    <w:p>
      <w:pPr>
        <w:numPr>
          <w:ilvl w:val="1"/>
          <w:numId w:val="35"/>
        </w:numPr>
      </w:pPr>
      <w:r>
        <w:rPr>
          <w:b w:val="1"/>
          <w:bCs w:val="1"/>
        </w:rPr>
        <w:t xml:space="preserve">Producto:</w:t>
      </w:r>
      <w:r>
        <w:rPr/>
        <w:t xml:space="preserve"> Maqueta finalizada y lista para mostrar.</w:t>
      </w:r>
    </w:p>
    <w:p>
      <w:pPr>
        <w:numPr>
          <w:ilvl w:val="1"/>
          <w:numId w:val="35"/>
        </w:numPr>
      </w:pPr>
      <w:r>
        <w:rPr>
          <w:b w:val="1"/>
          <w:bCs w:val="1"/>
        </w:rPr>
        <w:t xml:space="preserve">Tiempo:</w:t>
      </w:r>
      <w:r>
        <w:rPr/>
        <w:t xml:space="preserve"> 30 minutos.</w:t>
      </w:r>
    </w:p>
    <w:p>
      <w:pPr>
        <w:numPr>
          <w:ilvl w:val="1"/>
          <w:numId w:val="35"/>
        </w:numPr>
      </w:pPr>
      <w:r>
        <w:rPr>
          <w:b w:val="1"/>
          <w:bCs w:val="1"/>
        </w:rPr>
        <w:t xml:space="preserve">Rol docente:</w:t>
      </w:r>
      <w:r>
        <w:rPr/>
        <w:t xml:space="preserve"> Ayuda con etiquetas, supervisa y motiva.</w:t>
      </w:r>
    </w:p>
    <w:p>
      <w:pPr>
        <w:numPr>
          <w:ilvl w:val="0"/>
          <w:numId w:val="35"/>
        </w:numPr>
      </w:pPr>
      <w:r>
        <w:rPr>
          <w:b w:val="1"/>
          <w:bCs w:val="1"/>
        </w:rPr>
        <w:t xml:space="preserve">Actividad 2: “Practicamos nuestro cuento del cuerpo”</w:t>
      </w:r>
    </w:p>
    <w:p>
      <w:pPr>
        <w:numPr>
          <w:ilvl w:val="1"/>
          <w:numId w:val="35"/>
        </w:numPr>
      </w:pPr>
      <w:r>
        <w:rPr>
          <w:b w:val="1"/>
          <w:bCs w:val="1"/>
        </w:rPr>
        <w:t xml:space="preserve">Objetivo:</w:t>
      </w:r>
      <w:r>
        <w:rPr/>
        <w:t xml:space="preserve"> Preparar una breve explicación para compartir el proyecto.</w:t>
      </w:r>
    </w:p>
    <w:p>
      <w:pPr>
        <w:numPr>
          <w:ilvl w:val="1"/>
          <w:numId w:val="35"/>
        </w:numPr>
      </w:pPr>
      <w:r>
        <w:rPr>
          <w:b w:val="1"/>
          <w:bCs w:val="1"/>
        </w:rPr>
        <w:t xml:space="preserve">Instrucciones:</w:t>
      </w:r>
    </w:p>
    <w:p>
      <w:pPr>
        <w:numPr>
          <w:ilvl w:val="2"/>
          <w:numId w:val="35"/>
        </w:numPr>
      </w:pPr>
      <w:r>
        <w:rPr/>
        <w:t xml:space="preserve">El docente guía a cada niño para que diga una cosa que aprendió sobre una parte del cuerpo.</w:t>
      </w:r>
    </w:p>
    <w:p>
      <w:pPr>
        <w:numPr>
          <w:ilvl w:val="2"/>
          <w:numId w:val="35"/>
        </w:numPr>
      </w:pPr>
      <w:r>
        <w:rPr/>
        <w:t xml:space="preserve">Ensayan con compañeros una presentación sencilla.</w:t>
      </w:r>
    </w:p>
    <w:p>
      <w:pPr>
        <w:numPr>
          <w:ilvl w:val="1"/>
          <w:numId w:val="35"/>
        </w:numPr>
      </w:pPr>
      <w:r>
        <w:rPr>
          <w:b w:val="1"/>
          <w:bCs w:val="1"/>
        </w:rPr>
        <w:t xml:space="preserve">Organización:</w:t>
      </w:r>
      <w:r>
        <w:rPr/>
        <w:t xml:space="preserve"> Individual y parejas.</w:t>
      </w:r>
    </w:p>
    <w:p>
      <w:pPr>
        <w:numPr>
          <w:ilvl w:val="1"/>
          <w:numId w:val="35"/>
        </w:numPr>
      </w:pPr>
      <w:r>
        <w:rPr>
          <w:b w:val="1"/>
          <w:bCs w:val="1"/>
        </w:rPr>
        <w:t xml:space="preserve">Producto:</w:t>
      </w:r>
      <w:r>
        <w:rPr/>
        <w:t xml:space="preserve"> Frases o explicaciones breves.</w:t>
      </w:r>
    </w:p>
    <w:p>
      <w:pPr>
        <w:numPr>
          <w:ilvl w:val="1"/>
          <w:numId w:val="35"/>
        </w:numPr>
      </w:pPr>
      <w:r>
        <w:rPr>
          <w:b w:val="1"/>
          <w:bCs w:val="1"/>
        </w:rPr>
        <w:t xml:space="preserve">Tiempo:</w:t>
      </w:r>
      <w:r>
        <w:rPr/>
        <w:t xml:space="preserve"> 15 minutos.</w:t>
      </w:r>
    </w:p>
    <w:p>
      <w:pPr>
        <w:numPr>
          <w:ilvl w:val="1"/>
          <w:numId w:val="35"/>
        </w:numPr>
      </w:pPr>
      <w:r>
        <w:rPr>
          <w:b w:val="1"/>
          <w:bCs w:val="1"/>
        </w:rPr>
        <w:t xml:space="preserve">Rol docente:</w:t>
      </w:r>
      <w:r>
        <w:rPr/>
        <w:t xml:space="preserve"> Escucha, corrige pronunciación, anima a expresarse.</w:t>
      </w:r>
    </w:p>
    <w:p>
      <w:pPr/>
      <w:r>
        <w:rPr>
          <w:b w:val="1"/>
          <w:bCs w:val="1"/>
        </w:rPr>
        <w:t xml:space="preserve">Diferenciación:</w:t>
      </w:r>
    </w:p>
    <w:p>
      <w:pPr>
        <w:numPr>
          <w:ilvl w:val="0"/>
          <w:numId w:val="36"/>
        </w:numPr>
      </w:pPr>
      <w:r>
        <w:rPr/>
        <w:t xml:space="preserve">Niños rápidos ayudan a compañeros o decoran más la maqueta.</w:t>
      </w:r>
    </w:p>
    <w:p>
      <w:pPr>
        <w:numPr>
          <w:ilvl w:val="0"/>
          <w:numId w:val="36"/>
        </w:numPr>
      </w:pPr>
      <w:r>
        <w:rPr/>
        <w:t xml:space="preserve">Niños con dificultades presentan con apoyo de un adulto o compañero.</w:t>
      </w:r>
    </w:p>
    <w:p>
      <w:pPr/>
      <w:r>
        <w:rPr>
          <w:b w:val="1"/>
          <w:bCs w:val="1"/>
        </w:rPr>
        <w:t xml:space="preserve">Transiciones:</w:t>
      </w:r>
    </w:p>
    <w:p>
      <w:pPr/>
      <w:r>
        <w:rPr/>
        <w:t xml:space="preserve">Invitación a sentarse en círculo para compartir y reflexionar.</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37"/>
        </w:numPr>
      </w:pPr>
      <w:r>
        <w:rPr>
          <w:b w:val="1"/>
          <w:bCs w:val="1"/>
        </w:rPr>
        <w:t xml:space="preserve">Docente:</w:t>
      </w:r>
      <w:r>
        <w:rPr/>
        <w:t xml:space="preserve"> Reafirma el logro del proyecto y pregunta “¿Cómo se sienten con su maqueta?”</w:t>
      </w:r>
    </w:p>
    <w:p>
      <w:pPr>
        <w:numPr>
          <w:ilvl w:val="0"/>
          <w:numId w:val="37"/>
        </w:numPr>
      </w:pPr>
      <w:r>
        <w:rPr>
          <w:b w:val="1"/>
          <w:bCs w:val="1"/>
        </w:rPr>
        <w:t xml:space="preserve">Estudiantes:</w:t>
      </w:r>
      <w:r>
        <w:rPr/>
        <w:t xml:space="preserve"> Responden y muestran orgullo.</w:t>
      </w:r>
    </w:p>
    <w:p>
      <w:pPr/>
      <w:r>
        <w:rPr>
          <w:b w:val="1"/>
          <w:bCs w:val="1"/>
        </w:rPr>
        <w:t xml:space="preserve">Reflexión metacognitiva:</w:t>
      </w:r>
    </w:p>
    <w:p>
      <w:pPr>
        <w:numPr>
          <w:ilvl w:val="0"/>
          <w:numId w:val="38"/>
        </w:numPr>
      </w:pPr>
      <w:r>
        <w:rPr/>
        <w:t xml:space="preserve">¿Qué parte de la maqueta hiciste tú?</w:t>
      </w:r>
    </w:p>
    <w:p>
      <w:pPr>
        <w:numPr>
          <w:ilvl w:val="0"/>
          <w:numId w:val="38"/>
        </w:numPr>
      </w:pPr>
      <w:r>
        <w:rPr/>
        <w:t xml:space="preserve">¿Qué aprendiste que te gustaría contar a otros?</w:t>
      </w:r>
    </w:p>
    <w:p>
      <w:pPr>
        <w:numPr>
          <w:ilvl w:val="0"/>
          <w:numId w:val="38"/>
        </w:numPr>
      </w:pPr>
      <w:r>
        <w:rPr/>
        <w:t xml:space="preserve">¿Cómo te ayudaron tus amigos en el proyecto?</w:t>
      </w:r>
    </w:p>
    <w:p>
      <w:pPr/>
      <w:r>
        <w:rPr>
          <w:b w:val="1"/>
          <w:bCs w:val="1"/>
        </w:rPr>
        <w:t xml:space="preserve">Retroalimentación:</w:t>
      </w:r>
    </w:p>
    <w:p>
      <w:pPr/>
      <w:r>
        <w:rPr/>
        <w:t xml:space="preserve">El docente celebra el trabajo colectivo y el esfuerzo individual.</w:t>
      </w:r>
    </w:p>
    <w:p>
      <w:pPr/>
      <w:r>
        <w:rPr>
          <w:b w:val="1"/>
          <w:bCs w:val="1"/>
        </w:rPr>
        <w:t xml:space="preserve">Transferencia:</w:t>
      </w:r>
    </w:p>
    <w:p>
      <w:pPr/>
      <w:r>
        <w:rPr/>
        <w:t xml:space="preserve">Invita a los niños a pensar en quiénes podrían mostrarles su maqueta (familia, otros grupos).</w:t>
      </w:r>
    </w:p>
    <w:p>
      <w:pPr/>
      <w:r>
        <w:rPr>
          <w:b w:val="1"/>
          <w:bCs w:val="1"/>
        </w:rPr>
        <w:t xml:space="preserve">Tarea o reto:</w:t>
      </w:r>
    </w:p>
    <w:p>
      <w:pPr/>
      <w:r>
        <w:rPr/>
        <w:t xml:space="preserve">Practicar en casa contar algo sobre el cuerpo.</w:t>
      </w:r>
    </w:p>
    <w:p>
      <w:pPr/>
      <w:r>
        <w:rPr/>
        <w:t xml:space="preserve">Sesión 6: Mostramos nuestro cuerpo por dentro y celebramosFase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el espacio y motivar a los niños para compartir su proyecto con confianza.</w:t>
      </w:r>
    </w:p>
    <w:p>
      <w:pPr/>
      <w:r>
        <w:rPr>
          <w:b w:val="1"/>
          <w:bCs w:val="1"/>
        </w:rPr>
        <w:t xml:space="preserve">Activación de conocimientos previos:</w:t>
      </w:r>
    </w:p>
    <w:p>
      <w:pPr>
        <w:numPr>
          <w:ilvl w:val="0"/>
          <w:numId w:val="39"/>
        </w:numPr>
      </w:pPr>
      <w:r>
        <w:rPr>
          <w:b w:val="1"/>
          <w:bCs w:val="1"/>
        </w:rPr>
        <w:t xml:space="preserve">Docente:</w:t>
      </w:r>
      <w:r>
        <w:rPr/>
        <w:t xml:space="preserve"> Recuerda en grupo lo que aprendieron y repasa la maqueta final.</w:t>
      </w:r>
    </w:p>
    <w:p>
      <w:pPr>
        <w:numPr>
          <w:ilvl w:val="0"/>
          <w:numId w:val="39"/>
        </w:numPr>
      </w:pPr>
      <w:r>
        <w:rPr>
          <w:b w:val="1"/>
          <w:bCs w:val="1"/>
        </w:rPr>
        <w:t xml:space="preserve">Estudiantes:</w:t>
      </w:r>
      <w:r>
        <w:rPr/>
        <w:t xml:space="preserve"> Participan activamente dando ideas.</w:t>
      </w:r>
    </w:p>
    <w:p>
      <w:pPr/>
      <w:r>
        <w:rPr>
          <w:b w:val="1"/>
          <w:bCs w:val="1"/>
        </w:rPr>
        <w:t xml:space="preserve">Motivación y enganche:</w:t>
      </w:r>
    </w:p>
    <w:p>
      <w:pPr>
        <w:numPr>
          <w:ilvl w:val="0"/>
          <w:numId w:val="40"/>
        </w:numPr>
      </w:pPr>
      <w:r>
        <w:rPr>
          <w:b w:val="1"/>
          <w:bCs w:val="1"/>
        </w:rPr>
        <w:t xml:space="preserve">Docente:</w:t>
      </w:r>
      <w:r>
        <w:rPr/>
        <w:t xml:space="preserve"> Explica que hoy serán “profesores” y mostrarán su trabajo a otros niños o adultos.</w:t>
      </w:r>
    </w:p>
    <w:p>
      <w:pPr>
        <w:numPr>
          <w:ilvl w:val="0"/>
          <w:numId w:val="40"/>
        </w:numPr>
      </w:pPr>
      <w:r>
        <w:rPr>
          <w:b w:val="1"/>
          <w:bCs w:val="1"/>
        </w:rPr>
        <w:t xml:space="preserve">Estudiantes:</w:t>
      </w:r>
      <w:r>
        <w:rPr/>
        <w:t xml:space="preserve"> Se preparan con emoción y alegría.</w:t>
      </w:r>
    </w:p>
    <w:p>
      <w:pPr/>
      <w:r>
        <w:rPr>
          <w:b w:val="1"/>
          <w:bCs w:val="1"/>
        </w:rPr>
        <w:t xml:space="preserve">Contextualización:</w:t>
      </w:r>
    </w:p>
    <w:p>
      <w:pPr>
        <w:numPr>
          <w:ilvl w:val="0"/>
          <w:numId w:val="41"/>
        </w:numPr>
      </w:pPr>
      <w:r>
        <w:rPr>
          <w:b w:val="1"/>
          <w:bCs w:val="1"/>
        </w:rPr>
        <w:t xml:space="preserve">Docente:</w:t>
      </w:r>
      <w:r>
        <w:rPr/>
        <w:t xml:space="preserve"> Explica la importancia de compartir y enseñar lo que aprendieron.</w:t>
      </w:r>
    </w:p>
    <w:p>
      <w:pPr>
        <w:numPr>
          <w:ilvl w:val="0"/>
          <w:numId w:val="41"/>
        </w:numPr>
      </w:pPr>
      <w:r>
        <w:rPr>
          <w:b w:val="1"/>
          <w:bCs w:val="1"/>
        </w:rPr>
        <w:t xml:space="preserve">Estudiantes:</w:t>
      </w:r>
      <w:r>
        <w:rPr/>
        <w:t xml:space="preserve"> Se sienten valorados y listos para participar.</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Los niños presentan la maqueta y explican partes del cuerpo y hábitos saludables.</w:t>
      </w:r>
    </w:p>
    <w:p>
      <w:pPr/>
      <w:r>
        <w:rPr>
          <w:b w:val="1"/>
          <w:bCs w:val="1"/>
        </w:rPr>
        <w:t xml:space="preserve">Actividades de aprendizaje activo:</w:t>
      </w:r>
    </w:p>
    <w:p>
      <w:pPr>
        <w:numPr>
          <w:ilvl w:val="0"/>
          <w:numId w:val="42"/>
        </w:numPr>
      </w:pPr>
      <w:r>
        <w:rPr>
          <w:b w:val="1"/>
          <w:bCs w:val="1"/>
        </w:rPr>
        <w:t xml:space="preserve">Actividad 1: “Presentación en equipo”</w:t>
      </w:r>
    </w:p>
    <w:p>
      <w:pPr>
        <w:numPr>
          <w:ilvl w:val="1"/>
          <w:numId w:val="42"/>
        </w:numPr>
      </w:pPr>
      <w:r>
        <w:rPr>
          <w:b w:val="1"/>
          <w:bCs w:val="1"/>
        </w:rPr>
        <w:t xml:space="preserve">Objetivo:</w:t>
      </w:r>
      <w:r>
        <w:rPr/>
        <w:t xml:space="preserve"> Comunicar sus aprendizajes mediante la maqueta.</w:t>
      </w:r>
    </w:p>
    <w:p>
      <w:pPr>
        <w:numPr>
          <w:ilvl w:val="1"/>
          <w:numId w:val="42"/>
        </w:numPr>
      </w:pPr>
      <w:r>
        <w:rPr>
          <w:b w:val="1"/>
          <w:bCs w:val="1"/>
        </w:rPr>
        <w:t xml:space="preserve">Instrucciones:</w:t>
      </w:r>
    </w:p>
    <w:p>
      <w:pPr>
        <w:numPr>
          <w:ilvl w:val="2"/>
          <w:numId w:val="42"/>
        </w:numPr>
      </w:pPr>
      <w:r>
        <w:rPr/>
        <w:t xml:space="preserve">Cada grupo o niño explica una parte de la maqueta y lo que aprendió.</w:t>
      </w:r>
    </w:p>
    <w:p>
      <w:pPr>
        <w:numPr>
          <w:ilvl w:val="2"/>
          <w:numId w:val="42"/>
        </w:numPr>
      </w:pPr>
      <w:r>
        <w:rPr/>
        <w:t xml:space="preserve">Los demás escuchan y hacen preguntas sencillas.</w:t>
      </w:r>
    </w:p>
    <w:p>
      <w:pPr>
        <w:numPr>
          <w:ilvl w:val="1"/>
          <w:numId w:val="42"/>
        </w:numPr>
      </w:pPr>
      <w:r>
        <w:rPr>
          <w:b w:val="1"/>
          <w:bCs w:val="1"/>
        </w:rPr>
        <w:t xml:space="preserve">Organización:</w:t>
      </w:r>
      <w:r>
        <w:rPr/>
        <w:t xml:space="preserve"> Plenaria frente a invitados o compañeros.</w:t>
      </w:r>
    </w:p>
    <w:p>
      <w:pPr>
        <w:numPr>
          <w:ilvl w:val="1"/>
          <w:numId w:val="42"/>
        </w:numPr>
      </w:pPr>
      <w:r>
        <w:rPr>
          <w:b w:val="1"/>
          <w:bCs w:val="1"/>
        </w:rPr>
        <w:t xml:space="preserve">Producto:</w:t>
      </w:r>
      <w:r>
        <w:rPr/>
        <w:t xml:space="preserve"> Presentación oral y demostración con la maqueta.</w:t>
      </w:r>
    </w:p>
    <w:p>
      <w:pPr>
        <w:numPr>
          <w:ilvl w:val="1"/>
          <w:numId w:val="42"/>
        </w:numPr>
      </w:pPr>
      <w:r>
        <w:rPr>
          <w:b w:val="1"/>
          <w:bCs w:val="1"/>
        </w:rPr>
        <w:t xml:space="preserve">Tiempo:</w:t>
      </w:r>
      <w:r>
        <w:rPr/>
        <w:t xml:space="preserve"> 30 minutos.</w:t>
      </w:r>
    </w:p>
    <w:p>
      <w:pPr>
        <w:numPr>
          <w:ilvl w:val="1"/>
          <w:numId w:val="42"/>
        </w:numPr>
      </w:pPr>
      <w:r>
        <w:rPr>
          <w:b w:val="1"/>
          <w:bCs w:val="1"/>
        </w:rPr>
        <w:t xml:space="preserve">Rol docente:</w:t>
      </w:r>
      <w:r>
        <w:rPr/>
        <w:t xml:space="preserve"> Modera, apoya, refuerza lenguaje positivo.</w:t>
      </w:r>
    </w:p>
    <w:p>
      <w:pPr>
        <w:numPr>
          <w:ilvl w:val="0"/>
          <w:numId w:val="42"/>
        </w:numPr>
      </w:pPr>
      <w:r>
        <w:rPr>
          <w:b w:val="1"/>
          <w:bCs w:val="1"/>
        </w:rPr>
        <w:t xml:space="preserve">Actividad 2: “Celebración y reconocimiento”</w:t>
      </w:r>
    </w:p>
    <w:p>
      <w:pPr>
        <w:numPr>
          <w:ilvl w:val="1"/>
          <w:numId w:val="42"/>
        </w:numPr>
      </w:pPr>
      <w:r>
        <w:rPr>
          <w:b w:val="1"/>
          <w:bCs w:val="1"/>
        </w:rPr>
        <w:t xml:space="preserve">Objetivo:</w:t>
      </w:r>
      <w:r>
        <w:rPr/>
        <w:t xml:space="preserve"> Valorar el trabajo colaborativo y la participación.</w:t>
      </w:r>
    </w:p>
    <w:p>
      <w:pPr>
        <w:numPr>
          <w:ilvl w:val="1"/>
          <w:numId w:val="42"/>
        </w:numPr>
      </w:pPr>
      <w:r>
        <w:rPr>
          <w:b w:val="1"/>
          <w:bCs w:val="1"/>
        </w:rPr>
        <w:t xml:space="preserve">Instrucciones:</w:t>
      </w:r>
    </w:p>
    <w:p>
      <w:pPr>
        <w:numPr>
          <w:ilvl w:val="2"/>
          <w:numId w:val="42"/>
        </w:numPr>
      </w:pPr>
      <w:r>
        <w:rPr/>
        <w:t xml:space="preserve">El docente entrega diplomas simbólicos o stickers de “Experto en el cuerpo”.</w:t>
      </w:r>
    </w:p>
    <w:p>
      <w:pPr>
        <w:numPr>
          <w:ilvl w:val="2"/>
          <w:numId w:val="42"/>
        </w:numPr>
      </w:pPr>
      <w:r>
        <w:rPr/>
        <w:t xml:space="preserve">Se canta una canción de despedida y se celebran los logros.</w:t>
      </w:r>
    </w:p>
    <w:p>
      <w:pPr>
        <w:numPr>
          <w:ilvl w:val="1"/>
          <w:numId w:val="42"/>
        </w:numPr>
      </w:pPr>
      <w:r>
        <w:rPr>
          <w:b w:val="1"/>
          <w:bCs w:val="1"/>
        </w:rPr>
        <w:t xml:space="preserve">Organización:</w:t>
      </w:r>
      <w:r>
        <w:rPr/>
        <w:t xml:space="preserve"> Plenaria.</w:t>
      </w:r>
    </w:p>
    <w:p>
      <w:pPr>
        <w:numPr>
          <w:ilvl w:val="1"/>
          <w:numId w:val="42"/>
        </w:numPr>
      </w:pPr>
      <w:r>
        <w:rPr>
          <w:b w:val="1"/>
          <w:bCs w:val="1"/>
        </w:rPr>
        <w:t xml:space="preserve">Producto:</w:t>
      </w:r>
      <w:r>
        <w:rPr/>
        <w:t xml:space="preserve"> Reconocimiento y cierre afectivo.</w:t>
      </w:r>
    </w:p>
    <w:p>
      <w:pPr>
        <w:numPr>
          <w:ilvl w:val="1"/>
          <w:numId w:val="42"/>
        </w:numPr>
      </w:pPr>
      <w:r>
        <w:rPr>
          <w:b w:val="1"/>
          <w:bCs w:val="1"/>
        </w:rPr>
        <w:t xml:space="preserve">Tiempo:</w:t>
      </w:r>
      <w:r>
        <w:rPr/>
        <w:t xml:space="preserve"> 15 minutos.</w:t>
      </w:r>
    </w:p>
    <w:p>
      <w:pPr>
        <w:numPr>
          <w:ilvl w:val="1"/>
          <w:numId w:val="42"/>
        </w:numPr>
      </w:pPr>
      <w:r>
        <w:rPr>
          <w:b w:val="1"/>
          <w:bCs w:val="1"/>
        </w:rPr>
        <w:t xml:space="preserve">Rol docente:</w:t>
      </w:r>
      <w:r>
        <w:rPr/>
        <w:t xml:space="preserve"> Motiva, felicita y genera ambiente positivo.</w:t>
      </w:r>
    </w:p>
    <w:p>
      <w:pPr/>
      <w:r>
        <w:rPr>
          <w:b w:val="1"/>
          <w:bCs w:val="1"/>
        </w:rPr>
        <w:t xml:space="preserve">Diferenciación:</w:t>
      </w:r>
    </w:p>
    <w:p>
      <w:pPr>
        <w:numPr>
          <w:ilvl w:val="0"/>
          <w:numId w:val="43"/>
        </w:numPr>
      </w:pPr>
      <w:r>
        <w:rPr/>
        <w:t xml:space="preserve">Apoyo individual para niños con timidez o dificultades para hablar.</w:t>
      </w:r>
    </w:p>
    <w:p>
      <w:pPr>
        <w:numPr>
          <w:ilvl w:val="0"/>
          <w:numId w:val="43"/>
        </w:numPr>
      </w:pPr>
      <w:r>
        <w:rPr/>
        <w:t xml:space="preserve">Invitar a niños que terminan rápido a ayudar en la organización.</w:t>
      </w:r>
    </w:p>
    <w:p>
      <w:pPr/>
      <w:r>
        <w:rPr>
          <w:b w:val="1"/>
          <w:bCs w:val="1"/>
        </w:rPr>
        <w:t xml:space="preserve">Transiciones:</w:t>
      </w:r>
    </w:p>
    <w:p>
      <w:pPr/>
      <w:r>
        <w:rPr/>
        <w:t xml:space="preserve">Cierre con aplausos y palabras de agradecimiento.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44"/>
        </w:numPr>
      </w:pPr>
      <w:r>
        <w:rPr>
          <w:b w:val="1"/>
          <w:bCs w:val="1"/>
        </w:rPr>
        <w:t xml:space="preserve">Docente:</w:t>
      </w:r>
      <w:r>
        <w:rPr/>
        <w:t xml:space="preserve"> Resume lo aprendido y pregunta qué fue lo que más les gustó del proyecto.</w:t>
      </w:r>
    </w:p>
    <w:p>
      <w:pPr>
        <w:numPr>
          <w:ilvl w:val="0"/>
          <w:numId w:val="44"/>
        </w:numPr>
      </w:pPr>
      <w:r>
        <w:rPr>
          <w:b w:val="1"/>
          <w:bCs w:val="1"/>
        </w:rPr>
        <w:t xml:space="preserve">Estudiantes:</w:t>
      </w:r>
      <w:r>
        <w:rPr/>
        <w:t xml:space="preserve"> Comparten sus opiniones y emociones.</w:t>
      </w:r>
    </w:p>
    <w:p>
      <w:pPr/>
      <w:r>
        <w:rPr>
          <w:b w:val="1"/>
          <w:bCs w:val="1"/>
        </w:rPr>
        <w:t xml:space="preserve">Reflexión metacognitiva:</w:t>
      </w:r>
    </w:p>
    <w:p>
      <w:pPr>
        <w:numPr>
          <w:ilvl w:val="0"/>
          <w:numId w:val="45"/>
        </w:numPr>
      </w:pPr>
      <w:r>
        <w:rPr/>
        <w:t xml:space="preserve">¿Qué aprendiste sobre tu cuerpo?</w:t>
      </w:r>
    </w:p>
    <w:p>
      <w:pPr>
        <w:numPr>
          <w:ilvl w:val="0"/>
          <w:numId w:val="45"/>
        </w:numPr>
      </w:pPr>
      <w:r>
        <w:rPr/>
        <w:t xml:space="preserve">¿Cómo te sentiste al mostrar tu trabajo?</w:t>
      </w:r>
    </w:p>
    <w:p>
      <w:pPr>
        <w:numPr>
          <w:ilvl w:val="0"/>
          <w:numId w:val="45"/>
        </w:numPr>
      </w:pPr>
      <w:r>
        <w:rPr/>
        <w:t xml:space="preserve">¿Qué harás para cuidar tu cuerpo cada día?</w:t>
      </w:r>
    </w:p>
    <w:p>
      <w:pPr/>
      <w:r>
        <w:rPr>
          <w:b w:val="1"/>
          <w:bCs w:val="1"/>
        </w:rPr>
        <w:t xml:space="preserve">Retroalimentación:</w:t>
      </w:r>
    </w:p>
    <w:p>
      <w:pPr/>
      <w:r>
        <w:rPr/>
        <w:t xml:space="preserve">El docente ofrece palabras de ánimo para continuar aprendiendo y cuidándose.</w:t>
      </w:r>
    </w:p>
    <w:p>
      <w:pPr/>
      <w:r>
        <w:rPr>
          <w:b w:val="1"/>
          <w:bCs w:val="1"/>
        </w:rPr>
        <w:t xml:space="preserve">Transferencia:</w:t>
      </w:r>
    </w:p>
    <w:p>
      <w:pPr/>
      <w:r>
        <w:rPr/>
        <w:t xml:space="preserve">Invita a contar la experiencia a su familia y a seguir explorando el cuerpo humano.</w:t>
      </w:r>
    </w:p>
    <w:p>
      <w:pPr/>
      <w:r>
        <w:rPr>
          <w:b w:val="1"/>
          <w:bCs w:val="1"/>
        </w:rPr>
        <w:t xml:space="preserve">Tarea o reto:</w:t>
      </w:r>
    </w:p>
    <w:p>
      <w:pPr/>
      <w:r>
        <w:rPr/>
        <w:t xml:space="preserve">Seguir cuidándose y observar su cuerpo con curiosidad.</w:t>
      </w:r>
    </w:p>
    <w:p/>
    <w:p>
      <w:pPr/>
      <w:r>
        <w:rPr>
          <w:color w:val="2b6cb0"/>
          <w:sz w:val="28"/>
          <w:szCs w:val="28"/>
          <w:b w:val="1"/>
          <w:bCs w:val="1"/>
        </w:rPr>
        <w:t xml:space="preserve">Evaluación</w:t>
      </w:r>
    </w:p>
    <w:p>
      <w:pPr/>
      <w:r>
        <w:rPr>
          <w:b w:val="1"/>
          <w:bCs w:val="1"/>
        </w:rPr>
        <w:t xml:space="preserve">Tipo de evaluación:</w:t>
      </w:r>
    </w:p>
    <w:p>
      <w:pPr>
        <w:numPr>
          <w:ilvl w:val="0"/>
          <w:numId w:val="46"/>
        </w:numPr>
      </w:pPr>
      <w:r>
        <w:rPr>
          <w:b w:val="1"/>
          <w:bCs w:val="1"/>
        </w:rPr>
        <w:t xml:space="preserve">Diagnóstica:</w:t>
      </w:r>
      <w:r>
        <w:rPr/>
        <w:t xml:space="preserve"> Al inicio de la primera sesión mediante la canción y preguntas sobre partes del cuerpo conocidas.</w:t>
      </w:r>
    </w:p>
    <w:p>
      <w:pPr>
        <w:numPr>
          <w:ilvl w:val="0"/>
          <w:numId w:val="46"/>
        </w:numPr>
      </w:pPr>
      <w:r>
        <w:rPr>
          <w:b w:val="1"/>
          <w:bCs w:val="1"/>
        </w:rPr>
        <w:t xml:space="preserve">Formativa:</w:t>
      </w:r>
      <w:r>
        <w:rPr/>
        <w:t xml:space="preserve"> Durante las actividades de desarrollo en cada sesión, observando la participación, respuestas y productos (modelos, dibujos, maqueta).</w:t>
      </w:r>
    </w:p>
    <w:p>
      <w:pPr>
        <w:numPr>
          <w:ilvl w:val="0"/>
          <w:numId w:val="46"/>
        </w:numPr>
      </w:pPr>
      <w:r>
        <w:rPr>
          <w:b w:val="1"/>
          <w:bCs w:val="1"/>
        </w:rPr>
        <w:t xml:space="preserve">Sumativa:</w:t>
      </w:r>
      <w:r>
        <w:rPr/>
        <w:t xml:space="preserve"> En la última sesión, a través de la presentación oral y la maqueta finalizada que demuestran el aprendizaje global.</w:t>
      </w:r>
    </w:p>
    <w:p>
      <w:pPr/>
      <w:r>
        <w:rPr>
          <w:b w:val="1"/>
          <w:bCs w:val="1"/>
        </w:rPr>
        <w:t xml:space="preserve">Criterios de evaluación:</w:t>
      </w:r>
    </w:p>
    <w:p>
      <w:pPr>
        <w:numPr>
          <w:ilvl w:val="0"/>
          <w:numId w:val="47"/>
        </w:numPr>
      </w:pPr>
      <w:r>
        <w:rPr/>
        <w:t xml:space="preserve">Identifica correctamente las partes principales del cuerpo (órganos, huesos, músculos).</w:t>
      </w:r>
    </w:p>
    <w:p>
      <w:pPr>
        <w:numPr>
          <w:ilvl w:val="0"/>
          <w:numId w:val="47"/>
        </w:numPr>
      </w:pPr>
      <w:r>
        <w:rPr/>
        <w:t xml:space="preserve">Explica con palabras sencillas la función de algunas partes del cuerpo.</w:t>
      </w:r>
    </w:p>
    <w:p>
      <w:pPr>
        <w:numPr>
          <w:ilvl w:val="0"/>
          <w:numId w:val="47"/>
        </w:numPr>
      </w:pPr>
      <w:r>
        <w:rPr/>
        <w:t xml:space="preserve">Participa activamente en la creación y presentación del proyecto colectivo.</w:t>
      </w:r>
    </w:p>
    <w:p>
      <w:pPr>
        <w:numPr>
          <w:ilvl w:val="0"/>
          <w:numId w:val="47"/>
        </w:numPr>
      </w:pPr>
      <w:r>
        <w:rPr/>
        <w:t xml:space="preserve">Demuestra comprensión de hábitos saludables para el cuidado del cuerpo.</w:t>
      </w:r>
    </w:p>
    <w:p>
      <w:pPr>
        <w:numPr>
          <w:ilvl w:val="0"/>
          <w:numId w:val="47"/>
        </w:numPr>
      </w:pPr>
      <w:r>
        <w:rPr/>
        <w:t xml:space="preserve">Se comunica con claridad y expresa sus ideas sobre el cuerpo por dentro.</w:t>
      </w:r>
    </w:p>
    <w:p>
      <w:pPr/>
      <w:r>
        <w:rPr>
          <w:b w:val="1"/>
          <w:bCs w:val="1"/>
        </w:rPr>
        <w:t xml:space="preserve">Instrumentos sugeridos:</w:t>
      </w:r>
    </w:p>
    <w:p>
      <w:pPr>
        <w:numPr>
          <w:ilvl w:val="0"/>
          <w:numId w:val="48"/>
        </w:numPr>
      </w:pPr>
      <w:r>
        <w:rPr/>
        <w:t xml:space="preserve">Lista de cotejo para observar participación y reconocimiento de partes.</w:t>
      </w:r>
    </w:p>
    <w:p>
      <w:pPr>
        <w:numPr>
          <w:ilvl w:val="0"/>
          <w:numId w:val="48"/>
        </w:numPr>
      </w:pPr>
      <w:r>
        <w:rPr/>
        <w:t xml:space="preserve">Rúbrica sencilla para evaluar presentación oral y trabajo en la maqueta.</w:t>
      </w:r>
    </w:p>
    <w:p>
      <w:pPr>
        <w:numPr>
          <w:ilvl w:val="0"/>
          <w:numId w:val="48"/>
        </w:numPr>
      </w:pPr>
      <w:r>
        <w:rPr/>
        <w:t xml:space="preserve">Observación directa y anotaciones del docente durante actividades.</w:t>
      </w:r>
    </w:p>
    <w:p>
      <w:pPr>
        <w:numPr>
          <w:ilvl w:val="0"/>
          <w:numId w:val="48"/>
        </w:numPr>
      </w:pPr>
      <w:r>
        <w:rPr/>
        <w:t xml:space="preserve">Portafolio con dibujos, modelos y fotos del proyecto.</w:t>
      </w:r>
    </w:p>
    <w:p>
      <w:pPr>
        <w:numPr>
          <w:ilvl w:val="0"/>
          <w:numId w:val="48"/>
        </w:numPr>
      </w:pPr>
      <w:r>
        <w:rPr/>
        <w:t xml:space="preserve">Autoevaluación y coevaluación guiada con preguntas adaptadas.</w:t>
      </w:r>
    </w:p>
    <w:p>
      <w:pPr/>
      <w:r>
        <w:rPr>
          <w:b w:val="1"/>
          <w:bCs w:val="1"/>
        </w:rPr>
        <w:t xml:space="preserve">Evidencias de aprendizaje:</w:t>
      </w:r>
    </w:p>
    <w:p>
      <w:pPr>
        <w:numPr>
          <w:ilvl w:val="0"/>
          <w:numId w:val="49"/>
        </w:numPr>
      </w:pPr>
      <w:r>
        <w:rPr/>
        <w:t xml:space="preserve">Modelos de plastilina y dibujos de órganos, huesos y músculos.</w:t>
      </w:r>
    </w:p>
    <w:p>
      <w:pPr>
        <w:numPr>
          <w:ilvl w:val="0"/>
          <w:numId w:val="49"/>
        </w:numPr>
      </w:pPr>
      <w:r>
        <w:rPr/>
        <w:t xml:space="preserve">Maqueta final del cuerpo humano por dentro, construida colaborativamente.</w:t>
      </w:r>
    </w:p>
    <w:p>
      <w:pPr>
        <w:numPr>
          <w:ilvl w:val="0"/>
          <w:numId w:val="49"/>
        </w:numPr>
      </w:pPr>
      <w:r>
        <w:rPr/>
        <w:t xml:space="preserve">Participación oral en la presentación del proyecto.</w:t>
      </w:r>
    </w:p>
    <w:p>
      <w:pPr>
        <w:numPr>
          <w:ilvl w:val="0"/>
          <w:numId w:val="49"/>
        </w:numPr>
      </w:pPr>
      <w:r>
        <w:rPr/>
        <w:t xml:space="preserve">Clasificación correcta de hábitos saludables.</w:t>
      </w:r>
    </w:p>
    <w:p>
      <w:pPr>
        <w:numPr>
          <w:ilvl w:val="0"/>
          <w:numId w:val="49"/>
        </w:numPr>
      </w:pPr>
      <w:r>
        <w:rPr/>
        <w:t xml:space="preserve">Respuestas y reflexiones durante las sesiones que muestran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2D8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77F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F41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AB6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11A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87C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6DF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DF8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05D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371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CE9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5358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375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EEC9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1E1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75D7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4A0C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F3D9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B4FD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B7DF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D537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62B9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DFF2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6234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42DB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A92B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5F8F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7E22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15D9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B747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3348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DEF8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4132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CB3F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6FA4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FE8C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290C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1A5E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9394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EC85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49E9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F51F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D045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C4CB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006E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4728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A875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5C3B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7E6A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2026-09-26T01:00:49-05:00</dcterms:created>
  <dcterms:modified xsi:type="dcterms:W3CDTF">2026-09-26T01:00:49-05:00</dcterms:modified>
</cp:coreProperties>
</file>

<file path=docProps/custom.xml><?xml version="1.0" encoding="utf-8"?>
<Properties xmlns="http://schemas.openxmlformats.org/officeDocument/2006/custom-properties" xmlns:vt="http://schemas.openxmlformats.org/officeDocument/2006/docPropsVTypes"/>
</file>