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Responsables: Explorando la Ciudadanía Digital y la Cibercultura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 </w:t>
      </w:r>
      <w:r>
        <w:rPr>
          <w:b w:val="1"/>
          <w:bCs w:val="1"/>
        </w:rPr>
        <w:t xml:space="preserve">ciudadanía digital</w:t>
      </w:r>
      <w:r>
        <w:rPr/>
        <w:t xml:space="preserve">, sus </w:t>
      </w:r>
      <w:r>
        <w:rPr>
          <w:b w:val="1"/>
          <w:bCs w:val="1"/>
        </w:rPr>
        <w:t xml:space="preserve">derechos y responsabilidades</w:t>
      </w:r>
      <w:r>
        <w:rPr/>
        <w:t xml:space="preserve">, así como los </w:t>
      </w:r>
      <w:r>
        <w:rPr>
          <w:b w:val="1"/>
          <w:bCs w:val="1"/>
        </w:rPr>
        <w:t xml:space="preserve">peligros de la cibercultura</w:t>
      </w:r>
      <w:r>
        <w:rPr/>
        <w:t xml:space="preserve"> en la sociedad actual. A través de situaciones reales y casos prácticos, los estudiantes aprenderán a navegar de forma segura y ética en el mundo digital, entendiendo el marco jurídico que protege sus derechos y establece sus responsabilidades. Este aprendizaje es fundamental porque la tecnología y la información digital están presentes en casi todos los aspectos de sus vidas, desde la educación hasta la comunicación y el entretenimiento. El plan promueve el desarrollo de competencias para participar activamente y de manera segura en la sociedad de la información, fomentando un uso consciente y responsable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ciudadanía digital y sus características principales.</w:t>
      </w:r>
    </w:p>
    <w:p>
      <w:pPr>
        <w:numPr>
          <w:ilvl w:val="0"/>
          <w:numId w:val="1"/>
        </w:numPr>
      </w:pPr>
      <w:r>
        <w:rPr/>
        <w:t xml:space="preserve">Identificar los derechos y responsabilidades que tienen como ciudadanos digitales.</w:t>
      </w:r>
    </w:p>
    <w:p>
      <w:pPr>
        <w:numPr>
          <w:ilvl w:val="0"/>
          <w:numId w:val="1"/>
        </w:numPr>
      </w:pPr>
      <w:r>
        <w:rPr/>
        <w:t xml:space="preserve">Analizar el marco jurídico relacionado con la ciudadanía digital y la protección en línea.</w:t>
      </w:r>
    </w:p>
    <w:p>
      <w:pPr>
        <w:numPr>
          <w:ilvl w:val="0"/>
          <w:numId w:val="1"/>
        </w:numPr>
      </w:pPr>
      <w:r>
        <w:rPr/>
        <w:t xml:space="preserve">Evaluar situaciones reales para tomar decisiones responsables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Material impreso con casos reales sobre cibercultura y ciudadanía digital (1 por estudiante).</w:t>
      </w:r>
    </w:p>
    <w:p>
      <w:pPr>
        <w:numPr>
          <w:ilvl w:val="0"/>
          <w:numId w:val="2"/>
        </w:numPr>
      </w:pPr>
      <w:r>
        <w:rPr/>
        <w:t xml:space="preserve">Hoja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Video corto sobre ciudadanía digital y cibercultura (5 minutos).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o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internet y redes sociales.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Comprensión básica de normas y reglas en la convivencia.</w:t>
      </w:r>
    </w:p>
    <w:p>
      <w:pPr>
        <w:numPr>
          <w:ilvl w:val="0"/>
          <w:numId w:val="3"/>
        </w:numPr>
      </w:pPr>
      <w:r>
        <w:rPr/>
        <w:t xml:space="preserve">Habilidades básicas de lectura y análisis crítico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Ciudadanía Digital y sus DesafíosFase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la importancia de la ciudadanía digital y se conecten con el tema a partir de su experiencia cotidiana con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</w:t>
      </w:r>
      <w:r>
        <w:rPr>
          <w:i w:val="1"/>
          <w:iCs w:val="1"/>
        </w:rPr>
        <w:t xml:space="preserve">¿Qué significa para ustedes ser ciudadanos digitales?</w:t>
      </w:r>
      <w:r>
        <w:rPr/>
        <w:t xml:space="preserve">" y pide a los estudiantes que lo piensen y compartan brevemente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expresan sus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presenta ejemplos reales de problemas y beneficios en la vida digital de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2 ideas o situaciones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realidad del grupo diciendo: "Así como en el video, ustedes también forman parte de esta sociedad digital, donde tienen derechos, pero también responsabilidades y riesgos que debemos conocer."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con un pulgar arriba o abajo si se sienten identificados con las situaciones vistas.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ciudadanía digital con una breve explicación apoyada en una presentación visual sencilla, destacando derechos, responsabilidades y marco jurídico. A continuación, presenta tres casos reales relacionados con la cibercultura y la ciudadanía digital, que los estudiantes explorarán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de ciudadanía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responsabilidades en situaciones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caso impreso que presenta un dilema o problema relacionado con la ciudadanía digital (por ejemplo, ciberacoso, privacidad, uso responsable de información).</w:t>
      </w:r>
    </w:p>
    <w:p>
      <w:pPr>
        <w:numPr>
          <w:ilvl w:val="1"/>
          <w:numId w:val="7"/>
        </w:numPr>
      </w:pPr>
      <w:r>
        <w:rPr/>
        <w:t xml:space="preserve">Solicita que lean el caso, discutan en grupo y respondan las siguientes preguntas en su hoja de trabajo: 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derechos de los involucrados están en juego?</w:t>
      </w:r>
    </w:p>
    <w:p>
      <w:pPr>
        <w:numPr>
          <w:ilvl w:val="2"/>
          <w:numId w:val="7"/>
        </w:numPr>
      </w:pPr>
      <w:r>
        <w:rPr/>
        <w:t xml:space="preserve">¿Qué responsabilidades deberían cumplir para resolver el problema?</w:t>
      </w:r>
    </w:p>
    <w:p>
      <w:pPr>
        <w:numPr>
          <w:ilvl w:val="2"/>
          <w:numId w:val="7"/>
        </w:numPr>
      </w:pPr>
      <w:r>
        <w:rPr/>
        <w:t xml:space="preserve">¿Qué consecuencias podrían derivarse de las acciones tomadas?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"¿Cómo se sentirían si fueran parte de esta situación?" o "¿Qué dice la ley al respecto?" para profundizar el análisis.</w:t>
      </w:r>
    </w:p>
    <w:p>
      <w:pPr/>
      <w:r>
        <w:rPr/>
        <w:t xml:space="preserve">Actividad 2: Puesta en común y construcción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análisis para enriquecer la comprensión del marco jurídico y la ciudadanía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exponer brevemente su caso y las respuestas encontradas, mientras escribe en el pizarrón los derechos y responsabilidades mencionados por ellos.</w:t>
      </w:r>
    </w:p>
    <w:p>
      <w:pPr>
        <w:numPr>
          <w:ilvl w:val="1"/>
          <w:numId w:val="8"/>
        </w:numPr>
      </w:pPr>
      <w:r>
        <w:rPr/>
        <w:t xml:space="preserve">Fomenta preguntas y comentarios de los demás estudiantes para promover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de derechos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conceptos clave y corrige malentendidos.</w:t>
      </w:r>
    </w:p>
    <w:p>
      <w:pPr/>
      <w:r>
        <w:rPr/>
        <w:t xml:space="preserve">Actividad 3: Mapa conceptual sobre ciudadanía digital y marco jurídico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el conocimiento sobre ciudadanía digital y su marco legal.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crear un mapa conceptual y guía para que los estudiantes, en parejas, relacionen derechos, responsabilidades y ejemplos de leyes o normativas digitales.</w:t>
      </w:r>
    </w:p>
    <w:p>
      <w:pPr>
        <w:numPr>
          <w:ilvl w:val="1"/>
          <w:numId w:val="9"/>
        </w:numPr>
      </w:pPr>
      <w:r>
        <w:rPr/>
        <w:t xml:space="preserve">Solicita que usen ejemplos discutidos en clase y que agreguen nuevas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las parejas con dudas, sugiere conexiones y anima a usar términos legales simples.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caso actual de noticias sobre cibercultura y ciudadanía digital para compartir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apoyo adicional con preguntas guiadas, uso de ejemplos visuales y apoyo en la lectura de los casos.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claves y presenta la próxima sesión enfocada en profundizar el análisis del marco jurídico y la práctica de derechos y responsabilidades en la vida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nota adhesiva tres palabras o ideas que representen para ellos "ser un buen ciudadano digital".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notas en un mural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ciudadanía digital y por qué es importante para mí?</w:t>
      </w:r>
    </w:p>
    <w:p>
      <w:pPr>
        <w:numPr>
          <w:ilvl w:val="0"/>
          <w:numId w:val="12"/>
        </w:numPr>
      </w:pPr>
      <w:r>
        <w:rPr/>
        <w:t xml:space="preserve">¿Cuáles son dos derechos y dos responsabilidades que tengo al usar internet?</w:t>
      </w:r>
    </w:p>
    <w:p>
      <w:pPr>
        <w:numPr>
          <w:ilvl w:val="0"/>
          <w:numId w:val="12"/>
        </w:numPr>
      </w:pPr>
      <w:r>
        <w:rPr/>
        <w:t xml:space="preserve">¿Cómo puedo protegerme y proteger a otros en las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comenta positivamente, corrigiendo conceptos erróneos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con casos más complejos y se analizará cómo aplicar el marco jurídico para resolver conflictos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internet una ley o norma sobre protección de datos personales o ciberacoso y traer un resumen breve para compartir en la próxima sesión.</w:t>
      </w:r>
    </w:p>
    <w:p>
      <w:pPr/>
      <w:r>
        <w:rPr/>
        <w:t xml:space="preserve">Sesión 2: Profundizando en Derechos, Responsabilidades y Marco Jurídico DigitalFase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y preparar a los estudiantes para analizar casos más complejos con énfasis en el marco jurídico y la toma de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rápida preguntando: "¿Quién recuerda algún derecho o responsabilidad digital que mencionamos ayer?" y anota respuestas en el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lo que recuerdan y comentan su tarea o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actual (impresa o digital) sobre un caso de conflicto digital (por ejemplo, filtración de datos, ciberacoso, fake news) para generar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noticia y expresan sus primeras opiniones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de estos casos ayuda a entender mejor el marco jurídico y cómo aplicarlo en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forma breve y clara algunos conceptos básicos del marco jurídico en México u otro país aplicable (leyes de protección de datos, derechos de autor, Ley Olimpia, entre otros) a través de una presentación interactiva.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un caso jurídico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marco jurídico para analizar y proponer soluciones responsables en un caso concreto.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un caso que involucra un conflicto digital con implicaciones legales (ejemplo: difusión no autorizada de imágenes, ciberacoso escolar, robo de identidad digital).</w:t>
      </w:r>
    </w:p>
    <w:p>
      <w:pPr>
        <w:numPr>
          <w:ilvl w:val="1"/>
          <w:numId w:val="16"/>
        </w:numPr>
      </w:pPr>
      <w:r>
        <w:rPr/>
        <w:t xml:space="preserve">Pide que lean el caso, identifiquen los derechos vulnerados, las leyes aplicables y propongan una solución respetuosa y legal.</w:t>
      </w:r>
    </w:p>
    <w:p>
      <w:pPr>
        <w:numPr>
          <w:ilvl w:val="1"/>
          <w:numId w:val="16"/>
        </w:numPr>
      </w:pPr>
      <w:r>
        <w:rPr/>
        <w:t xml:space="preserve">Indica que deben preparar una breve presentación para compartir sus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por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orienta con preguntas como "¿Qué ley protege a la persona afectada?" y "¿Qué acciones pueden tomar para resolver el problema?"</w:t>
      </w:r>
    </w:p>
    <w:p>
      <w:pPr/>
      <w:r>
        <w:rPr/>
        <w:t xml:space="preserve">Actividad 2: Debate guiado sobre responsabilidades digitales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puntos de vista sobre responsabilidades y consecuencias en la ciudadanía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un debate breve sobre la afirmación: "</w:t>
      </w:r>
      <w:r>
        <w:rPr>
          <w:i w:val="1"/>
          <w:iCs w:val="1"/>
        </w:rPr>
        <w:t xml:space="preserve">Los jóvenes deben ser los principales responsables de cuidar la información que comparten en línea.</w:t>
      </w:r>
      <w:r>
        <w:rPr/>
        <w:t xml:space="preserve">"</w:t>
      </w:r>
    </w:p>
    <w:p>
      <w:pPr>
        <w:numPr>
          <w:ilvl w:val="1"/>
          <w:numId w:val="17"/>
        </w:numPr>
      </w:pPr>
      <w:r>
        <w:rPr/>
        <w:t xml:space="preserve">Explica las reglas del debate, tiempos para hablar y respeto de opiniones.</w:t>
      </w:r>
    </w:p>
    <w:p>
      <w:pPr>
        <w:numPr>
          <w:ilvl w:val="1"/>
          <w:numId w:val="17"/>
        </w:numPr>
      </w:pPr>
      <w:r>
        <w:rPr/>
        <w:t xml:space="preserve">Cada grupo prepara sus argumentos durante 10 minutos y luego presentan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sintetiza ideas clave al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preparar argumentos adicionales con apoyo de recursos digitales y referencias a leyes específicas.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roles concretos dentro del grupo (lector, anotador, portavoz) y ofrecer resúmenes breves de las leyes involucradas.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importancia de conocer la ley y respetar derechos y responsabilidades para ser ciudadanos digitales responsables y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oraciones sobre qué es la ciudadanía digital y por qué es importante el marco jurídico.</w:t>
      </w:r>
    </w:p>
    <w:p>
      <w:pPr>
        <w:numPr>
          <w:ilvl w:val="0"/>
          <w:numId w:val="19"/>
        </w:numPr>
      </w:pPr>
      <w:r>
        <w:rPr/>
        <w:t xml:space="preserve">Luego pide que compartan con un compañero y comenten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lo que aprendí hoy para proteger mis derechos en internet?</w:t>
      </w:r>
    </w:p>
    <w:p>
      <w:pPr>
        <w:numPr>
          <w:ilvl w:val="0"/>
          <w:numId w:val="20"/>
        </w:numPr>
      </w:pPr>
      <w:r>
        <w:rPr/>
        <w:t xml:space="preserve">¿Qué responsabilidad tengo como ciudadano digital para evitar problemas legales?</w:t>
      </w:r>
    </w:p>
    <w:p>
      <w:pPr>
        <w:numPr>
          <w:ilvl w:val="0"/>
          <w:numId w:val="20"/>
        </w:numPr>
      </w:pPr>
      <w:r>
        <w:rPr/>
        <w:t xml:space="preserve">¿Qué hacer si veo que alguien está siendo víctima de un abuso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y refuerza conceptos clave, invitando a los estudiantes a plantear dudas o comentarios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estar atentos a las noticias sobre derechos digitales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cartel o mensaje digital (puede ser dibujo, meme o frase) que promueva el uso responsable de la tecnología y los derechos digitales para compartirlo en clase o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con la pregunta detonadora para conocer ideas previas.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y discusión de casos en ambas sesiones, observando la participación y comprensión de derechos, responsabilidades y marco jurídico.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producción del resumen escrito y la presentación grupal del caso jurídico.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Define correctamente el concepto de ciudadanía digital (Objetivo 1).</w:t>
      </w:r>
    </w:p>
    <w:p>
      <w:pPr>
        <w:numPr>
          <w:ilvl w:val="0"/>
          <w:numId w:val="22"/>
        </w:numPr>
      </w:pPr>
      <w:r>
        <w:rPr/>
        <w:t xml:space="preserve">Identifica claramente derechos y responsabilidades en situaciones digitales (Objetivo 2).</w:t>
      </w:r>
    </w:p>
    <w:p>
      <w:pPr>
        <w:numPr>
          <w:ilvl w:val="0"/>
          <w:numId w:val="22"/>
        </w:numPr>
      </w:pPr>
      <w:r>
        <w:rPr/>
        <w:t xml:space="preserve">Relaciona el marco jurídico con casos prácticos y propone soluciones adecuadas (Objetivo 3).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debates con argumentos fundamentados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participación y comprensión durante actividades grupales.</w:t>
      </w:r>
    </w:p>
    <w:p>
      <w:pPr>
        <w:numPr>
          <w:ilvl w:val="0"/>
          <w:numId w:val="23"/>
        </w:numPr>
      </w:pPr>
      <w:r>
        <w:rPr/>
        <w:t xml:space="preserve">Rúbrica para valoración de informes escritos y presentaciones orales.</w:t>
      </w:r>
    </w:p>
    <w:p>
      <w:pPr>
        <w:numPr>
          <w:ilvl w:val="0"/>
          <w:numId w:val="23"/>
        </w:numPr>
      </w:pPr>
      <w:r>
        <w:rPr/>
        <w:t xml:space="preserve">Observación directa para valorar el respeto y la colaboración en debates.</w:t>
      </w:r>
    </w:p>
    <w:p>
      <w:pPr>
        <w:numPr>
          <w:ilvl w:val="0"/>
          <w:numId w:val="23"/>
        </w:numPr>
      </w:pPr>
      <w:r>
        <w:rPr/>
        <w:t xml:space="preserve">Autoevaluación al final de cada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en hojas de trabajo sobre análisis de casos.</w:t>
      </w:r>
    </w:p>
    <w:p>
      <w:pPr>
        <w:numPr>
          <w:ilvl w:val="0"/>
          <w:numId w:val="24"/>
        </w:numPr>
      </w:pPr>
      <w:r>
        <w:rPr/>
        <w:t xml:space="preserve">Mapas conceptuales elaborados en parejas.</w:t>
      </w:r>
    </w:p>
    <w:p>
      <w:pPr>
        <w:numPr>
          <w:ilvl w:val="0"/>
          <w:numId w:val="24"/>
        </w:numPr>
      </w:pPr>
      <w:r>
        <w:rPr/>
        <w:t xml:space="preserve">Presentaciones orales grupales de casos jurídicos.</w:t>
      </w:r>
    </w:p>
    <w:p>
      <w:pPr>
        <w:numPr>
          <w:ilvl w:val="0"/>
          <w:numId w:val="24"/>
        </w:numPr>
      </w:pPr>
      <w:r>
        <w:rPr/>
        <w:t xml:space="preserve">Resúmenes escritos individuales sobre ciudadanía digital y marco jurídico.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E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B80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84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43A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FE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F9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89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98D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E0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5F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BE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9D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A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91B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CC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26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82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FB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6C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CB1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65F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7E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41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1B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