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Comparando para descubrir los números del 1 al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y comprendan la comparación de objetos, cantidades y distancias como base para el reconocimiento y uso de los números del 1 al 100. A través de un proyecto colaborativo, los alumnos aprenderán a observar, medir y comparar elementos concretos de su entorno, lo que les permitirá desarrollar habilidades matemáticas fundamentales de forma práctica y significativa.</w:t>
      </w:r>
    </w:p>
    <w:p>
      <w:pPr/>
      <w:r>
        <w:rPr/>
        <w:t xml:space="preserve">El aprendizaje se conecta con situaciones cotidianas, como comparar tamaños de objetos en el aula o contar elementos en su entorno, fomentando la curiosidad y el razonamiento lógico. Al trabajar en equipo, los estudiantes desarrollan autonomía y habilidades sociales, al tiempo que construyen su comprensión numérica inicial. Este enfoque activo y contextualizado facilita que los niños relacionen los números con cantidades reales, un paso esencial para el desarrollo de competencias matemáticas sólidas y duraderas.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objetos según su tamaño, cantidad y distancia para identificar diferencias y similitudes.</w:t>
      </w:r>
    </w:p>
    <w:p>
      <w:pPr>
        <w:numPr>
          <w:ilvl w:val="0"/>
          <w:numId w:val="1"/>
        </w:numPr>
      </w:pPr>
      <w:r>
        <w:rPr/>
        <w:t xml:space="preserve">Medir y registrar cantidades y distancias utilizando unidades no convencionales para fomentar el reconocimiento numérico.</w:t>
      </w:r>
    </w:p>
    <w:p>
      <w:pPr>
        <w:numPr>
          <w:ilvl w:val="0"/>
          <w:numId w:val="1"/>
        </w:numPr>
      </w:pPr>
      <w:r>
        <w:rPr/>
        <w:t xml:space="preserve">Clasificar y organizar objetos en orden creciente o decreciente según las comparaciones realizadas.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una representación visual del proyecto de comparación.</w:t>
      </w:r>
    </w:p>
    <w:p>
      <w:pPr>
        <w:numPr>
          <w:ilvl w:val="0"/>
          <w:numId w:val="1"/>
        </w:numPr>
      </w:pPr>
      <w:r>
        <w:rPr/>
        <w:t xml:space="preserve">Comunicar verbalmente las observaciones y conclusiones obtenidas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o cintas métricas (1 por grupo, mínimo 4 grupos)</w:t>
      </w:r>
    </w:p>
    <w:p>
      <w:pPr>
        <w:numPr>
          <w:ilvl w:val="0"/>
          <w:numId w:val="2"/>
        </w:numPr>
      </w:pPr>
      <w:r>
        <w:rPr/>
        <w:t xml:space="preserve">Conos, lápices o cualquier objeto pequeño para medir distancias (varios por grupo)</w:t>
      </w:r>
    </w:p>
    <w:p>
      <w:pPr>
        <w:numPr>
          <w:ilvl w:val="0"/>
          <w:numId w:val="2"/>
        </w:numPr>
      </w:pPr>
      <w:r>
        <w:rPr/>
        <w:t xml:space="preserve">Tarjetas con números del 1 al 100 (una por estudiante)</w:t>
      </w:r>
    </w:p>
    <w:p>
      <w:pPr>
        <w:numPr>
          <w:ilvl w:val="0"/>
          <w:numId w:val="2"/>
        </w:numPr>
      </w:pPr>
      <w:r>
        <w:rPr/>
        <w:t xml:space="preserve">Hojas blancas y papel cuadriculado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Contadores o frijoles para contar (al menos 50 por grupo)</w:t>
      </w:r>
    </w:p>
    <w:p>
      <w:pPr>
        <w:numPr>
          <w:ilvl w:val="0"/>
          <w:numId w:val="2"/>
        </w:numPr>
      </w:pPr>
      <w:r>
        <w:rPr/>
        <w:t xml:space="preserve">Pizarrón o rotafolio para anotaciones colectivas</w:t>
      </w:r>
    </w:p>
    <w:p>
      <w:pPr>
        <w:numPr>
          <w:ilvl w:val="0"/>
          <w:numId w:val="2"/>
        </w:numPr>
      </w:pPr>
      <w:r>
        <w:rPr/>
        <w:t xml:space="preserve">Reloj o cronómetro para controlar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de forma secuencial.</w:t>
      </w:r>
    </w:p>
    <w:p>
      <w:pPr>
        <w:numPr>
          <w:ilvl w:val="0"/>
          <w:numId w:val="3"/>
        </w:numPr>
      </w:pPr>
      <w:r>
        <w:rPr/>
        <w:t xml:space="preserve">Experiencia previa en actividades grupales y seguimiento de instrucciones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tamaño (grande, pequeño) y cantidad (más, menos).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comparar objetos, cantidades y distancias para entender mejor los números del 1 al 100, y que esto les ayudará a usar los números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de lápices: uno con 5 lápices y otro con 8 lápices. Pregunta: "¿Cuál grupo tiene más lápices? ¿Cómo lo saben? ¿Qué número representa cada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responden y discuten brevemente sus ideas, usando números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atletas miden distancias para saber quién corre más rápido? Hoy ustedes serán como esos atletas y científicos, midiendo y comparando para descubrir números grandes."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"Vamos a comparar cosas que encontramos en el aula y afuera, como la distancia entre escritorios o cuántos objetos hay en cada grupo. Así aprenderemos a usar los números para entender mejor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realizar un proyecto llamado "Mi rincón de comparaciones", donde medirán y compararán objetos, distancias y cantidades, para luego representar lo aprendido con dibujos y números.</w:t>
      </w:r>
    </w:p>
    <w:p>
      <w:pPr/>
      <w:r>
        <w:rPr>
          <w:b w:val="1"/>
          <w:bCs w:val="1"/>
        </w:rPr>
        <w:t xml:space="preserve">Actividad 1: Comparando tamaños y distancias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objetos según tamaño y medir distancias.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regla o cinta métrica y varios objetos para medir (por ejemplo, lápices, libros, cajas).</w:t>
      </w:r>
    </w:p>
    <w:p>
      <w:pPr>
        <w:numPr>
          <w:ilvl w:val="1"/>
          <w:numId w:val="4"/>
        </w:numPr>
      </w:pPr>
      <w:r>
        <w:rPr/>
        <w:t xml:space="preserve">Indica: "Midan la longitud de cada objeto y anoten quién es el más largo y el más corto."</w:t>
      </w:r>
    </w:p>
    <w:p>
      <w:pPr>
        <w:numPr>
          <w:ilvl w:val="1"/>
          <w:numId w:val="4"/>
        </w:numPr>
      </w:pPr>
      <w:r>
        <w:rPr/>
        <w:t xml:space="preserve">Luego, pida que midan la distancia entre dos puntos del aula con los objetos disponibles y comparen cuál distancia es mayor o menor.</w:t>
      </w:r>
    </w:p>
    <w:p>
      <w:pPr>
        <w:numPr>
          <w:ilvl w:val="1"/>
          <w:numId w:val="4"/>
        </w:numPr>
      </w:pPr>
      <w:r>
        <w:rPr/>
        <w:t xml:space="preserve">Después, cada grupo dibuja en una hoja los objetos medidos y escribe las medidas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comparaciones de tamaños y distancias.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formula preguntas como "¿Cómo saben cuál es más largo? ¿Qué número representa esa medida?" y ayuda a resolver dudas.</w:t>
      </w:r>
    </w:p>
    <w:p>
      <w:pPr/>
      <w:r>
        <w:rPr>
          <w:b w:val="1"/>
          <w:bCs w:val="1"/>
        </w:rPr>
        <w:t xml:space="preserve">Actividad 2: Contando y comparando cantidades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y relacionarlas con números del 1 al 100.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contadores o frijoles.</w:t>
      </w:r>
    </w:p>
    <w:p>
      <w:pPr>
        <w:numPr>
          <w:ilvl w:val="1"/>
          <w:numId w:val="5"/>
        </w:numPr>
      </w:pPr>
      <w:r>
        <w:rPr/>
        <w:t xml:space="preserve">Indica: "Hagan grupos con diferentes cantidades, por ejemplo, uno con 15 frijoles, otro con 30, y otro con 10. Luego, comparen cuál tiene más y cuál menos."</w:t>
      </w:r>
    </w:p>
    <w:p>
      <w:pPr>
        <w:numPr>
          <w:ilvl w:val="1"/>
          <w:numId w:val="5"/>
        </w:numPr>
      </w:pPr>
      <w:r>
        <w:rPr/>
        <w:t xml:space="preserve">Pide que cada grupo escriba en tarjetas el número que representa cada cantidad y las ordenen de menor a mayor.</w:t>
      </w:r>
    </w:p>
    <w:p>
      <w:pPr>
        <w:numPr>
          <w:ilvl w:val="1"/>
          <w:numId w:val="5"/>
        </w:numPr>
      </w:pPr>
      <w:r>
        <w:rPr/>
        <w:t xml:space="preserve">Finalmente, cada equipo presenta sus comparaciones al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numeradas ordenadas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"¿Cómo decidieron cuál número va primero? ¿Qué significa que un número sea mayor que otro?" y apoya con la escritura de números si es necesario.</w:t>
      </w:r>
    </w:p>
    <w:p>
      <w:pPr/>
      <w:r>
        <w:rPr>
          <w:b w:val="1"/>
          <w:bCs w:val="1"/>
        </w:rPr>
        <w:t xml:space="preserve">Actividad 3: Construcción del Mural "Comparando en mi aula"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comparaciones realizadas visualmente.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grande o papel cuadriculado para que peguen sus dibujos, medidas y tarjetas numéricas.</w:t>
      </w:r>
    </w:p>
    <w:p>
      <w:pPr>
        <w:numPr>
          <w:ilvl w:val="1"/>
          <w:numId w:val="6"/>
        </w:numPr>
      </w:pPr>
      <w:r>
        <w:rPr/>
        <w:t xml:space="preserve">Indica: "Juntos armen un mural con sus trabajos para mostrar las comparaciones que hicieron. Deben explicar en el grupo qué descubrieron."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pegar, ordenar y explicar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representaciones visuales y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anima a la participación y formula preguntas para profundizar el aprendizaje, como "¿Qué aprendimos sobre los números al comparar?"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el reto de crear una historia corta usando los números y comparaciones hechas.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Apoyo individual o en parejas para contar y medir con objetos concretos, usar dibujos para representar números y comparaciones.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pregunta para conectar con la siguiente, por ejemplo: "Ahora que sabemos cuál objeto es más largo, ¿cómo podemos usar números para mostrar eso? Vamos a descubrirlo comparando cantidades."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2 minutos una conclusión sobre lo que aprendieron al comparar objetos, cantidades y distancias. Luego, realiza un mapa mental colectivo en el pizarrón con las palabras clave: tamaño, cantidad, distancia, números.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piensen y compartan sus respuestas:</w:t>
      </w:r>
    </w:p>
    <w:p>
      <w:pPr>
        <w:numPr>
          <w:ilvl w:val="0"/>
          <w:numId w:val="8"/>
        </w:numPr>
      </w:pPr>
      <w:r>
        <w:rPr/>
        <w:t xml:space="preserve">¿Qué fue lo más fácil y lo más difícil de comparar hoy?</w:t>
      </w:r>
    </w:p>
    <w:p>
      <w:pPr>
        <w:numPr>
          <w:ilvl w:val="0"/>
          <w:numId w:val="8"/>
        </w:numPr>
      </w:pPr>
      <w:r>
        <w:rPr/>
        <w:t xml:space="preserve">¿Cómo usan los números para decir cuál objeto o grupo es más grande o tiene más cosas?</w:t>
      </w:r>
    </w:p>
    <w:p>
      <w:pPr>
        <w:numPr>
          <w:ilvl w:val="0"/>
          <w:numId w:val="8"/>
        </w:numPr>
      </w:pPr>
      <w:r>
        <w:rPr/>
        <w:t xml:space="preserve">¿Para qué creen que les servirá saber comparar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el trabajo en equipo y el uso correcto de los números para comparar. Anima a los estudiantes a seguir practicando comparaciones en casa y en otros contextos.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usarán lo aprendido para trabajar con números mayores y resolver problemas cotidianos, como dividir objetos o medir espacios más grandes.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el barrio dos objetos o lugares que puedan comparar en tamaño o cantidad, y a traer una foto, dibujo o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comparar objetos y distancias usando mediciones básicas (actividad 1).</w:t>
      </w:r>
    </w:p>
    <w:p>
      <w:pPr>
        <w:numPr>
          <w:ilvl w:val="0"/>
          <w:numId w:val="9"/>
        </w:numPr>
      </w:pPr>
      <w:r>
        <w:rPr/>
        <w:t xml:space="preserve">Habilidad para contar, ordenar y comparar cantidades con números del 1 al 100 (actividad 2).</w:t>
      </w:r>
    </w:p>
    <w:p>
      <w:pPr>
        <w:numPr>
          <w:ilvl w:val="0"/>
          <w:numId w:val="9"/>
        </w:numPr>
      </w:pPr>
      <w:r>
        <w:rPr/>
        <w:t xml:space="preserve">Participación en el trabajo colaborativo y comunicación efectiva de resultados (actividad 3 y cierre).</w:t>
      </w:r>
    </w:p>
    <w:p>
      <w:pPr>
        <w:numPr>
          <w:ilvl w:val="0"/>
          <w:numId w:val="9"/>
        </w:numPr>
      </w:pPr>
      <w:r>
        <w:rPr/>
        <w:t xml:space="preserve">Reflexión sobre el uso de números para comparar y su aplicación práctica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comprensión durante las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mural y la presentación oral.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reflexiones.</w:t>
      </w:r>
    </w:p>
    <w:p>
      <w:pPr>
        <w:numPr>
          <w:ilvl w:val="0"/>
          <w:numId w:val="10"/>
        </w:numPr>
      </w:pPr>
      <w:r>
        <w:rPr/>
        <w:t xml:space="preserve">Autoevaluación guiada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Cuaderno o hoja con registros de mediciones y dibujos de comparaciones.</w:t>
      </w:r>
    </w:p>
    <w:p>
      <w:pPr>
        <w:numPr>
          <w:ilvl w:val="0"/>
          <w:numId w:val="11"/>
        </w:numPr>
      </w:pPr>
      <w:r>
        <w:rPr/>
        <w:t xml:space="preserve">Tarjetas numeradas ordenadas y explicaciones orales.</w:t>
      </w:r>
    </w:p>
    <w:p>
      <w:pPr>
        <w:numPr>
          <w:ilvl w:val="0"/>
          <w:numId w:val="11"/>
        </w:numPr>
      </w:pPr>
      <w:r>
        <w:rPr/>
        <w:t xml:space="preserve">Mural grupal que visualiza las comparaciones realizadas.</w:t>
      </w:r>
    </w:p>
    <w:p>
      <w:pPr>
        <w:numPr>
          <w:ilvl w:val="0"/>
          <w:numId w:val="11"/>
        </w:numPr>
      </w:pPr>
      <w:r>
        <w:rPr/>
        <w:t xml:space="preserve">Respuestas a preguntas metacognitivas y participación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A81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999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86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8A0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CAA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B5A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3AF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F30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A86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90E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A99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2026-09-25T19:33:09-05:00</dcterms:created>
  <dcterms:modified xsi:type="dcterms:W3CDTF">2026-09-25T19:33:09-05:00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