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en Ingeniería Bioquímica: Explorando la Cinética Microbiana y el Diseño de Biorreactores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bioquímica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Bioquímica profundicen en la cinética del crecimiento microbiano y el diseño de biorreactores, aspectos fundamentales para la producción biotecnológica eficiente. A través de una metodología activa basada en investigación, los alumnos investigarán fenómenos reales, formularán hipótesis, analizarán datos experimentales y diseñarán modelos de biorreactores. Este enfoque no solo desarrolla habilidades técnicas, sino también competencias científicas críticas como el pensamiento analítico, la resolución de problemas y el trabajo colaborativo.</w:t>
      </w:r>
    </w:p>
    <w:p>
      <w:pPr/>
      <w:r>
        <w:rPr/>
        <w:t xml:space="preserve">La relevancia de este tema radica en su aplicación directa en industrias como la farmacéutica, alimentaria y ambiental, donde la optimización del crecimiento microbiano y el diseño adecuado de biorreactores impactan en la calidad, eficiencia y sustentabilidad de los procesos productivos. Los estudiantes podrán conectar estos conceptos con situaciones reales, desde la fermentación industrial hasta el control de procesos biológicos, fortaleciendo así su preparación profesional.</w:t>
      </w:r>
    </w:p>
    <w:p>
      <w:pPr/>
      <w:r>
        <w:rPr/>
        <w:t xml:space="preserve">Al finalizar el plan, los participantes habrán experimentado el proceso científico desde la formulación de preguntas hasta la interpretación de resultados, consolidando su aprendizaje en ingeniería bioquímica y preparándose para enfrentar retos tecnológicos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parámetros fundamentales que afectan la cinética del crecimiento microbiano en cultivos y su impacto en el diseño de biorreactores.</w:t>
      </w:r>
    </w:p>
    <w:p>
      <w:pPr>
        <w:numPr>
          <w:ilvl w:val="0"/>
          <w:numId w:val="1"/>
        </w:numPr>
      </w:pPr>
      <w:r>
        <w:rPr/>
        <w:t xml:space="preserve">Investigar y aplicar modelos matemáticos para describir el crecimiento microbiano y la dinámica en biorreactores.</w:t>
      </w:r>
    </w:p>
    <w:p>
      <w:pPr>
        <w:numPr>
          <w:ilvl w:val="0"/>
          <w:numId w:val="1"/>
        </w:numPr>
      </w:pPr>
      <w:r>
        <w:rPr/>
        <w:t xml:space="preserve">Diseñar un prototipo básico de biorreactor considerando aspectos cinéticos y de ingeniería para optimizar procesos biotecnológicos.</w:t>
      </w:r>
    </w:p>
    <w:p>
      <w:pPr>
        <w:numPr>
          <w:ilvl w:val="0"/>
          <w:numId w:val="1"/>
        </w:numPr>
      </w:pPr>
      <w:r>
        <w:rPr/>
        <w:t xml:space="preserve">Evaluar críticamente información científica primaria relacionada con cinética microbiana y diseño de biorreactores.</w:t>
      </w:r>
    </w:p>
    <w:p>
      <w:pPr>
        <w:numPr>
          <w:ilvl w:val="0"/>
          <w:numId w:val="1"/>
        </w:numPr>
      </w:pPr>
      <w:r>
        <w:rPr/>
        <w:t xml:space="preserve">Comunicar resultados de investigación y propuestas de diseño mediante presentaciones claras y argumentadas.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acceso a internet y software de simulación (p. ej., MATLAB, Python con librerías científicas, o simuladores específicos de biorreactores).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Artículos científicos y bases de datos académicas (ScienceDirect, PubMed, Google Scholar).</w:t>
      </w:r>
    </w:p>
    <w:p>
      <w:pPr>
        <w:numPr>
          <w:ilvl w:val="0"/>
          <w:numId w:val="2"/>
        </w:numPr>
      </w:pPr>
      <w:r>
        <w:rPr/>
        <w:t xml:space="preserve">Materiales para diseño experimental: hojas de cálculo, papel cuadriculado, calculadora científica.</w:t>
      </w:r>
    </w:p>
    <w:p>
      <w:pPr>
        <w:numPr>
          <w:ilvl w:val="0"/>
          <w:numId w:val="2"/>
        </w:numPr>
      </w:pPr>
      <w:r>
        <w:rPr/>
        <w:t xml:space="preserve">Material impreso con fórmulas y modelos cinéticos de crecimiento microbiano.</w:t>
      </w:r>
    </w:p>
    <w:p>
      <w:pPr>
        <w:numPr>
          <w:ilvl w:val="0"/>
          <w:numId w:val="2"/>
        </w:numPr>
      </w:pPr>
      <w:r>
        <w:rPr/>
        <w:t xml:space="preserve">Espacio para trabajo en equipo con pizarras o rotafolios.</w:t>
      </w:r>
    </w:p>
    <w:p>
      <w:pPr>
        <w:numPr>
          <w:ilvl w:val="0"/>
          <w:numId w:val="2"/>
        </w:numPr>
      </w:pPr>
      <w:r>
        <w:rPr/>
        <w:t xml:space="preserve">Acceso a videos cortos demostrativos sobre biorreactores y fermentación microbiana.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microbiología y bioquímica.</w:t>
      </w:r>
    </w:p>
    <w:p>
      <w:pPr>
        <w:numPr>
          <w:ilvl w:val="0"/>
          <w:numId w:val="3"/>
        </w:numPr>
      </w:pPr>
      <w:r>
        <w:rPr/>
        <w:t xml:space="preserve">Familiaridad con conceptos de cinética química y ecuaciones diferenciales simples.</w:t>
      </w:r>
    </w:p>
    <w:p>
      <w:pPr>
        <w:numPr>
          <w:ilvl w:val="0"/>
          <w:numId w:val="3"/>
        </w:numPr>
      </w:pPr>
      <w:r>
        <w:rPr/>
        <w:t xml:space="preserve">Experiencia previa en lectura y análisis crítico de artículos científicos.</w:t>
      </w:r>
    </w:p>
    <w:p>
      <w:pPr>
        <w:numPr>
          <w:ilvl w:val="0"/>
          <w:numId w:val="3"/>
        </w:numPr>
      </w:pPr>
      <w:r>
        <w:rPr/>
        <w:t xml:space="preserve">Habilidad para trabajar en equipo y comunicar resultados técnicos.</w:t>
      </w:r>
    </w:p>
    <w:p>
      <w:pPr>
        <w:numPr>
          <w:ilvl w:val="0"/>
          <w:numId w:val="3"/>
        </w:numPr>
      </w:pPr>
      <w:r>
        <w:rPr/>
        <w:t xml:space="preserve">Conceptos previos de ingeniería de procesos y termodinámica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de la Cinética Microbiana y Primeros Pasos en Diseño de BiorreactoresFase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comprender los principios básicos de la cinética del crecimiento microbiano y comenzar a explorar cómo estos principios influyen en el diseño de biorreactores.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iniciar, recuerden: ¿Qué factores ambientales recuerdan que afectan el crecimiento de microorganismos? Piensen en temperatura, pH, nutrientes, etc.”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anotan ideas clave en una pizarra o rotafolio.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real: “¿Sabían que una mejora del 10% en la tasa de crecimiento microbiano puede aumentar la producción biotecnológica en miles de dólares diarios en una planta industrial? Hoy aprenderemos cómo entender y aplicar estos conceptos.”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sus expectativas respecto al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conocimiento que desarrollaremos no solo es clave en la academia, sino que tiene aplicaciones directas en su futura carrera profesional, desde producir medicamentos hasta biocombustibles.”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 contexto profesional y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de estudio basado en datos reales de crecimiento microbiano en un cultivo batch, sin explicación magistral, invitando a los estudiantes a formular preguntas e hipótesis.</w:t>
      </w:r>
    </w:p>
    <w:p>
      <w:pPr/>
      <w:r>
        <w:rPr>
          <w:b w:val="1"/>
          <w:bCs w:val="1"/>
        </w:rPr>
        <w:t xml:space="preserve">Actividad 1: Análisis de Datos Experimentales de Crecimiento Microbiano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parámetros cinéticos a partir de datos experimentales.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tabla con datos de concentración celular vs. tiempo.</w:t>
      </w:r>
    </w:p>
    <w:p>
      <w:pPr>
        <w:numPr>
          <w:ilvl w:val="1"/>
          <w:numId w:val="6"/>
        </w:numPr>
      </w:pPr>
      <w:r>
        <w:rPr/>
        <w:t xml:space="preserve">“Identifiquen la fase lag, exponencial y estacionaria. Calculen la tasa específica de crecimiento (μ) usando el método gráfico y la ecuación de Monod si es aplicable.”</w:t>
      </w:r>
    </w:p>
    <w:p>
      <w:pPr>
        <w:numPr>
          <w:ilvl w:val="1"/>
          <w:numId w:val="6"/>
        </w:numPr>
      </w:pPr>
      <w:r>
        <w:rPr/>
        <w:t xml:space="preserve">“Discútanlo en equipo y preparen un breve informe con sus hallazgos.”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análisis gráfico y cálculos.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haciendo preguntas como: “¿Cómo identificaron la fase exponencial? ¿Qué implicaciones tiene esta tasa para el diseño del biorreactor?”</w:t>
      </w:r>
    </w:p>
    <w:p>
      <w:pPr/>
      <w:r>
        <w:rPr>
          <w:b w:val="1"/>
          <w:bCs w:val="1"/>
        </w:rPr>
        <w:t xml:space="preserve">Actividad 2: Investigación y Discusión sobre Modelos Cinéticos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diferentes modelos matemáticos del crecimiento microbiano y su aplicabilidad.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artículo científico breve o capítulo de libro que explique un modelo cinético (Monod, Moser, Haldane, etc.).</w:t>
      </w:r>
    </w:p>
    <w:p>
      <w:pPr>
        <w:numPr>
          <w:ilvl w:val="1"/>
          <w:numId w:val="7"/>
        </w:numPr>
      </w:pPr>
      <w:r>
        <w:rPr/>
        <w:t xml:space="preserve">“Lean, resuman y preparen una explicación simple para compartir con la clase.”</w:t>
      </w:r>
    </w:p>
    <w:p>
      <w:pPr>
        <w:numPr>
          <w:ilvl w:val="1"/>
          <w:numId w:val="7"/>
        </w:numPr>
      </w:pPr>
      <w:r>
        <w:rPr/>
        <w:t xml:space="preserve">“En plenaria, cada grupo presenta y se debate cuál modelo sería más adecuado para distintos escenarios.”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luego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plantea preguntas que profundizan la comprensión: “¿Qué limita la aplicación del modelo de Monod en cultivos industriales?”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 que terminan antes: se les invita a simular el crecimiento con diferentes parámetros usando software o hoja de cálculo.</w:t>
      </w:r>
    </w:p>
    <w:p>
      <w:pPr>
        <w:numPr>
          <w:ilvl w:val="0"/>
          <w:numId w:val="8"/>
        </w:numPr>
      </w:pPr>
      <w:r>
        <w:rPr/>
        <w:t xml:space="preserve">Para estudiantes con dificultades: el docente proporciona ejemplos guiados con cálculos paso a paso y apoyo personalizado en grupos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entendemos cómo se describe el crecimiento microbiano, en la próxima sesión aplicaremos estos conocimientos para diseñar biorreactores eficientes.”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mapa mental colectivo en pizarra con las fases del crecimiento microbiano y modelos cinéticos principales, integrando aportes de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“¿Cómo influye la tasa de crecimiento microbiano en el diseño de un biorreactor?”</w:t>
      </w:r>
    </w:p>
    <w:p>
      <w:pPr>
        <w:numPr>
          <w:ilvl w:val="0"/>
          <w:numId w:val="9"/>
        </w:numPr>
      </w:pPr>
      <w:r>
        <w:rPr/>
        <w:t xml:space="preserve">“¿Qué modelo cinético les pareció más aplicable y por qué?”</w:t>
      </w:r>
    </w:p>
    <w:p>
      <w:pPr>
        <w:numPr>
          <w:ilvl w:val="0"/>
          <w:numId w:val="9"/>
        </w:numPr>
      </w:pPr>
      <w:r>
        <w:rPr/>
        <w:t xml:space="preserve">“¿Qué desafíos encontraron al analizar los datos experimentales?”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los informes y presentaciones, destaca aciertos y plantea preguntas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conexión con la próxima sesión donde se diseñarán prototipos de biorreactores basados en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artículo científico reciente sobre un biorreactor aplicado a un proceso industrial y traer un resumen para discusión inicial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y Optimización de Biorreactores Basados en Cinética MicrobianaFase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los aprendizajes previos y plantear el objetivo de diseñar un biorreactor considerando parámetros cinéticos para optimizar la producción microbiana.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“¿Qué aspectos del crecimiento microbiano creen que son críticos para el diseño de un biorreactor? ¿Qué retos anticipan en trasladar la teoría a la práctica?”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registran ideas importantes.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(3 minutos) mostrando distintos tipos de biorreactores industriales y sus aplicaciones innovadoras.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decisiones que tomen hoy en el diseño impactarán directamente en procesos reales, como la producción de antibióticos o biocombustibles que pueden mejorar la vida de millones.”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Vinculan el contenido con futuras responsabilidades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guía para diseñar un biorreactor simple, abordando variables como volumen, tasa de agitación, aireación, y su relación con la cinética de crecimiento.</w:t>
      </w:r>
    </w:p>
    <w:p>
      <w:pPr/>
      <w:r>
        <w:rPr>
          <w:b w:val="1"/>
          <w:bCs w:val="1"/>
        </w:rPr>
        <w:t xml:space="preserve">Actividad 1: Diseño Conceptual de un Biorreactor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cinéticos para elaborar un diseño preliminar de biorreactor que optimice el crecimiento microbiano.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hojas con especificaciones técnicas básicas y parámetros cinéticos del microorganismo objetivo.</w:t>
      </w:r>
    </w:p>
    <w:p>
      <w:pPr>
        <w:numPr>
          <w:ilvl w:val="1"/>
          <w:numId w:val="12"/>
        </w:numPr>
      </w:pPr>
      <w:r>
        <w:rPr/>
        <w:t xml:space="preserve">“Utilicen sus cálculos de la sesión anterior para decidir dimensiones, condiciones de operación y tipo de biorreactor (batch, fed-batch, continuo). Justifiquen sus elecciones.”</w:t>
      </w:r>
    </w:p>
    <w:p>
      <w:pPr>
        <w:numPr>
          <w:ilvl w:val="1"/>
          <w:numId w:val="12"/>
        </w:numPr>
      </w:pPr>
      <w:r>
        <w:rPr/>
        <w:t xml:space="preserve">“Elaboren un diagrama esquemático y un breve informe explicativo.”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Diseño esquemático y reporte escrito.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guía como: “¿Cómo afecta la tasa de aireación al rendimiento? ¿Qué riesgos implica un volumen mayor o menor?”</w:t>
      </w:r>
    </w:p>
    <w:p>
      <w:pPr/>
      <w:r>
        <w:rPr>
          <w:b w:val="1"/>
          <w:bCs w:val="1"/>
        </w:rPr>
        <w:t xml:space="preserve">Actividad 2: Presentación y Retroalimentación Cruzada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crítica constructiva en ingeniería.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“Cada grupo presenta su diseño en 5 minutos ante la clase.”</w:t>
      </w:r>
    </w:p>
    <w:p>
      <w:pPr>
        <w:numPr>
          <w:ilvl w:val="1"/>
          <w:numId w:val="13"/>
        </w:numPr>
      </w:pPr>
      <w:r>
        <w:rPr/>
        <w:t xml:space="preserve">“Los demás grupos formulan preguntas y aportan sugerencias basadas en criterios técnicos.”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acta con retroalimentación recibida.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subraya puntos clave, corrige conceptos erróneos y fomenta ambiente respetuoso y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antes: se les invita a explorar modificaciones en el diseño usando software de simulación para evaluar escenarios alternativos.</w:t>
      </w:r>
    </w:p>
    <w:p>
      <w:pPr>
        <w:numPr>
          <w:ilvl w:val="0"/>
          <w:numId w:val="14"/>
        </w:numPr>
      </w:pPr>
      <w:r>
        <w:rPr/>
        <w:t xml:space="preserve">Para quienes requieren apoyo: el docente ofrece orientación individualizada y simplifica conceptos complejos mediante analogías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el cierre consolidaremos sus aprendizajes y reflexionaremos sobre la importancia de estos procesos para la ingeniería bioquímica.”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destacando las relaciones entre cinética microbiana y diseño de biorreactores, usando un organizador gráfico digital o en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“¿Cómo aplicaron los conceptos de cinética para tomar decisiones en el diseño?”</w:t>
      </w:r>
    </w:p>
    <w:p>
      <w:pPr>
        <w:numPr>
          <w:ilvl w:val="0"/>
          <w:numId w:val="15"/>
        </w:numPr>
      </w:pPr>
      <w:r>
        <w:rPr/>
        <w:t xml:space="preserve">“¿Qué aspectos del diseño consideran críticos para mejorar en el futuro?”</w:t>
      </w:r>
    </w:p>
    <w:p>
      <w:pPr>
        <w:numPr>
          <w:ilvl w:val="0"/>
          <w:numId w:val="15"/>
        </w:numPr>
      </w:pPr>
      <w:r>
        <w:rPr/>
        <w:t xml:space="preserve">“¿Cómo este aprendizaje puede influir en su desempeño profesional?”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oral inmediata, resaltando logros, áreas de mejora y conecta con próximos contenidos del curso.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el conocimiento adquirido es base para proyectos futuros de investigación y desarrollo en bioprocesos y que el manejo de datos y diseño es clave para innovar en la industria.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informe individual que integre los aprendizajes de ambas sesiones, proponiendo una mejora al diseño presentado, sustentada con bibliografía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activación de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análisis de datos, discusión de modelos, diseño de biorreactores y presentaciones grupales.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2 con informe individual de propuesta de mejora y participación en presentaciones y discusiones.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Precisión y profundidad en el análisis de parámetros cinéticos (vinculado al objetivo 1 y 2).</w:t>
      </w:r>
    </w:p>
    <w:p>
      <w:pPr>
        <w:numPr>
          <w:ilvl w:val="0"/>
          <w:numId w:val="17"/>
        </w:numPr>
      </w:pPr>
      <w:r>
        <w:rPr/>
        <w:t xml:space="preserve">Capacidad para aplicar modelos matemáticos en situaciones reales (objetivo 2).</w:t>
      </w:r>
    </w:p>
    <w:p>
      <w:pPr>
        <w:numPr>
          <w:ilvl w:val="0"/>
          <w:numId w:val="17"/>
        </w:numPr>
      </w:pPr>
      <w:r>
        <w:rPr/>
        <w:t xml:space="preserve">Creatividad y fundamentación técnica en el diseño del biorreactor (objetivo 3).</w:t>
      </w:r>
    </w:p>
    <w:p>
      <w:pPr>
        <w:numPr>
          <w:ilvl w:val="0"/>
          <w:numId w:val="17"/>
        </w:numPr>
      </w:pPr>
      <w:r>
        <w:rPr/>
        <w:t xml:space="preserve">Habilidad para evaluar críticamente información científica y comunicar resultados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18"/>
        </w:numPr>
      </w:pPr>
      <w:r>
        <w:rPr/>
        <w:t xml:space="preserve">Rúbrica para evaluación de informes y presentaciones, valorando claridad, rigor y argumentación.</w:t>
      </w:r>
    </w:p>
    <w:p>
      <w:pPr>
        <w:numPr>
          <w:ilvl w:val="0"/>
          <w:numId w:val="18"/>
        </w:numPr>
      </w:pPr>
      <w:r>
        <w:rPr/>
        <w:t xml:space="preserve">Observación directa durante debates y trabajo en equipo.</w:t>
      </w:r>
    </w:p>
    <w:p>
      <w:pPr>
        <w:numPr>
          <w:ilvl w:val="0"/>
          <w:numId w:val="18"/>
        </w:numPr>
      </w:pPr>
      <w:r>
        <w:rPr/>
        <w:t xml:space="preserve">Autoevaluación y coevaluación para fomentar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Informes grupales del análisis de datos cinéticos.</w:t>
      </w:r>
    </w:p>
    <w:p>
      <w:pPr>
        <w:numPr>
          <w:ilvl w:val="0"/>
          <w:numId w:val="19"/>
        </w:numPr>
      </w:pPr>
      <w:r>
        <w:rPr/>
        <w:t xml:space="preserve">Resúmenes y explicaciones sobre modelos cinéticos.</w:t>
      </w:r>
    </w:p>
    <w:p>
      <w:pPr>
        <w:numPr>
          <w:ilvl w:val="0"/>
          <w:numId w:val="19"/>
        </w:numPr>
      </w:pPr>
      <w:r>
        <w:rPr/>
        <w:t xml:space="preserve">Diseño esquemático y reporte del biorreactor propuesto.</w:t>
      </w:r>
    </w:p>
    <w:p>
      <w:pPr>
        <w:numPr>
          <w:ilvl w:val="0"/>
          <w:numId w:val="19"/>
        </w:numPr>
      </w:pPr>
      <w:r>
        <w:rPr/>
        <w:t xml:space="preserve">Presentaciones orales con retroalimentación documentada.</w:t>
      </w:r>
    </w:p>
    <w:p>
      <w:pPr>
        <w:numPr>
          <w:ilvl w:val="0"/>
          <w:numId w:val="19"/>
        </w:numPr>
      </w:pPr>
      <w:r>
        <w:rPr/>
        <w:t xml:space="preserve">Informe individual final con propuesta de mejora fundamentada.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17E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925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6B2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9CE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E9D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847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802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FEB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048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E69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228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F50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FEE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8F0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728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B99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A3C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4B8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DFA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2026-09-25T23:36:45-05:00</dcterms:created>
  <dcterms:modified xsi:type="dcterms:W3CDTF">2026-09-25T23:36:45-05:00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