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el Aula: Metodologías Activas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explorar, analizar y aplicar diversas metodologías de enseñanza de una segunda lengua. A lo largo de seis sesiones, los estudiantes conocerán enfoques tradicionales y contemporáneos, incluyendo métodos comunicativos, basados en tareas, inmersión y enfoques tecnológicos. Se busca que comprendan no solo las características teóricas, sino también las ventajas, limitaciones y contextos de aplicación, favoreciendo la elección informada y reflexiva de estrategias para su futura práctica docente.</w:t>
      </w:r>
    </w:p>
    <w:p>
      <w:pPr/>
      <w:r>
        <w:rPr/>
        <w:t xml:space="preserve">El aprendizaje se focaliza en un enfoque activo y centrado en el estudiante, utilizando el Diseño Universal para el Aprendizaje para atender la diversidad del aula universitaria, ofreciendo múltiples formas de representación, expresión y motivación. Esto permitirá a los estudiantes desarrollar competencias críticas para diseñar e implementar planes didácticos inclusivos y efectivos, que respondan a las necesidades y estilos variados de aprendizaje de sus futuros alumnos.</w:t>
      </w:r>
    </w:p>
    <w:p>
      <w:pPr/>
      <w:r>
        <w:rPr/>
        <w:t xml:space="preserve">Además, este plan conecta directamente con la experiencia real de los estudiantes universitarios, quienes podrán relacionar las metodologías estudiadas con sus propias vivencias como aprendices y futuros docentes, favoreciendo la transferencia de conocimientos al contexto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diversas metodologías de enseñanza de una segunda lengua, identificando sus características y aplicabilidad.</w:t>
      </w:r>
    </w:p>
    <w:p>
      <w:pPr>
        <w:numPr>
          <w:ilvl w:val="0"/>
          <w:numId w:val="1"/>
        </w:numPr>
      </w:pPr>
      <w:r>
        <w:rPr/>
        <w:t xml:space="preserve">Comparar enfoques metodológicos tradicionales y contemporáneos para la enseñanza de lenguas extranjeras.</w:t>
      </w:r>
    </w:p>
    <w:p>
      <w:pPr>
        <w:numPr>
          <w:ilvl w:val="0"/>
          <w:numId w:val="1"/>
        </w:numPr>
      </w:pPr>
      <w:r>
        <w:rPr/>
        <w:t xml:space="preserve">Diseñar actividades didácticas inclusivas basadas en el Diseño Universal para el Aprendizaje que incorporen metodologías aprendidas.</w:t>
      </w:r>
    </w:p>
    <w:p>
      <w:pPr>
        <w:numPr>
          <w:ilvl w:val="0"/>
          <w:numId w:val="1"/>
        </w:numPr>
      </w:pPr>
      <w:r>
        <w:rPr/>
        <w:t xml:space="preserve">Argumentar la elección de métodos y estrategias de enseñanza en función de las necesidades de distintos perfiles de estudiantes.</w:t>
      </w:r>
    </w:p>
    <w:p>
      <w:pPr>
        <w:numPr>
          <w:ilvl w:val="0"/>
          <w:numId w:val="1"/>
        </w:numPr>
      </w:pPr>
      <w:r>
        <w:rPr/>
        <w:t xml:space="preserve">Reflexionar sobre la importancia de adaptar la enseñanza para favorecer la diversidad y la motivación en el aprendizaje de una segunda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Presentaciones en PowerPoint o similares sobre metodologías de enseñanza.</w:t>
      </w:r>
    </w:p>
    <w:p>
      <w:pPr>
        <w:numPr>
          <w:ilvl w:val="0"/>
          <w:numId w:val="2"/>
        </w:numPr>
      </w:pPr>
      <w:r>
        <w:rPr/>
        <w:t xml:space="preserve">Videos cortos demostrativos de distintas metodologías (3-5 minutos cada uno).</w:t>
      </w:r>
    </w:p>
    <w:p>
      <w:pPr>
        <w:numPr>
          <w:ilvl w:val="0"/>
          <w:numId w:val="2"/>
        </w:numPr>
      </w:pPr>
      <w:r>
        <w:rPr/>
        <w:t xml:space="preserve">Material impreso: resúmenes de metodologías, artículos breves y guías de actividades.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foros y entrega de tareas (ej. Moodle, Google Classroom).</w:t>
      </w:r>
    </w:p>
    <w:p>
      <w:pPr>
        <w:numPr>
          <w:ilvl w:val="0"/>
          <w:numId w:val="2"/>
        </w:numPr>
      </w:pPr>
      <w:r>
        <w:rPr/>
        <w:t xml:space="preserve">Acceso a aplicaciones para creación de mapas mentales (ej. MindMeister, Coggle) o plantillas impresas.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aprendizaje de una segunda lengua.</w:t>
      </w:r>
    </w:p>
    <w:p>
      <w:pPr>
        <w:numPr>
          <w:ilvl w:val="0"/>
          <w:numId w:val="3"/>
        </w:numPr>
      </w:pPr>
      <w:r>
        <w:rPr/>
        <w:t xml:space="preserve">Experiencia previa en alguna práctica docente o de aprendizaje activo en el aula.</w:t>
      </w:r>
    </w:p>
    <w:p>
      <w:pPr>
        <w:numPr>
          <w:ilvl w:val="0"/>
          <w:numId w:val="3"/>
        </w:numPr>
      </w:pPr>
      <w:r>
        <w:rPr/>
        <w:t xml:space="preserve">Familiaridad con conceptos generales de pedagogía y didáctica.</w:t>
      </w:r>
    </w:p>
    <w:p>
      <w:pPr>
        <w:numPr>
          <w:ilvl w:val="0"/>
          <w:numId w:val="3"/>
        </w:numPr>
      </w:pPr>
      <w:r>
        <w:rPr/>
        <w:t xml:space="preserve">Habilidades básicas en el uso de tecnologías digitales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panorama de metodologías en la enseñanza de una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general del curso, activar conocimientos previos sobre metodologías de enseñanza y motivarlos mediante un reto que conecta con su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método o estrategia te ha ayudado más a aprender una segunda lengua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en parejas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intervenciones para generar un breve mapa mental en la pizarra con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"¿Sabías que algunas metodologías de enseñanza de idiomas tienen más de 100 años y aún hoy siguen evolucionando para incluir tecnología e inclusión?"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docentes de lenguas, entender estas metodologías les permitirá adaptar su enseñanza según el contexto, estilos y necesidades de sus estudiantes."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las metodologías clásicas y contemporáneas a través de una presentación multimedia con imágenes, videos breves y textos simplificados.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cronológicamente metodologías de enseñanza.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4.</w:t>
      </w:r>
    </w:p>
    <w:p>
      <w:pPr>
        <w:numPr>
          <w:ilvl w:val="1"/>
          <w:numId w:val="6"/>
        </w:numPr>
      </w:pPr>
      <w:r>
        <w:rPr/>
        <w:t xml:space="preserve">Entrega tarjetas con nombres y características básicas de diferentes metodologías (Gramática-Traducción, Enfoque Comunicativo, Método Audiolingüe, etc.).</w:t>
      </w:r>
    </w:p>
    <w:p>
      <w:pPr>
        <w:numPr>
          <w:ilvl w:val="1"/>
          <w:numId w:val="6"/>
        </w:numPr>
      </w:pPr>
      <w:r>
        <w:rPr/>
        <w:t xml:space="preserve">Los grupos deben organizar las tarjetas en una línea del tiempo física en el aula y justificar su orden.</w:t>
      </w:r>
    </w:p>
    <w:p>
      <w:pPr>
        <w:numPr>
          <w:ilvl w:val="1"/>
          <w:numId w:val="6"/>
        </w:numPr>
      </w:pPr>
      <w:r>
        <w:rPr/>
        <w:t xml:space="preserve">Posteriormente, cada grupo presenta brevemente su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hace preguntas-guía como "¿Por qué colocaron este método aquí?"</w:t>
      </w:r>
    </w:p>
    <w:p>
      <w:pPr/>
      <w:r>
        <w:rPr/>
        <w:t xml:space="preserve">Actividad 2: Análisis crítico de videos metodológicos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enfoques de metodologías de enseñanza.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3 videos cortos (3-5 minutos cada uno) que ejemplifican diferentes métodos.</w:t>
      </w:r>
    </w:p>
    <w:p>
      <w:pPr>
        <w:numPr>
          <w:ilvl w:val="1"/>
          <w:numId w:val="7"/>
        </w:numPr>
      </w:pPr>
      <w:r>
        <w:rPr/>
        <w:t xml:space="preserve">Los estudiantes toman notas sobre aspectos relevantes: enfoque, rol del docente, participación del estudiante.</w:t>
      </w:r>
    </w:p>
    <w:p>
      <w:pPr>
        <w:numPr>
          <w:ilvl w:val="1"/>
          <w:numId w:val="7"/>
        </w:numPr>
      </w:pPr>
      <w:r>
        <w:rPr/>
        <w:t xml:space="preserve">En parejas discuten similitudes y diferencias.</w:t>
      </w:r>
    </w:p>
    <w:p>
      <w:pPr>
        <w:numPr>
          <w:ilvl w:val="1"/>
          <w:numId w:val="7"/>
        </w:numPr>
      </w:pPr>
      <w:r>
        <w:rPr/>
        <w:t xml:space="preserve">Plenaria breve para compartir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conclusiones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preguntas reflexivas.</w:t>
      </w:r>
    </w:p>
    <w:p>
      <w:pPr/>
      <w:r>
        <w:rPr/>
        <w:t xml:space="preserve">Actividad 3: Debate inicial sobre metodologías preferidas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preferencias personales fundamentadas en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"¿Cuál metodología consideran más efectiva para contextos universitarios y por qué?"</w:t>
      </w:r>
    </w:p>
    <w:p>
      <w:pPr>
        <w:numPr>
          <w:ilvl w:val="1"/>
          <w:numId w:val="8"/>
        </w:numPr>
      </w:pPr>
      <w:r>
        <w:rPr/>
        <w:t xml:space="preserve">Los estudiantes forman dos grupos para debatir a favor y en contra de una metodología específica.</w:t>
      </w:r>
    </w:p>
    <w:p>
      <w:pPr>
        <w:numPr>
          <w:ilvl w:val="1"/>
          <w:numId w:val="8"/>
        </w:numPr>
      </w:pPr>
      <w:r>
        <w:rPr/>
        <w:t xml:space="preserve">Cada grupo presenta argumentos y contraargumentos.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del grupo por posición).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Crean un glosario digital interactivo con términos clave de las metodologías.</w:t>
      </w:r>
    </w:p>
    <w:p>
      <w:pPr>
        <w:numPr>
          <w:ilvl w:val="0"/>
          <w:numId w:val="9"/>
        </w:numPr>
      </w:pPr>
      <w:r>
        <w:rPr/>
        <w:t xml:space="preserve">Para estudiantes que requieren apoyo: Se les proporciona resúmenes y apoyo en grupos pequeños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actividades, enfatizando la importancia de comprender las bases metodológicas para avanzar en el diseño de actividades inclusivas.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metodologías y una pregunta que deseen resolver.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la variedad de metodologías enriquecer tu futuro trabajo docente?</w:t>
      </w:r>
    </w:p>
    <w:p>
      <w:pPr>
        <w:numPr>
          <w:ilvl w:val="0"/>
          <w:numId w:val="11"/>
        </w:numPr>
      </w:pPr>
      <w:r>
        <w:rPr/>
        <w:t xml:space="preserve">¿Qué aspectos te resultaron más difíciles de comprender y por qué?</w:t>
      </w:r>
    </w:p>
    <w:p>
      <w:pPr>
        <w:numPr>
          <w:ilvl w:val="0"/>
          <w:numId w:val="11"/>
        </w:numPr>
      </w:pPr>
      <w:r>
        <w:rPr/>
        <w:t xml:space="preserve">¿De qué manera puedes aplicar lo aprendido en tu proceso personal de aprendizaje de lenguas?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explorarán metodologías activas y su aplicación práctica, invitando a reflexionar sobre sus propias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ejemplo práctico (video, artículo, experiencia) de alguna metodología no vista en clase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identificar concepciones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debates y productos parciales.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módulo, con la elaboración de un diseño didáctico que incorpore metodologías estudiadas y el Diseño Universal para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comparar metodologías (Objetivo 1 y 2).</w:t>
      </w:r>
    </w:p>
    <w:p>
      <w:pPr>
        <w:numPr>
          <w:ilvl w:val="0"/>
          <w:numId w:val="13"/>
        </w:numPr>
      </w:pPr>
      <w:r>
        <w:rPr/>
        <w:t xml:space="preserve">Diseño coherente y creativo de actividades didácticas inclusivas (Objetivo 3).</w:t>
      </w:r>
    </w:p>
    <w:p>
      <w:pPr>
        <w:numPr>
          <w:ilvl w:val="0"/>
          <w:numId w:val="13"/>
        </w:numPr>
      </w:pPr>
      <w:r>
        <w:rPr/>
        <w:t xml:space="preserve">Argumentación fundamentada en discusiones y debates (Objetivo 4).</w:t>
      </w:r>
    </w:p>
    <w:p>
      <w:pPr>
        <w:numPr>
          <w:ilvl w:val="0"/>
          <w:numId w:val="13"/>
        </w:numPr>
      </w:pPr>
      <w:r>
        <w:rPr/>
        <w:t xml:space="preserve">Reflexión crítica sobre adaptación para diversidad y motivación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Rúbricas para evaluar debates, presentaciones y diseño de actividades.</w:t>
      </w:r>
    </w:p>
    <w:p>
      <w:pPr>
        <w:numPr>
          <w:ilvl w:val="0"/>
          <w:numId w:val="14"/>
        </w:numPr>
      </w:pPr>
      <w:r>
        <w:rPr/>
        <w:t xml:space="preserve">Lista de cotejo para seguimiento del cumplimiento de objetivos.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sesiones.</w:t>
      </w:r>
    </w:p>
    <w:p>
      <w:pPr>
        <w:numPr>
          <w:ilvl w:val="0"/>
          <w:numId w:val="14"/>
        </w:numPr>
      </w:pPr>
      <w:r>
        <w:rPr/>
        <w:t xml:space="preserve">Portafolio digital con evidencias de trabajo.</w:t>
      </w:r>
    </w:p>
    <w:p>
      <w:pPr>
        <w:numPr>
          <w:ilvl w:val="0"/>
          <w:numId w:val="14"/>
        </w:numPr>
      </w:pPr>
      <w:r>
        <w:rPr/>
        <w:t xml:space="preserve">Autoevaluación y coevaluación guiadas con preguntas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Líneas del tiempo y mapas mentales creados.</w:t>
      </w:r>
    </w:p>
    <w:p>
      <w:pPr>
        <w:numPr>
          <w:ilvl w:val="0"/>
          <w:numId w:val="15"/>
        </w:numPr>
      </w:pPr>
      <w:r>
        <w:rPr/>
        <w:t xml:space="preserve">Notas y síntesis de análisis de videos y debates.</w:t>
      </w:r>
    </w:p>
    <w:p>
      <w:pPr>
        <w:numPr>
          <w:ilvl w:val="0"/>
          <w:numId w:val="15"/>
        </w:numPr>
      </w:pPr>
      <w:r>
        <w:rPr/>
        <w:t xml:space="preserve">Diseños didácticos elaborados con aplicación de metodologías y DUA.</w:t>
      </w:r>
    </w:p>
    <w:p>
      <w:pPr>
        <w:numPr>
          <w:ilvl w:val="0"/>
          <w:numId w:val="15"/>
        </w:numPr>
      </w:pPr>
      <w:r>
        <w:rPr/>
        <w:t xml:space="preserve">Respuestas en reflexiones metacognitivas y productos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19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3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E7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77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1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6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C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871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B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8C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34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E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D4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C1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66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