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Mastering Business English: Solving Real-World Management Challenges</w:t></w:r></w:p><w:p/><w:p><w:pPr/><w:r><w:rPr><w:color w:val="666666"/><w:sz w:val="20"/><w:szCs w:val="20"/><w:i w:val="1"/><w:iCs w:val="1"/></w:rPr><w:t xml:space="preserve">Economía, Administración & Contaduría | Administración | Aprendizaje Basado en Casos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los estudiantes universitarios de Administración desarrollen habilidades comunicativas en Business English mediante el análisis y resolución de casos reales. A través de la metodología de Aprendizaje Basado en Casos, los estudiantes aprenderán a interpretar textos, expresarse con claridad y tomar decisiones en contextos empresariales internacionales. Este enfoque práctico facilita la conexión del idioma con situaciones concretas en el mundo laboral, incrementando su relevancia y motivación para el aprendizaje.</w:t></w:r></w:p><w:p><w:pPr/><w:r><w:rPr/><w:t xml:space="preserve">Durante la sesión, los estudiantes trabajarán en grupos para analizar casos empresariales que requieren comunicación efectiva en inglés, desde negociaciones hasta presentaciones y correos profesionales. Esta experiencia les permitirá mejorar su vocabulario especializado, comprensión lectora y habilidades de argumentación en inglés, competencias esenciales para su futuro profesional en un entorno globalizado.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casos empresariales reales para identificar problemas y oportunidades comunicativas en Business English.</w:t></w:r></w:p><w:p><w:pPr><w:numPr><w:ilvl w:val="0"/><w:numId w:val="1"/></w:numPr></w:pPr><w:r><w:rPr/><w:t xml:space="preserve">Aplicar vocabulario y expresiones propias del inglés empresarial en la resolución de problemas y toma de decisiones.</w:t></w:r></w:p><w:p><w:pPr><w:numPr><w:ilvl w:val="0"/><w:numId w:val="1"/></w:numPr></w:pPr><w:r><w:rPr/><w:t xml:space="preserve">Desarrollar habilidades de comunicación oral y escrita en inglés para situaciones típicas de la administración.</w:t></w:r></w:p><w:p><w:pPr><w:numPr><w:ilvl w:val="0"/><w:numId w:val="1"/></w:numPr></w:pPr><w:r><w:rPr/><w:t xml:space="preserve">Evaluar y argumentar propuestas de solución en inglés, demostrando comprensión y dominio del lenguaje técnico.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Copias impresas de dos casos reales de negocios en inglés (1 por grupo).</w:t></w:r></w:p><w:p><w:pPr><w:numPr><w:ilvl w:val="0"/><w:numId w:val="2"/></w:numPr></w:pPr><w:r><w:rPr/><w:t xml:space="preserve">Proyector y computadora para mostrar material audiovisual y presentaciones.</w:t></w:r></w:p><w:p><w:pPr><w:numPr><w:ilvl w:val="0"/><w:numId w:val="2"/></w:numPr></w:pPr><w:r><w:rPr/><w:t xml:space="preserve">Video corto (5 minutos) sobre negociaciones internacionales en inglés.</w:t></w:r></w:p><w:p><w:pPr><w:numPr><w:ilvl w:val="0"/><w:numId w:val="2"/></w:numPr></w:pPr><w:r><w:rPr/><w:t xml:space="preserve">Diccionarios bilingües o acceso a aplicaciones de traducción en línea.</w:t></w:r></w:p><w:p><w:pPr><w:numPr><w:ilvl w:val="0"/><w:numId w:val="2"/></w:numPr></w:pPr><w:r><w:rPr/><w:t xml:space="preserve">Hojas de trabajo con vocabulario clave y expresiones de Business English.</w:t></w:r></w:p><w:p><w:pPr><w:numPr><w:ilvl w:val="0"/><w:numId w:val="2"/></w:numPr></w:pPr><w:r><w:rPr/><w:t xml:space="preserve">Material para notas (cuadernos, bolígrafos).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de inglés general y vocabulario elemental de administración.</w:t></w:r></w:p><w:p><w:pPr><w:numPr><w:ilvl w:val="0"/><w:numId w:val="3"/></w:numPr></w:pPr><w:r><w:rPr/><w:t xml:space="preserve">Experiencia previa con lectura y comprensión de textos en inglés a nivel intermedio.</w:t></w:r></w:p><w:p><w:pPr><w:numPr><w:ilvl w:val="0"/><w:numId w:val="3"/></w:numPr></w:pPr><w:r><w:rPr/><w:t xml:space="preserve">Habilidades básicas para trabajar en equipo y comunicación oral.</w:t></w:r></w:p><w:p><w:pPr><w:numPr><w:ilvl w:val="0"/><w:numId w:val="3"/></w:numPr></w:pPr><w:r><w:rPr/><w:t xml:space="preserve">Familiaridad con conceptos básicos de administración y negocios.</w:t></w:r></w:p><w:p/><w:p><w:pPr/><w:r><w:rPr><w:color w:val="2b6cb0"/><w:sz w:val="28"/><w:szCs w:val="28"/><w:b w:val="1"/><w:bCs w:val="1"/></w:rPr><w:t xml:space="preserve">Actividades</w:t></w:r></w:p><w:p><w:pPr/><w:r><w:rPr/><w:t xml:space="preserve">Fase de Inicio</w:t></w:r></w:p><w:p><w:pPr/><w:r><w:rPr><w:b w:val="1"/><w:bCs w:val="1"/></w:rPr><w:t xml:space="preserve">Tiempo estimado:</w:t></w:r></w:p><w:p><w:pPr/><w:r><w:rPr/><w:t xml:space="preserve">30 minutos</w:t></w:r></w:p><w:p><w:pPr/><w:r><w:rPr><w:b w:val="1"/><w:bCs w:val="1"/></w:rPr><w:t xml:space="preserve">Propósito de la sesión:</w:t></w:r></w:p><w:p><w:pPr/><w:r><w:rPr><w:b w:val="1"/><w:bCs w:val="1"/></w:rPr><w:t xml:space="preserve">Docente:</w:t></w:r><w:r><w:rPr/><w:t xml:space="preserve"> Explica que el objetivo es aprender a usar el inglés en situaciones reales de negocios, mejorar la comunicación y tomar decisiones con base en casos concretos. Destaca la importancia del Business English para su desarrollo profesional.</w:t></w:r></w:p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Docente:</w:t></w:r><w:r><w:rPr/><w:t xml:space="preserve"> Proyecta un breve video (5 minutos) sobre una negociación internacional en inglés y luego hace la pregunta: “¿Qué expresiones o palabras entendieron que fueron clave para el acuerdo?”</w:t></w:r></w:p><w:p><w:pPr><w:numPr><w:ilvl w:val="0"/><w:numId w:val="4"/></w:numPr></w:pPr><w:r><w:rPr><w:b w:val="1"/><w:bCs w:val="1"/></w:rPr><w:t xml:space="preserve">Estudiantes:</w:t></w:r><w:r><w:rPr/><w:t xml:space="preserve"> Discuten en parejas y luego comparten en plenaria dos expresiones o palabras clave del video.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Presenta un dato curioso: “Más del 70% de los negocios internacionales se negocian en inglés. ¿Cómo creen que dominar este idioma puede cambiar sus oportunidades laborales?”</w:t></w:r></w:p><w:p><w:pPr/><w:r><w:rPr><w:b w:val="1"/><w:bCs w:val="1"/></w:rPr><w:t xml:space="preserve">Estudiantes:</w:t></w:r><w:r><w:rPr/><w:t xml:space="preserve"> Reflexionan y responden brevemente en voz alta, conectando con su futuro profesional.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Relaciona el contenido con su vida cotidiana: “Imaginemos que son gerentes que deben comunicarse con socios extranjeros para resolver un problema. Hoy entrenaremos ese tipo de escenarios.”</w:t></w:r></w:p><w:p><w:pPr/><w:r><w:rPr><w:b w:val="1"/><w:bCs w:val="1"/></w:rPr><w:t xml:space="preserve">Estudiantes:</w:t></w:r><w:r><w:rPr/><w:t xml:space="preserve"> Se preparan mentalmente para participar activamente en el análisis y solución de casos.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120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Introduce los casos reales impresos, explicando que cada grupo trabajará en un caso distinto. Se enfocarán en vocabulario, comprensión, análisis y propuestas en inglés. Reparte hojas con vocabulario clave para consulta.</w:t></w:r></w:p><w:p><w:pPr/><w:r><w:rPr><w:b w:val="1"/><w:bCs w:val="1"/></w:rPr><w:t xml:space="preserve">Actividad 1: Análisis de caso en grupo</w:t></w:r></w:p><w:p><w:pPr><w:numPr><w:ilvl w:val="0"/><w:numId w:val="5"/></w:numPr></w:pPr><w:r><w:rPr><w:b w:val="1"/><w:bCs w:val="1"/></w:rPr><w:t xml:space="preserve">Objetivo:</w:t></w:r><w:r><w:rPr/><w:t xml:space="preserve"> Analizar problemas y vocabulario específico de Business English.</w:t></w:r></w:p><w:p><w:pPr><w:numPr><w:ilvl w:val="0"/><w:numId w:val="5"/></w:numPr></w:pPr><w:r><w:rPr><w:b w:val="1"/><w:bCs w:val="1"/></w:rPr><w:t xml:space="preserve">Instrucciones:</w:t></w:r></w:p><w:p><w:pPr><w:numPr><w:ilvl w:val="1"/><w:numId w:val="5"/></w:numPr></w:pPr><w:r><w:rPr/><w:t xml:space="preserve">El docente lee brevemente la introducción del caso en inglés.</w:t></w:r></w:p><w:p><w:pPr><w:numPr><w:ilvl w:val="1"/><w:numId w:val="5"/></w:numPr></w:pPr><w:r><w:rPr/><w:t xml:space="preserve">Los estudiantes leen el caso en grupo y subrayan palabras o frases desconocidas.</w:t></w:r></w:p><w:p><w:pPr><w:numPr><w:ilvl w:val="1"/><w:numId w:val="5"/></w:numPr></w:pPr><w:r><w:rPr/><w:t xml:space="preserve">Usan el glosario entregado y diccionarios para aclarar términos.</w:t></w:r></w:p><w:p><w:pPr><w:numPr><w:ilvl w:val="1"/><w:numId w:val="5"/></w:numPr></w:pPr><w:r><w:rPr/><w:t xml:space="preserve">Discuten cuáles son los principales problemas o decisiones que deben tomar.</w:t></w:r></w:p><w:p><w:pPr><w:numPr><w:ilvl w:val="0"/><w:numId w:val="5"/></w:numPr></w:pPr><w:r><w:rPr><w:b w:val="1"/><w:bCs w:val="1"/></w:rPr><w:t xml:space="preserve">Organización:</w:t></w:r><w:r><w:rPr/><w:t xml:space="preserve"> Grupos de 3-4 estudiantes.</w:t></w:r></w:p><w:p><w:pPr><w:numPr><w:ilvl w:val="0"/><w:numId w:val="5"/></w:numPr></w:pPr><w:r><w:rPr><w:b w:val="1"/><w:bCs w:val="1"/></w:rPr><w:t xml:space="preserve">Producto:</w:t></w:r><w:r><w:rPr/><w:t xml:space="preserve"> Lista de problemas identificados y vocabulario clave anotado.</w:t></w:r></w:p><w:p><w:pPr><w:numPr><w:ilvl w:val="0"/><w:numId w:val="5"/></w:numPr></w:pPr><w:r><w:rPr><w:b w:val="1"/><w:bCs w:val="1"/></w:rPr><w:t xml:space="preserve">Tiempo:</w:t></w:r><w:r><w:rPr/><w:t xml:space="preserve"> 40 minutos.</w:t></w:r></w:p><w:p><w:pPr><w:numPr><w:ilvl w:val="0"/><w:numId w:val="5"/></w:numPr></w:pPr><w:r><w:rPr><w:b w:val="1"/><w:bCs w:val="1"/></w:rPr><w:t xml:space="preserve">Rol docente:</w:t></w:r><w:r><w:rPr/><w:t xml:space="preserve"> Observa, responde dudas lingüísticas y guía con preguntas como “What is the main challenge in this case?” o “Which expressions help you understand the problem?”</w:t></w:r></w:p><w:p><w:pPr/><w:r><w:rPr><w:b w:val="1"/><w:bCs w:val="1"/></w:rPr><w:t xml:space="preserve">Actividad 2: Propuesta y argumentación en inglés</w:t></w:r></w:p><w:p><w:pPr><w:numPr><w:ilvl w:val="0"/><w:numId w:val="6"/></w:numPr></w:pPr><w:r><w:rPr><w:b w:val="1"/><w:bCs w:val="1"/></w:rPr><w:t xml:space="preserve">Objetivo:</w:t></w:r><w:r><w:rPr/><w:t xml:space="preserve"> Aplicar vocabulario y estructuras para proponer soluciones en inglés.</w:t></w:r></w:p><w:p><w:pPr><w:numPr><w:ilvl w:val="0"/><w:numId w:val="6"/></w:numPr></w:pPr><w:r><w:rPr><w:b w:val="1"/><w:bCs w:val="1"/></w:rPr><w:t xml:space="preserve">Instrucciones:</w:t></w:r></w:p><w:p><w:pPr><w:numPr><w:ilvl w:val="1"/><w:numId w:val="6"/></w:numPr></w:pPr><w:r><w:rPr/><w:t xml:space="preserve">Los grupos preparan una propuesta de solución en inglés, usando expresiones funcionales del vocabulario clave.</w:t></w:r></w:p><w:p><w:pPr><w:numPr><w:ilvl w:val="1"/><w:numId w:val="6"/></w:numPr></w:pPr><w:r><w:rPr/><w:t xml:space="preserve">Practican cómo presentar la propuesta en voz alta, preparando argumentos claros y concisos.</w:t></w:r></w:p><w:p><w:pPr><w:numPr><w:ilvl w:val="1"/><w:numId w:val="6"/></w:numPr></w:pPr><w:r><w:rPr/><w:t xml:space="preserve">El docente proporciona una plantilla con frases útiles para argumentar y conectar ideas.</w:t></w:r></w:p><w:p><w:pPr><w:numPr><w:ilvl w:val="0"/><w:numId w:val="6"/></w:numPr></w:pPr><w:r><w:rPr><w:b w:val="1"/><w:bCs w:val="1"/></w:rPr><w:t xml:space="preserve">Organización:</w:t></w:r><w:r><w:rPr/><w:t xml:space="preserve"> Grupos de 3-4 estudiantes.</w:t></w:r></w:p><w:p><w:pPr><w:numPr><w:ilvl w:val="0"/><w:numId w:val="6"/></w:numPr></w:pPr><w:r><w:rPr><w:b w:val="1"/><w:bCs w:val="1"/></w:rPr><w:t xml:space="preserve">Producto:</w:t></w:r><w:r><w:rPr/><w:t xml:space="preserve"> Breve presentación oral y resumen escrito de la propuesta.</w:t></w:r></w:p><w:p><w:pPr><w:numPr><w:ilvl w:val="0"/><w:numId w:val="6"/></w:numPr></w:pPr><w:r><w:rPr><w:b w:val="1"/><w:bCs w:val="1"/></w:rPr><w:t xml:space="preserve">Tiempo:</w:t></w:r><w:r><w:rPr/><w:t xml:space="preserve"> 50 minutos.</w:t></w:r></w:p><w:p><w:pPr><w:numPr><w:ilvl w:val="0"/><w:numId w:val="6"/></w:numPr></w:pPr><w:r><w:rPr><w:b w:val="1"/><w:bCs w:val="1"/></w:rPr><w:t xml:space="preserve">Rol docente:</w:t></w:r><w:r><w:rPr/><w:t xml:space="preserve"> Asiste en la corrección de pronunciación y uso adecuado del lenguaje, sugiere mejoras y formula preguntas para profundizar el argumento.</w:t></w:r></w:p><w:p><w:pPr/><w:r><w:rPr><w:b w:val="1"/><w:bCs w:val="1"/></w:rPr><w:t xml:space="preserve">Actividad 3: Presentación y debate en plenaria</w:t></w:r></w:p><w:p><w:pPr><w:numPr><w:ilvl w:val="0"/><w:numId w:val="7"/></w:numPr></w:pPr><w:r><w:rPr><w:b w:val="1"/><w:bCs w:val="1"/></w:rPr><w:t xml:space="preserve">Objetivo:</w:t></w:r><w:r><w:rPr/><w:t xml:space="preserve"> Evaluar y argumentar propuestas en inglés, desarrollando fluidez y confianza.</w:t></w:r></w:p><w:p><w:pPr><w:numPr><w:ilvl w:val="0"/><w:numId w:val="7"/></w:numPr></w:pPr><w:r><w:rPr><w:b w:val="1"/><w:bCs w:val="1"/></w:rPr><w:t xml:space="preserve">Instrucciones:</w:t></w:r></w:p><w:p><w:pPr><w:numPr><w:ilvl w:val="1"/><w:numId w:val="7"/></w:numPr></w:pPr><w:r><w:rPr/><w:t xml:space="preserve">Cada grupo presenta su propuesta ante la clase en inglés (5 minutos máximo).</w:t></w:r></w:p><w:p><w:pPr><w:numPr><w:ilvl w:val="1"/><w:numId w:val="7"/></w:numPr></w:pPr><w:r><w:rPr/><w:t xml:space="preserve">Los otros estudiantes y el docente hacen preguntas o comentarios para desafiar la propuesta.</w:t></w:r></w:p><w:p><w:pPr><w:numPr><w:ilvl w:val="1"/><w:numId w:val="7"/></w:numPr></w:pPr><w:r><w:rPr/><w:t xml:space="preserve">Se fomenta un debate respetuoso para ampliar el análisis.</w:t></w:r></w:p><w:p><w:pPr><w:numPr><w:ilvl w:val="0"/><w:numId w:val="7"/></w:numPr></w:pPr><w:r><w:rPr><w:b w:val="1"/><w:bCs w:val="1"/></w:rPr><w:t xml:space="preserve">Organización:</w:t></w:r><w:r><w:rPr/><w:t xml:space="preserve"> Plenaria.</w:t></w:r></w:p><w:p><w:pPr><w:numPr><w:ilvl w:val="0"/><w:numId w:val="7"/></w:numPr></w:pPr><w:r><w:rPr><w:b w:val="1"/><w:bCs w:val="1"/></w:rPr><w:t xml:space="preserve">Producto:</w:t></w:r><w:r><w:rPr/><w:t xml:space="preserve"> Presentación oral y participación en debate.</w:t></w:r></w:p><w:p><w:pPr><w:numPr><w:ilvl w:val="0"/><w:numId w:val="7"/></w:numPr></w:pPr><w:r><w:rPr><w:b w:val="1"/><w:bCs w:val="1"/></w:rPr><w:t xml:space="preserve">Tiempo:</w:t></w:r><w:r><w:rPr/><w:t xml:space="preserve"> 30 minutos.</w:t></w:r></w:p><w:p><w:pPr><w:numPr><w:ilvl w:val="0"/><w:numId w:val="7"/></w:numPr></w:pPr><w:r><w:rPr><w:b w:val="1"/><w:bCs w:val="1"/></w:rPr><w:t xml:space="preserve">Rol docente:</w:t></w:r><w:r><w:rPr/><w:t xml:space="preserve"> Modera el debate, fomenta participación y ofrece retroalimentación inmediata sobre contenido y uso del idioma.</w:t></w:r></w:p><w:p><w:pPr/><w:r><w:rPr><w:b w:val="1"/><w:bCs w:val="1"/></w:rPr><w:t xml:space="preserve">Diferenciación:</w:t></w:r></w:p><w:p><w:pPr><w:numPr><w:ilvl w:val="0"/><w:numId w:val="8"/></w:numPr></w:pPr><w:r><w:rPr/><w:t xml:space="preserve">Para estudiantes que terminan antes: se les asigna la tarea de elaborar una lista de expresiones alternativas para la comunicación en negocios en inglés.</w:t></w:r></w:p><w:p><w:pPr><w:numPr><w:ilvl w:val="0"/><w:numId w:val="8"/></w:numPr></w:pPr><w:r><w:rPr/><w:t xml:space="preserve">Para estudiantes que necesitan apoyo: el docente ofrece asistencia personalizada con vocabulario y estructuras, y permite el uso de notas durante la presentación.</w:t></w:r></w:p><w:p><w:pPr/><w:r><w:rPr><w:b w:val="1"/><w:bCs w:val="1"/></w:rPr><w:t xml:space="preserve">Transiciones:</w:t></w:r></w:p><w:p><w:pPr/><w:r><w:rPr/><w:t xml:space="preserve">El docente conecta cada actividad recordando el propósito: “Ahora que identificamos los problemas y vocabulario, vamos a usarlo para proponer soluciones que defenderemos luego en la presentación.”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30 minutos</w:t></w:r></w:p><w:p><w:pPr/><w:r><w:rPr><w:b w:val="1"/><w:bCs w:val="1"/></w:rPr><w:t xml:space="preserve">Síntesis:</w:t></w:r></w:p><w:p><w:pPr><w:numPr><w:ilvl w:val="0"/><w:numId w:val="9"/></w:numPr></w:pPr><w:r><w:rPr><w:b w:val="1"/><w:bCs w:val="1"/></w:rPr><w:t xml:space="preserve">Actividad:</w:t></w:r><w:r><w:rPr/><w:t xml:space="preserve"> Ticket de salida en inglés con la pregunta: “Write 3 key Business English expressions you learned today and how you can use them in your future job.”</w:t></w:r></w:p><w:p><w:pPr><w:numPr><w:ilvl w:val="0"/><w:numId w:val="9"/></w:numPr></w:pPr><w:r><w:rPr><w:b w:val="1"/><w:bCs w:val="1"/></w:rPr><w:t xml:space="preserve">Docente:</w:t></w:r><w:r><w:rPr/><w:t xml:space="preserve"> Invita a los estudiantes a escribir y luego comparte algunos ejemplos en voz alta.</w:t></w:r></w:p><w:p><w:pPr><w:numPr><w:ilvl w:val="0"/><w:numId w:val="9"/></w:numPr></w:pPr><w:r><w:rPr><w:b w:val="1"/><w:bCs w:val="1"/></w:rPr><w:t xml:space="preserve">Estudiantes:</w:t></w:r><w:r><w:rPr/><w:t xml:space="preserve"> Completar individualmente y compartir voluntariamente.</w:t></w:r></w:p><w:p><w:pPr/><w:r><w:rPr><w:b w:val="1"/><w:bCs w:val="1"/></w:rPr><w:t xml:space="preserve">Reflexión metacognitiva:</w:t></w:r></w:p><w:p><w:pPr><w:numPr><w:ilvl w:val="0"/><w:numId w:val="10"/></w:numPr></w:pPr><w:r><w:rPr/><w:t xml:space="preserve">¿Qué parte del análisis del caso te ayudó a entender mejor el inglés empresarial?</w:t></w:r></w:p><w:p><w:pPr><w:numPr><w:ilvl w:val="0"/><w:numId w:val="10"/></w:numPr></w:pPr><w:r><w:rPr/><w:t xml:space="preserve">¿Cómo mejoró tu confianza para usar Business English durante la sesión?</w:t></w:r></w:p><w:p><w:pPr><w:numPr><w:ilvl w:val="0"/><w:numId w:val="10"/></w:numPr></w:pPr><w:r><w:rPr/><w:t xml:space="preserve">¿Qué estrategias utilizarás para seguir aprendiendo inglés aplicado a la administración?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Proporciona comentarios positivos y constructivos sobre el desempeño oral y escrito, destacando avances en vocabulario y argumentación, y sugiere áreas de mejora para futuras prácticas.</w:t></w:r></w:p><w:p><w:pPr/><w:r><w:rPr><w:b w:val="1"/><w:bCs w:val="1"/></w:rPr><w:t xml:space="preserve">Transferencia:</w:t></w:r></w:p><w:p><w:pPr/><w:r><w:rPr><w:b w:val="1"/><w:bCs w:val="1"/></w:rPr><w:t xml:space="preserve">Docente:</w:t></w:r><w:r><w:rPr/><w:t xml:space="preserve"> Anima a los estudiantes a aplicar lo aprendido en prácticas profesionales, simulaciones y presentaciones futuras en inglés, y adelanta que en próximas sesiones se trabajarán otros tipos de textos y situaciones comerciales.</w:t></w:r></w:p><w:p><w:pPr/><w:r><w:rPr><w:b w:val="1"/><w:bCs w:val="1"/></w:rPr><w:t xml:space="preserve">Tarea o reto:</w:t></w:r></w:p><w:p><w:pPr><w:numPr><w:ilvl w:val="0"/><w:numId w:val="11"/></w:numPr></w:pPr><w:r><w:rPr/><w:t xml:space="preserve">Investigar un término o expresión común en Business English que no se haya visto en clase y preparar una breve explicación en inglés para compartir en la próxima sesión.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12"/></w:numPr></w:pPr><w:r><w:rPr><w:b w:val="1"/><w:bCs w:val="1"/></w:rPr><w:t xml:space="preserve">Diagnóstica:</w:t></w:r><w:r><w:rPr/><w:t xml:space="preserve"> En la fase de inicio, a través de la discusión del video para valorar conocimientos previos.</w:t></w:r></w:p><w:p><w:pPr><w:numPr><w:ilvl w:val="0"/><w:numId w:val="12"/></w:numPr></w:pPr><w:r><w:rPr><w:b w:val="1"/><w:bCs w:val="1"/></w:rPr><w:t xml:space="preserve">Formativa:</w:t></w:r><w:r><w:rPr/><w:t xml:space="preserve"> Durante el desarrollo, con la observación del análisis, propuestas y presentaciones, y retroalimentación continua.</w:t></w:r></w:p><w:p><w:pPr><w:numPr><w:ilvl w:val="0"/><w:numId w:val="12"/></w:numPr></w:pPr><w:r><w:rPr><w:b w:val="1"/><w:bCs w:val="1"/></w:rPr><w:t xml:space="preserve">Sumativa:</w:t></w:r><w:r><w:rPr/><w:t xml:space="preserve"> En la fase de cierre mediante el ticket de salida y la participación en debate, evidenciando la comprensión y aplicación del Business English.</w:t></w:r></w:p><w:p><w:pPr/><w:r><w:rPr><w:b w:val="1"/><w:bCs w:val="1"/></w:rPr><w:t xml:space="preserve">Criterios de evaluación:</w:t></w:r></w:p><w:p><w:pPr><w:numPr><w:ilvl w:val="0"/><w:numId w:val="13"/></w:numPr></w:pPr><w:r><w:rPr/><w:t xml:space="preserve">Capacidad para identificar problemas y vocabulario clave en casos reales (Objetivo 1).</w:t></w:r></w:p><w:p><w:pPr><w:numPr><w:ilvl w:val="0"/><w:numId w:val="13"/></w:numPr></w:pPr><w:r><w:rPr/><w:t xml:space="preserve">Uso adecuado y variado de expresiones en inglés empresarial durante propuestas y presentaciones (Objetivo 2 y 3).</w:t></w:r></w:p><w:p><w:pPr><w:numPr><w:ilvl w:val="0"/><w:numId w:val="13"/></w:numPr></w:pPr><w:r><w:rPr/><w:t xml:space="preserve">Claridad y coherencia en la argumentación oral y escrita en inglés (Objetivo 4).</w:t></w:r></w:p><w:p><w:pPr/><w:r><w:rPr><w:b w:val="1"/><w:bCs w:val="1"/></w:rPr><w:t xml:space="preserve">Instrumentos sugeridos:</w:t></w:r></w:p><w:p><w:pPr><w:numPr><w:ilvl w:val="0"/><w:numId w:val="14"/></w:numPr></w:pPr><w:r><w:rPr/><w:t xml:space="preserve">Rúbrica para evaluar presentaciones orales (fluidez, vocabulario, claridad).</w:t></w:r></w:p><w:p><w:pPr><w:numPr><w:ilvl w:val="0"/><w:numId w:val="14"/></w:numPr></w:pPr><w:r><w:rPr/><w:t xml:space="preserve">Lista de cotejo para revisión de vocabulario y uso de expresiones.</w:t></w:r></w:p><w:p><w:pPr><w:numPr><w:ilvl w:val="0"/><w:numId w:val="14"/></w:numPr></w:pPr><w:r><w:rPr/><w:t xml:space="preserve">Observación directa y notas del docente durante actividades grupales.</w:t></w:r></w:p><w:p><w:pPr><w:numPr><w:ilvl w:val="0"/><w:numId w:val="14"/></w:numPr></w:pPr><w:r><w:rPr/><w:t xml:space="preserve">Autoevaluación mediante preguntas de reflexión al final de la sesión.</w:t></w:r></w:p><w:p><w:pPr/><w:r><w:rPr><w:b w:val="1"/><w:bCs w:val="1"/></w:rPr><w:t xml:space="preserve">Evidencias de aprendizaje:</w:t></w:r></w:p><w:p><w:pPr><w:numPr><w:ilvl w:val="0"/><w:numId w:val="15"/></w:numPr></w:pPr><w:r><w:rPr/><w:t xml:space="preserve">Listas de problemas y vocabulario clave anotado en grupo.</w:t></w:r></w:p><w:p><w:pPr><w:numPr><w:ilvl w:val="0"/><w:numId w:val="15"/></w:numPr></w:pPr><w:r><w:rPr/><w:t xml:space="preserve">Resumen escrito y presentación oral de propuestas en inglés.</w:t></w:r></w:p><w:p><w:pPr><w:numPr><w:ilvl w:val="0"/><w:numId w:val="15"/></w:numPr></w:pPr><w:r><w:rPr/><w:t xml:space="preserve">Participación activa en debate y respuestas en ticket de salida.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70753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7E490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C7C20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25BB6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14B6B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DF9D2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F6F71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44E41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BB1E4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48EFD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C87D0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09EE2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878C8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817A1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26365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2026-09-25T23:07:08-05:00</dcterms:created>
  <dcterms:modified xsi:type="dcterms:W3CDTF">2026-09-25T23:07:08-05:00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