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Optimización en Acción: Proyecto Integrador de Teoría de Colas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Ingeniería Industrial comprendan y apliquen los conceptos fundamentales de la teoría de colas dentro del marco de la investigación operativa, a través del desarrollo de un proyecto basado en estudios de caso reales. Los estudiantes aprenderán a analizar sistemas de colas, modelar procesos, y proponer soluciones óptimas para problemas de congestión y espera en diferentes contextos industriales y de servicios.</w:t>
      </w:r>
    </w:p>
    <w:p>
      <w:pPr/>
      <w:r>
        <w:rPr/>
        <w:t xml:space="preserve">La relevancia de este plan radica en que la teoría de colas es una herramienta clave para mejorar la eficiencia operativa en sectores como manufactura, logística, atención al cliente y tecnología. Al conectar el aprendizaje con problemas reales, los estudiantes desarrollan habilidades críticas y analíticas que fortalecerán su desempeño profesional.</w:t>
      </w:r>
    </w:p>
    <w:p>
      <w:pPr/>
      <w:r>
        <w:rPr/>
        <w:t xml:space="preserve">Además, al trabajar de forma colaborativa y autónoma, los estudiantes fomentan competencias transversales como el trabajo en equipo, la comunicación efectiva y la toma de decisiones basada en datos, esenciales para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de colas mediante la interpretación de parámetros y métricas clave en contextos industriales.</w:t>
      </w:r>
    </w:p>
    <w:p>
      <w:pPr>
        <w:numPr>
          <w:ilvl w:val="0"/>
          <w:numId w:val="1"/>
        </w:numPr>
      </w:pPr>
      <w:r>
        <w:rPr/>
        <w:t xml:space="preserve">Diseñar modelos de colas aplicando principios de investigación operativa para resolver problemas reales.</w:t>
      </w:r>
    </w:p>
    <w:p>
      <w:pPr>
        <w:numPr>
          <w:ilvl w:val="0"/>
          <w:numId w:val="1"/>
        </w:numPr>
      </w:pPr>
      <w:r>
        <w:rPr/>
        <w:t xml:space="preserve">Manejar estudios de caso para identificar, evaluar y proponer soluciones óptimas a problemas de congestión y espera.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proyectos que integren teoría y práctica de la teoría de colas.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y propuestas derivadas del análisis de sistemas de 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modelado y simulación (por ejemplo, Excel avanzado, MATLAB, o software especializado en teoría de colas)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estudios de caso detallados (3 diferentes), guías de análisis y plantillas de reporte</w:t>
      </w:r>
    </w:p>
    <w:p>
      <w:pPr>
        <w:numPr>
          <w:ilvl w:val="0"/>
          <w:numId w:val="2"/>
        </w:numPr>
      </w:pPr>
      <w:r>
        <w:rPr/>
        <w:t xml:space="preserve">Acceso a internet para investigación complementaria</w:t>
      </w:r>
    </w:p>
    <w:p>
      <w:pPr>
        <w:numPr>
          <w:ilvl w:val="0"/>
          <w:numId w:val="2"/>
        </w:numPr>
      </w:pPr>
      <w:r>
        <w:rPr/>
        <w:t xml:space="preserve">Hojas de cálculo en formato Excel para análisis estadístico</w:t>
      </w:r>
    </w:p>
    <w:p>
      <w:pPr>
        <w:numPr>
          <w:ilvl w:val="0"/>
          <w:numId w:val="2"/>
        </w:numPr>
      </w:pPr>
      <w:r>
        <w:rPr/>
        <w:t xml:space="preserve">Tablero blanco y marcadores para discusión y esquematización</w:t>
      </w:r>
    </w:p>
    <w:p>
      <w:pPr>
        <w:numPr>
          <w:ilvl w:val="0"/>
          <w:numId w:val="2"/>
        </w:numPr>
      </w:pPr>
      <w:r>
        <w:rPr/>
        <w:t xml:space="preserve">Plataforma digital para entrega y colaboración (Moodle, Google Classroom, u otra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probabilidad y estadística.</w:t>
      </w:r>
    </w:p>
    <w:p>
      <w:pPr>
        <w:numPr>
          <w:ilvl w:val="0"/>
          <w:numId w:val="3"/>
        </w:numPr>
      </w:pPr>
      <w:r>
        <w:rPr/>
        <w:t xml:space="preserve">Introducción previa a la investigación operativa y modelos matemáticos.</w:t>
      </w:r>
    </w:p>
    <w:p>
      <w:pPr>
        <w:numPr>
          <w:ilvl w:val="0"/>
          <w:numId w:val="3"/>
        </w:numPr>
      </w:pPr>
      <w:r>
        <w:rPr/>
        <w:t xml:space="preserve">Habilidades básicas en manejo de software de hojas de cálculo y análisis de datos.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técnica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Fundamentación de la Teoría de ColasFase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teoría de colas, motivar su interés y activar conocimientos previos para facilitar la comprensión y aplicación en proyectos posteriores.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“¿Han experimentado alguna vez una larga espera en un banco, supermercado o servicio de atención? ¿Qué factores creen que influyen en la duración de esa espera?”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durante 5 minutos, compartiendo experiencias y reflexionando sobre causas y efectos de la congestión.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promedio, un cliente de un call center pierde hasta 15 minutos en espera, lo que puede traducirse en pérdidas de millones para la empresa.”</w:t>
      </w:r>
    </w:p>
    <w:p>
      <w:pPr>
        <w:numPr>
          <w:ilvl w:val="0"/>
          <w:numId w:val="5"/>
        </w:numPr>
      </w:pPr>
      <w:r>
        <w:rPr/>
        <w:t xml:space="preserve">Introduce un breve video de 3 minutos que muestra la aplicación de teoría de colas en aeropuertos y bancos.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teoría de colas con problemas cotidianos y la mejora de procesos industriales, destacando su importancia en la Ingeniería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ejemplos personales o del entorno que podrían beneficiarse del análisis de colas.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fundamentales de la teoría de colas a través de una dinámica interactiva basada en preguntas y análisis de ejemplos sencillos. Se evita exposición magistral pura, promoviendo la participación activa.</w:t>
      </w:r>
    </w:p>
    <w:p>
      <w:pPr/>
      <w:r>
        <w:rPr>
          <w:b w:val="1"/>
          <w:bCs w:val="1"/>
        </w:rPr>
        <w:t xml:space="preserve">Actividad 1: Exploración conceptual mediante ejemplo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parámetros clave de sistemas de colas (tasa de llegada, tasa de servicio, longitud de la cola, tiempo de espera).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simplificado de una cafetería con clientes llegando y atendidos. Los estudiantes, en grupos de 4, calculan tasas y tiempos usando datos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conclusiones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 guía (“¿Qué sucede si aumenta la tasa de llegada?”), observa interacción y resuelve dudas.</w:t>
      </w:r>
    </w:p>
    <w:p>
      <w:pPr/>
      <w:r>
        <w:rPr>
          <w:b w:val="1"/>
          <w:bCs w:val="1"/>
        </w:rPr>
        <w:t xml:space="preserve">Actividad 2: Discusión y análisis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Manejar estudios de caso para identificar problemas y formular hipótesis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estudio de caso real breve (por ejemplo, sistema de colas en una línea de ensamblaje). Grupos analizan el problema y discuten posibles causas y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problemas identificados y preguntas para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estimula la participación, formula preguntas para profundizar (“¿Qué opciones tienen para mejorar el sistema?”).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compartir brevemente un ejemplo adicional de aplicación de teoría de colas en otro sector (hospital, transporte).</w:t>
      </w:r>
    </w:p>
    <w:p>
      <w:pPr>
        <w:numPr>
          <w:ilvl w:val="0"/>
          <w:numId w:val="9"/>
        </w:numPr>
      </w:pPr>
      <w:r>
        <w:rPr/>
        <w:t xml:space="preserve">Para estudiantes con dificultades: El docente ofrece apoyo con ejemplos adicionales y guía paso a paso para los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temas analizados con la necesidad de modelar sistemas de colas para una solución efectiva, preparando a los estudiantes para el trabajo de modelado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clave aprendida y un desafío identificado en los casos.</w:t>
      </w:r>
    </w:p>
    <w:p>
      <w:pPr>
        <w:numPr>
          <w:ilvl w:val="0"/>
          <w:numId w:val="10"/>
        </w:numPr>
      </w:pPr>
      <w:r>
        <w:rPr/>
        <w:t xml:space="preserve">El docente elabora un mapa mental en el tablero con estos aportes para consolidar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la teoría de colas ayudarnos a mejorar procesos industriales?</w:t>
      </w:r>
    </w:p>
    <w:p>
      <w:pPr>
        <w:numPr>
          <w:ilvl w:val="0"/>
          <w:numId w:val="11"/>
        </w:numPr>
      </w:pPr>
      <w:r>
        <w:rPr/>
        <w:t xml:space="preserve">¿Qué dificultad encontraste al analizar los parámetros del sistema?</w:t>
      </w:r>
    </w:p>
    <w:p>
      <w:pPr>
        <w:numPr>
          <w:ilvl w:val="0"/>
          <w:numId w:val="11"/>
        </w:numPr>
      </w:pPr>
      <w:r>
        <w:rPr/>
        <w:t xml:space="preserve">¿Qué esperas lograr con el proyecto que desarrollaremos?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destacando aciertos y orientando aspectos a mejorar, enfatizando el vínculo entre teoría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 la construcción y simulación de modelos de colas para los casos analizados, acercándose a la solución concreta.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real de un sistema con colas (puede ser en su entorno o noticia) y describir brevemente los problemas asociados.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Modelado y Simulación de Sistemas de ColasFase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modelar y simular sistemas de colas aplicando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ejemplos y reflexiones de la tarea, relacionándolos con conceptos 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discusión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reto: “¿Cómo podemos predecir con precisión el tiempo de espera en un sistema complejo? Hoy aprenderán a modelarlo con apoyo tecnológico.”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software para modelar sistemas de colas, enfatizando la interpretación y validación de resultados.</w:t>
      </w:r>
    </w:p>
    <w:p>
      <w:pPr/>
      <w:r>
        <w:rPr>
          <w:b w:val="1"/>
          <w:bCs w:val="1"/>
        </w:rPr>
        <w:t xml:space="preserve">Actividad 1: Taller de modelado en software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modelos de colas para los casos asignados usando software.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los grupos, los estudiantes implementan el modelo de colas del estudio de caso entregado, ingresan parámetros y ejecutan simulaciones.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modelo y resultados preliminares.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del software, plantea preguntas para validar modelos (“¿Cómo afecta el cambio de tasa de servicio?”), corrige errores conceptuales.</w:t>
      </w:r>
    </w:p>
    <w:p>
      <w:pPr/>
      <w:r>
        <w:rPr>
          <w:b w:val="1"/>
          <w:bCs w:val="1"/>
        </w:rPr>
        <w:t xml:space="preserve">Actividad 2: Análisis crítico de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y determinar mejoras posibles.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sus resultados, identifican cuellos de botella y proponen ajustes al modelo para mejorar tiempos de espera.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análisis y propuesta de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con preguntas (“¿Qué parámetro tiene mayor impacto en la congestión?”).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desarrollan una simulación adicional con escenarios alternativos.</w:t>
      </w:r>
    </w:p>
    <w:p>
      <w:pPr>
        <w:numPr>
          <w:ilvl w:val="0"/>
          <w:numId w:val="16"/>
        </w:numPr>
      </w:pPr>
      <w:r>
        <w:rPr/>
        <w:t xml:space="preserve">Estudiantes que requieran apoyo reciben sesiones de tutoría breve y recursos adicionales para comprender el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defender sus propuestas en la siguiente sesión, conectando el análisis técnico con la comunicación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en 2 minutos una tabla resumen con los parámetros críticos detectados y la mejora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desafíos encontraste al modelar el sistema de colas?</w:t>
      </w:r>
    </w:p>
    <w:p>
      <w:pPr>
        <w:numPr>
          <w:ilvl w:val="0"/>
          <w:numId w:val="18"/>
        </w:numPr>
      </w:pPr>
      <w:r>
        <w:rPr/>
        <w:t xml:space="preserve">¿Cómo validaste que el modelo representa el sistema real?</w:t>
      </w:r>
    </w:p>
    <w:p>
      <w:pPr>
        <w:numPr>
          <w:ilvl w:val="0"/>
          <w:numId w:val="18"/>
        </w:numPr>
      </w:pPr>
      <w:r>
        <w:rPr/>
        <w:t xml:space="preserve">¿Qué aprendiste sobre la relación entre parámetros y desempeño del 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del docente sobre el manejo técnico y el análisis crítico, con recomendaciones para fortalecer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la siguiente sesión estará dedicada a la presentación de propuestas y la integración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Mejorar el modelo con base en retroalimentación y preparar una presentación breve para compartir avances.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Refinamiento de Propuestas en Teoría de ColasFase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a los estudiantes para comunicar claramente sus análisis y propuestas para la mejora de sistemas de colas.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1 minuto el parámetro más relevante identificado en su modelo.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comunicación efectiva en la ingeniería, destacando que el mejor análisis pierde valor si no se comunica adecuadamente.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Preparación de presentación técnica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propuestas con claridad y rigor técnico.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presentación de 10 minutos que incluya el contexto, modelo, análisis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(PowerPoint, PDF u otro).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estructuración, revisa contenido y formato, sugiere mejoras en la comunicación técnica.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propuestas mediante crítica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 la clase y recibe preguntas y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de los compañeros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 (10 minutos por grupo aprox., dependiendo del número de grupos)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enfoque técnico, proporciona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preparar respuestas para preguntas técnicas complejas.</w:t>
      </w:r>
    </w:p>
    <w:p>
      <w:pPr>
        <w:numPr>
          <w:ilvl w:val="0"/>
          <w:numId w:val="23"/>
        </w:numPr>
      </w:pPr>
      <w:r>
        <w:rPr/>
        <w:t xml:space="preserve">Estudiantes con dificultades pueden apoyarse en rúbricas y ejemplos para estructurar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orienta a integrar las mejoras recibidas para la entrega final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Breve resumen grupal sobre qué aprendieron de la retroalimentación y cómo mejorarán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al presentar y defender tu análisis?</w:t>
      </w:r>
    </w:p>
    <w:p>
      <w:pPr>
        <w:numPr>
          <w:ilvl w:val="0"/>
          <w:numId w:val="25"/>
        </w:numPr>
      </w:pPr>
      <w:r>
        <w:rPr/>
        <w:t xml:space="preserve">¿Qué aportes recibidos consideras más valiosos para mejorar tu propuesta?</w:t>
      </w:r>
    </w:p>
    <w:p>
      <w:pPr>
        <w:numPr>
          <w:ilvl w:val="0"/>
          <w:numId w:val="25"/>
        </w:numPr>
      </w:pPr>
      <w:r>
        <w:rPr/>
        <w:t xml:space="preserve">¿Cómo puedes aplicar estas habilidades de comunicación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puntualiza aspectos técnicos y comunicativos para potenciar la entrega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completar el proyecto y entregar un informe final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Incorporar mejoras y preparar informe final escrito.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Evaluación Final del Proyecto de Teoría de ColasFase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 y expectativas para la entrega final del proyecto, generando un ambiente de trabajo colaborativo y revisión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breve repaso de los puntos clave del proyecto y dudas pendientes.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abierto.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Revisión y ajuste final del informe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un informe técnico coherente, claro y fundamentado.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informe integrado con análisis, simulaciones y propuestas, ajustan contenido y formato.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entregable.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revisa avances, sugiere mejoras y resuelve dudas.</w:t>
      </w:r>
    </w:p>
    <w:p>
      <w:pPr/>
      <w:r>
        <w:rPr>
          <w:b w:val="1"/>
          <w:bCs w:val="1"/>
        </w:rPr>
        <w:t xml:space="preserve">Actividad 2: Presentación final y discusión conclusiva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conclusiones y aprendizajes, fomentando la reflexión colectiva.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un resumen de su informe y responde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desempeño y fomenta discusión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concluyan antes pueden apoyar a otros grupos o preparar reflexiones escritas adicionales.</w:t>
      </w:r>
    </w:p>
    <w:p>
      <w:pPr>
        <w:numPr>
          <w:ilvl w:val="0"/>
          <w:numId w:val="29"/>
        </w:numPr>
      </w:pPr>
      <w:r>
        <w:rPr/>
        <w:t xml:space="preserve">Estudiantes que requieran apoyo pueden solicitar retroalimentación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Mapa mental colectivo en el pizarrón con aprendizajes, dificultades y aplicaciones futuras de la teoría de colas.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contribuyó el trabajo en equipo a la solución del problema?</w:t>
      </w:r>
    </w:p>
    <w:p>
      <w:pPr>
        <w:numPr>
          <w:ilvl w:val="0"/>
          <w:numId w:val="31"/>
        </w:numPr>
      </w:pPr>
      <w:r>
        <w:rPr/>
        <w:t xml:space="preserve">¿Qué aspectos técnicos dominaron mejor durante el proyecto?</w:t>
      </w:r>
    </w:p>
    <w:p>
      <w:pPr>
        <w:numPr>
          <w:ilvl w:val="0"/>
          <w:numId w:val="31"/>
        </w:numPr>
      </w:pPr>
      <w:r>
        <w:rPr/>
        <w:t xml:space="preserve">¿Cómo aplicarán estos conocimientos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competencias desarrolladas y áreas de mejora para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la teoría de colas en proyectos profesionales y a continuar explorando la investigación operativa.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Reflexión escrita individual sobre el impacto del proyecto en su aprendizaje y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activación de conocimientos y reflexión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modelado, análisis, presentaciones y retroalimentación en sesiones 1 a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final y presentación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Precisión en el análisis y cálculo de parámetros de sistemas de colas (relacionado con objetivo 1).</w:t>
      </w:r>
    </w:p>
    <w:p>
      <w:pPr>
        <w:numPr>
          <w:ilvl w:val="0"/>
          <w:numId w:val="33"/>
        </w:numPr>
      </w:pPr>
      <w:r>
        <w:rPr/>
        <w:t xml:space="preserve">Capacidad para diseñar y simular modelos aplicados a casos reales (objetivo 2).</w:t>
      </w:r>
    </w:p>
    <w:p>
      <w:pPr>
        <w:numPr>
          <w:ilvl w:val="0"/>
          <w:numId w:val="33"/>
        </w:numPr>
      </w:pPr>
      <w:r>
        <w:rPr/>
        <w:t xml:space="preserve">Dominio en el manejo y resolución de estudios de caso (objetivo 3).</w:t>
      </w:r>
    </w:p>
    <w:p>
      <w:pPr>
        <w:numPr>
          <w:ilvl w:val="0"/>
          <w:numId w:val="33"/>
        </w:numPr>
      </w:pPr>
      <w:r>
        <w:rPr/>
        <w:t xml:space="preserve">Trabajo colaborativo efectivo y comunicación clara de resultados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34"/>
        </w:numPr>
      </w:pPr>
      <w:r>
        <w:rPr/>
        <w:t xml:space="preserve">Lista de cotejo para aspectos técnicos en informes y simulaciones.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Tablas y cálculos realizados en actividades iniciales.</w:t>
      </w:r>
    </w:p>
    <w:p>
      <w:pPr>
        <w:numPr>
          <w:ilvl w:val="0"/>
          <w:numId w:val="35"/>
        </w:numPr>
      </w:pPr>
      <w:r>
        <w:rPr/>
        <w:t xml:space="preserve">Modelos y simulaciones digitales.</w:t>
      </w:r>
    </w:p>
    <w:p>
      <w:pPr>
        <w:numPr>
          <w:ilvl w:val="0"/>
          <w:numId w:val="35"/>
        </w:numPr>
      </w:pPr>
      <w:r>
        <w:rPr/>
        <w:t xml:space="preserve">Informes escritos finales con análisis y propuestas.</w:t>
      </w:r>
    </w:p>
    <w:p>
      <w:pPr>
        <w:numPr>
          <w:ilvl w:val="0"/>
          <w:numId w:val="35"/>
        </w:numPr>
      </w:pPr>
      <w:r>
        <w:rPr/>
        <w:t xml:space="preserve">Presentaciones orales grupales y feedback recibido.</w:t>
      </w:r>
    </w:p>
    <w:p>
      <w:pPr>
        <w:numPr>
          <w:ilvl w:val="0"/>
          <w:numId w:val="35"/>
        </w:numPr>
      </w:pPr>
      <w:r>
        <w:rPr/>
        <w:t xml:space="preserve">Reflexiones individuales escritas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FE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97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9E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20C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16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7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E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B0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21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8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3B7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C91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50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0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F6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9B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77F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DCD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5F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D59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7D1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FED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43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A9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57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96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B17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13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90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B6B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9B8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5C3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E5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00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D55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