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Descolonización en Asia, África y el Tercer Mundo: Un Viaje al Cambio Global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el proceso histórico de la descolonización en Asia, África y el Tercer Mundo durante el siglo XX. A través de actividades dinámicas y estrategias de aprendizaje activo, los alumnos analizarán las causas, eventos clave y consecuencias de los movimientos independentistas, desarrollando una visión crítica sobre cómo estos procesos han influido en la configuración política y social actual de estas regiones.</w:t>
      </w:r>
    </w:p>
    <w:p>
      <w:pPr/>
      <w:r>
        <w:rPr/>
        <w:t xml:space="preserve">El tema es relevante porque conecta con la realidad global actual, donde muchos países buscan aún consolidar su identidad y desarrollo tras períodos de dominación extranjera. Además, comprender la descolonización ayuda a los estudiantes a valorar la diversidad cultural y entender las desigualdades globales, fomentando su pensamiento crítico y conciencia histórica.</w:t>
      </w:r>
    </w:p>
    <w:p>
      <w:pPr/>
      <w:r>
        <w:rPr/>
        <w:t xml:space="preserve">El aprendizaje se basa en la metodología Diseño Universal para el Aprendizaje, que asegura la participación de todos los estudiantes mediante múltiples formas de representación, expresión y motivación, respetando la diversidad del aula y promoviendo un ambiente inclusivo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efectos de la descolonización en Asia, África y el Tercer Mundo.</w:t>
      </w:r>
    </w:p>
    <w:p>
      <w:pPr>
        <w:numPr>
          <w:ilvl w:val="0"/>
          <w:numId w:val="1"/>
        </w:numPr>
      </w:pPr>
      <w:r>
        <w:rPr/>
        <w:t xml:space="preserve">Comparar los diferentes procesos de independencia en regiones seleccionadas.</w:t>
      </w:r>
    </w:p>
    <w:p>
      <w:pPr>
        <w:numPr>
          <w:ilvl w:val="0"/>
          <w:numId w:val="1"/>
        </w:numPr>
      </w:pPr>
      <w:r>
        <w:rPr/>
        <w:t xml:space="preserve">Argumentar sobre la importancia histórica y actual de la descolonización.</w:t>
      </w:r>
    </w:p>
    <w:p>
      <w:pPr>
        <w:numPr>
          <w:ilvl w:val="0"/>
          <w:numId w:val="1"/>
        </w:numPr>
      </w:pPr>
      <w:r>
        <w:rPr/>
        <w:t xml:space="preserve">Crear un mapa conceptual que sintetice los principales movimientos independentistas y sus características.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(1 unidad)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 o para toda la clase)</w:t>
      </w:r>
    </w:p>
    <w:p>
      <w:pPr>
        <w:numPr>
          <w:ilvl w:val="0"/>
          <w:numId w:val="2"/>
        </w:numPr>
      </w:pPr>
      <w:r>
        <w:rPr/>
        <w:t xml:space="preserve">Video corto explicativo sobre la descolonización (aprox. 5 minutos)</w:t>
      </w:r>
    </w:p>
    <w:p>
      <w:pPr>
        <w:numPr>
          <w:ilvl w:val="0"/>
          <w:numId w:val="2"/>
        </w:numPr>
      </w:pPr>
      <w:r>
        <w:rPr/>
        <w:t xml:space="preserve">Cartulinas o papel bond (1 por grupo)</w:t>
      </w:r>
    </w:p>
    <w:p>
      <w:pPr>
        <w:numPr>
          <w:ilvl w:val="0"/>
          <w:numId w:val="2"/>
        </w:numPr>
      </w:pPr>
      <w:r>
        <w:rPr/>
        <w:t xml:space="preserve">Marcadores, plumones de colores (varios por grupo)</w:t>
      </w:r>
    </w:p>
    <w:p>
      <w:pPr>
        <w:numPr>
          <w:ilvl w:val="0"/>
          <w:numId w:val="2"/>
        </w:numPr>
      </w:pPr>
      <w:r>
        <w:rPr/>
        <w:t xml:space="preserve">Hojas impresas con resumen de movimientos de descolonización (1 por estudiante)</w:t>
      </w:r>
    </w:p>
    <w:p>
      <w:pPr>
        <w:numPr>
          <w:ilvl w:val="0"/>
          <w:numId w:val="2"/>
        </w:numPr>
      </w:pPr>
      <w:r>
        <w:rPr/>
        <w:t xml:space="preserve">Organizadores gráficos impresos para mapa conceptual (1 por estudiante)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colonialismo y la expansión europea en siglos anteriores.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por escrito y oralmente.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históricos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un momento clave en la historia mundial: cómo muchos países en Asia, África y el llamado Tercer Mundo lograron su independencia después de largos años de dominio colonial. Esto es importante para entender su historia y el mundo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entienden por colonialismo? ¿Pueden mencionar algún país que haya sido colonia y ahora sea independiente?"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 en breve lluvia de ideas guiada por 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India logró su independencia sin una guerra armada a gran escala? ¿O que en África hubo movimientos liderados por jóvenes que cambiaron la historia?"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formulen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sus vidas: "Aunque vivimos en un mundo globalizado, las decisiones y luchas de hace décadas siguen afectando la cultura, economía y política de los países. Entender la descolonización nos ayuda a comprender mejor el presente."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descolonización con un video corto (5 minutos) que muestre imágenes y relatos sencillos sobre los procesos en Asia, África y el Tercer Mundo. Se utilizan subtítulos y narración clara para facilitar la comprensión.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toman notas si desean.</w:t>
      </w:r>
    </w:p>
    <w:p>
      <w:pPr/>
      <w:r>
        <w:rPr>
          <w:b w:val="1"/>
          <w:bCs w:val="1"/>
        </w:rPr>
        <w:t xml:space="preserve">Actividad 1: Línea del tiempo colaborativa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eventos clave de la descolonización.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reciben tarjetas con eventos, fechas y personajes importantes. Deben organizar en orden cronológico los eventos y explicarlos brevemente entre ellos.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en papel con anotaciones.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 "¿Por qué creen que este evento fue importante?" o "¿Qué consecuencias tuvo esta independencia?" para profundizar comprensión.</w:t>
      </w:r>
    </w:p>
    <w:p>
      <w:pPr/>
      <w:r>
        <w:rPr>
          <w:b w:val="1"/>
          <w:bCs w:val="1"/>
        </w:rPr>
        <w:t xml:space="preserve">Actividad 2: Comparación de procesos independistas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procesos de descolonización en diversas regiones.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a cada grupo un resumen de un país o región (India, Argelia, Kenia, Vietnam) y deben identificar similitudes y diferencias en la forma en que lograron su independencia.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sencilla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"¿Qué métodos usaron para luchar por su independencia? ¿Fueron pacíficos o violentos?"</w:t>
      </w:r>
    </w:p>
    <w:p>
      <w:pPr/>
      <w:r>
        <w:rPr>
          <w:b w:val="1"/>
          <w:bCs w:val="1"/>
        </w:rPr>
        <w:t xml:space="preserve">Actividad 3: Creación de mapa conceptual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Sintetizar los principales movimientos independentistas y sus características.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elabora un mapa conceptual con los conceptos clave aprendidos: causas, eventos, personajes y consecuencias.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hoja impresa.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Brinda retroalimentación individual, sugiere conexiones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brevemente un líder independentista extra y compartir un dato interesante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Apoyo adicional:</w:t>
      </w:r>
      <w:r>
        <w:rPr/>
        <w:t xml:space="preserve"> Para estudiantes con dificultades, el docente ofrece resúmenes simplificados y apoyo visual adicional, además de permitir respuestas orales o dibujos para expresar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recordando lo aprendido y anticipando la siguiente, por ejemplo: "Ahora que sabemos cuándo y qué pasó, vamos a ver cómo fueron diferentes estas luchas y qué tienen en común."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una tarjeta tres ideas clave que aprendieron sobre la descolonización y compartirlas con un compañero para discutirlas.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dialogan.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exactas para responder oralmente o en escrito breve:</w:t>
      </w:r>
    </w:p>
    <w:p>
      <w:pPr>
        <w:numPr>
          <w:ilvl w:val="0"/>
          <w:numId w:val="8"/>
        </w:numPr>
      </w:pPr>
      <w:r>
        <w:rPr/>
        <w:t xml:space="preserve">¿Qué fue lo que más te sorprendió del proceso de descolonización?</w:t>
      </w:r>
    </w:p>
    <w:p>
      <w:pPr>
        <w:numPr>
          <w:ilvl w:val="0"/>
          <w:numId w:val="8"/>
        </w:numPr>
      </w:pPr>
      <w:r>
        <w:rPr/>
        <w:t xml:space="preserve">¿Cómo crees que estos movimientos cambiaron la vida de las personas en esos países?</w:t>
      </w:r>
    </w:p>
    <w:p>
      <w:pPr>
        <w:numPr>
          <w:ilvl w:val="0"/>
          <w:numId w:val="8"/>
        </w:numPr>
      </w:pPr>
      <w:r>
        <w:rPr/>
        <w:t xml:space="preserve">¿Por qué es importante conocer esta parte de la historia hoy en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hace comentarios positivos, aclara dudas y destaca logros de comprensión evidenciados en las tarjetas y respuestas.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las noticias o en su entorno ejemplos actuales de países que aún enfrentan retos relacionados con la independencia y la soberanía.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opcional investigar y traer información sobre un movimiento independentista no visto en clase para compartir en una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activar conocimientos previos, formativa durante las actividades del desarrollo mediante observación y retroalimentación, y sumativa en el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causas y eventos clave (vinculado a objetivo 1).</w:t>
      </w:r>
    </w:p>
    <w:p>
      <w:pPr>
        <w:numPr>
          <w:ilvl w:val="0"/>
          <w:numId w:val="9"/>
        </w:numPr>
      </w:pPr>
      <w:r>
        <w:rPr/>
        <w:t xml:space="preserve">Realiza comparaciones claras entre procesos de independencia (objetivo 2).</w:t>
      </w:r>
    </w:p>
    <w:p>
      <w:pPr>
        <w:numPr>
          <w:ilvl w:val="0"/>
          <w:numId w:val="9"/>
        </w:numPr>
      </w:pPr>
      <w:r>
        <w:rPr/>
        <w:t xml:space="preserve">Argumenta con fundamentos sobre la importancia histórica (objetivo 3).</w:t>
      </w:r>
    </w:p>
    <w:p>
      <w:pPr>
        <w:numPr>
          <w:ilvl w:val="0"/>
          <w:numId w:val="9"/>
        </w:numPr>
      </w:pPr>
      <w:r>
        <w:rPr/>
        <w:t xml:space="preserve">Elabora un mapa conceptual coherente y organizado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revisión de productos grupales e individuales, observación directa durante actividades, autoevaluación con preguntas guía en la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Línea del tiempo grupal, tabla comparativa, mapa conceptual individual y 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D86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8EC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F9E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F78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83C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48F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D5F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6F6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C4C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2026-09-25T23:01:40-05:00</dcterms:created>
  <dcterms:modified xsi:type="dcterms:W3CDTF">2026-09-25T23:01:40-05:00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