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Buen Uso de los Dispositivos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ayudar a los estudiantes de primaria (6-11 años) a comprender la importancia de usar adecuadamente los dispositivos electrónicos en su vida diaria. A través de actividades interactivas y colaborativas, los alumnos aprenderán a comunicarse a distancia con diferentes personas y propósitos, reconocer la necesidad de proteger sus datos personales y salvaguardar su integridad física y moral. Además, explorarán cómo dialogar para tomar acuerdos y compartir puntos de vista respetando opiniones diversas. El plan también se enfoca en desarrollar habilidades para comprender y producir textos que plantean problemas y soluciones, así como identificar causas y consecuencias en textos expositivos relacionados con el uso de la tecnología.</w:t>
      </w:r>
    </w:p>
    <w:p>
      <w:pPr/>
      <w:r>
        <w:rPr/>
        <w:t xml:space="preserve">Este aprendizaje es fundamental, ya que los dispositivos electrónicos forman parte de la vida cotidiana de los niños y niñas, y una apropiada gestión de su uso contribuye a un desarrollo seguro, responsable y ético en el entorno digital. Así, el plan conecta el aprendizaje con experiencias reales, promoviendo la reflexión y la toma de decisiones conscientes para proteger su bienestar y el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Comunicar a distancia con personas y propósitos diversos utilizando un lenguaje claro y respetuoso.</w:t>
      </w:r>
    </w:p>
    <w:p>
      <w:pPr>
        <w:numPr>
          <w:ilvl w:val="0"/>
          <w:numId w:val="1"/>
        </w:numPr>
      </w:pPr>
      <w:r>
        <w:rPr/>
        <w:t xml:space="preserve">Reflexionar sobre la necesidad de proteger los datos personales y acordar medidas para salvaguardar la integridad física y moral.</w:t>
      </w:r>
    </w:p>
    <w:p>
      <w:pPr>
        <w:numPr>
          <w:ilvl w:val="0"/>
          <w:numId w:val="1"/>
        </w:numPr>
      </w:pPr>
      <w:r>
        <w:rPr/>
        <w:t xml:space="preserve">Dialogar para la toma de acuerdos y el intercambio de puntos de vista de manera respetuosa y constructiva.</w:t>
      </w:r>
    </w:p>
    <w:p>
      <w:pPr>
        <w:numPr>
          <w:ilvl w:val="0"/>
          <w:numId w:val="1"/>
        </w:numPr>
      </w:pPr>
      <w:r>
        <w:rPr/>
        <w:t xml:space="preserve">Recuperar experiencias y conocimientos previos para tomar decisiones o asumir posturas sobre el uso adecuado de los dispositivos electrónicos.</w:t>
      </w:r>
    </w:p>
    <w:p>
      <w:pPr>
        <w:numPr>
          <w:ilvl w:val="0"/>
          <w:numId w:val="1"/>
        </w:numPr>
      </w:pPr>
      <w:r>
        <w:rPr/>
        <w:t xml:space="preserve">Identificar efectos, causas y consecuencias en textos expositivos relacionados con situaciones de uso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esquemas (6 unidades).</w:t>
      </w:r>
    </w:p>
    <w:p>
      <w:pPr>
        <w:numPr>
          <w:ilvl w:val="0"/>
          <w:numId w:val="2"/>
        </w:numPr>
      </w:pPr>
      <w:r>
        <w:rPr/>
        <w:t xml:space="preserve">Hojas impresas con textos breves expositivos sobre uso adecuado de dispositivos (1 por estudiante).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(1 unidad).</w:t>
      </w:r>
    </w:p>
    <w:p>
      <w:pPr>
        <w:numPr>
          <w:ilvl w:val="0"/>
          <w:numId w:val="2"/>
        </w:numPr>
      </w:pPr>
      <w:r>
        <w:rPr/>
        <w:t xml:space="preserve">Videos educativos cortos (3 videos de 3 a 5 minutos) sobre seguridad digital y comunicación en línea.</w:t>
      </w:r>
    </w:p>
    <w:p>
      <w:pPr>
        <w:numPr>
          <w:ilvl w:val="0"/>
          <w:numId w:val="2"/>
        </w:numPr>
      </w:pPr>
      <w:r>
        <w:rPr/>
        <w:t xml:space="preserve">Fichas con preguntas para diálogo y debate (1 por grupo).</w:t>
      </w:r>
    </w:p>
    <w:p>
      <w:pPr>
        <w:numPr>
          <w:ilvl w:val="0"/>
          <w:numId w:val="2"/>
        </w:numPr>
      </w:pPr>
      <w:r>
        <w:rPr/>
        <w:t xml:space="preserve">Cuadernos o libretas y lápices para escritura individual.</w:t>
      </w:r>
    </w:p>
    <w:p>
      <w:pPr>
        <w:numPr>
          <w:ilvl w:val="0"/>
          <w:numId w:val="2"/>
        </w:numPr>
      </w:pPr>
      <w:r>
        <w:rPr/>
        <w:t xml:space="preserve">Tarjetas con frases para juegos de roles y simulaciones (varias por sesión).</w:t>
      </w:r>
    </w:p>
    <w:p>
      <w:pPr>
        <w:numPr>
          <w:ilvl w:val="0"/>
          <w:numId w:val="2"/>
        </w:numPr>
      </w:pPr>
      <w:r>
        <w:rPr/>
        <w:t xml:space="preserve">Recursos digitales: presentación digital (PowerPoint o Google Slides) con imágenes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dispositivos electrónicos comunes (tabletas, celulares, computadoras).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 de primaria.</w:t>
      </w:r>
    </w:p>
    <w:p>
      <w:pPr>
        <w:numPr>
          <w:ilvl w:val="0"/>
          <w:numId w:val="3"/>
        </w:numPr>
      </w:pPr>
      <w:r>
        <w:rPr/>
        <w:t xml:space="preserve">Experiencias previas de comunicación en el aula y con familiares mediante mensajes o llamadas.</w:t>
      </w:r>
    </w:p>
    <w:p>
      <w:pPr>
        <w:numPr>
          <w:ilvl w:val="0"/>
          <w:numId w:val="3"/>
        </w:numPr>
      </w:pPr>
      <w:r>
        <w:rPr/>
        <w:t xml:space="preserve">Conocimiento inicial sobre la importancia de cuidar la información personal (seguridad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Mundo de los Dispositivos ElectrónicosFase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usamos los dispositivos electrónicos y por qué es importante usarlos de forma segura y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levanten la mano y compartan qué dispositivos electrónicos conocen y para qué los usan en casa o la escuela. Anota las ideas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concretos y describen usos comunes (juegos, mensajes, videos).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que presenta una historia divertida sobre un niño que usa un dispositivo sin cuidado y enfrenta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dispositivos están en nuestra vida diaria y que hoy aprenderán a usarlos bien para protegerse y comunicarse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imágenes y ejemplos qué es la comunicación a distancia, qué datos personales debemos cuidar y qué es un diálogo para tomar acuerdos.</w:t>
      </w:r>
    </w:p>
    <w:p>
      <w:pPr/>
      <w:r>
        <w:rPr>
          <w:b w:val="1"/>
          <w:bCs w:val="1"/>
        </w:rPr>
        <w:t xml:space="preserve">Actividad 1: “Mi experiencia con los dispositivos”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Recuperar experiencias para tomar decisiones (objetivo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su cuaderno cuándo y cómo usa un dispositivo electrónico en casa o la escuela. Luego, en pareja, comparten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posterior trabajo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en cuaderno y diálogo en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producciones y fomenta que expliquen con detalles, hace preguntas como “¿Qué te gusta de usar ese dispositivo?” y “¿Qué precauciones tomas?”</w:t>
      </w:r>
    </w:p>
    <w:p>
      <w:pPr/>
      <w:r>
        <w:rPr>
          <w:b w:val="1"/>
          <w:bCs w:val="1"/>
        </w:rPr>
        <w:t xml:space="preserve">Actividad 2: “Cuidando mis datos”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protección de datos personales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 docente entrega tarjetas con ejemplos de datos personales y no personales. Los estudiantes clasifican las tarjetas y discuten por qué es importante cuidar algunos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acuerdos escritos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“¿Qué pasaría si alguien usa estos datos sin permiso?” y apoya a quienes tienen dudas.</w:t>
      </w:r>
    </w:p>
    <w:p>
      <w:pPr/>
      <w:r>
        <w:rPr>
          <w:b w:val="1"/>
          <w:bCs w:val="1"/>
        </w:rPr>
        <w:t xml:space="preserve">Actividad 3: “El diálogo para ponernos de acuerdo”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Dialogar para tomar acuerdos e intercambiar puntos de vista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estudiantes simulan un diálogo para decidir reglas para el uso de dispositivos en la escuela. El docente guía con preguntas: “¿Qué reglas son importantes? ¿Por qué?”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consensuadas escrita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 dibujo o cómic que represente un buen uso de los dispositivos.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Trabajan con apoyo del docente o tutor, usando tarjetas con imágenes para clasificar y participar en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acuerdos del diálogo y explica que en la próxima sesión aprenderán a leer textos que explican problemas y soluciones sobre el uso de dispositivos.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regla para usar dispositivos que aprendieron hoy y anota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cuidar mis datos personales cuando uso dispositivos?</w:t>
      </w:r>
    </w:p>
    <w:p>
      <w:pPr>
        <w:numPr>
          <w:ilvl w:val="0"/>
          <w:numId w:val="8"/>
        </w:numPr>
      </w:pPr>
      <w:r>
        <w:rPr/>
        <w:t xml:space="preserve">¿Cómo puedo ayudar a que mis amigos usen bien los dispositivos?</w:t>
      </w:r>
    </w:p>
    <w:p>
      <w:pPr>
        <w:numPr>
          <w:ilvl w:val="0"/>
          <w:numId w:val="8"/>
        </w:numPr>
      </w:pPr>
      <w:r>
        <w:rPr/>
        <w:t xml:space="preserve">¿Qué aprendí sobre cómo hablar y tomar acuerdos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aportaciones, corrige ideas erróneas con ejemplos concretos y motiva a seguir participando en las siguientes sesiones.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un familiar cómo usan ellos los dispositivos y qué reglas tienen, para compartirlo después en clase.</w:t>
      </w:r>
    </w:p>
    <w:p>
      <w:pPr/>
      <w:r>
        <w:rPr/>
        <w:t xml:space="preserve">Sesión 2: Comprendiendo textos sobre problemas y soluciones con dispositivosFase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pasada y presenta que hoy leerán textos que muestran problemas y soluciones sobre el uso de dispositivos electrónicos.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alguna regla para usar dispositivos que surgió en la última sesión? ¿Qué problema querían evitar con esa regla?”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que representan situaciones problemáticas con dispositivos (ej. compartir contraseñas, exceso de tiempo).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qué ven y qué problemas podrían ocurrir.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textos que leerán les ayudarán a entender mejor estas situaciones y cómo resolverlas.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Lectura guiada de texto expositivo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y causas en textos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 texto breve con apoyo visual, destacando palabras clave. Luego, estudiantes leen en parejas y subrayan problemas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lista de problemas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lectura, pregunta “¿Qué problema tiene el personaje? ¿Qué solución propone el texto?”</w:t>
      </w:r>
    </w:p>
    <w:p>
      <w:pPr/>
      <w:r>
        <w:rPr>
          <w:b w:val="1"/>
          <w:bCs w:val="1"/>
        </w:rPr>
        <w:t xml:space="preserve">Actividad 2: Juego de causa y consecuencia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situaciones con dispositivos (objetivo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tarjetas con causas y consecuencias en orden correcto, explicando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tarjetas con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ayuda a clarificar conceptos.</w:t>
      </w:r>
    </w:p>
    <w:p>
      <w:pPr/>
      <w:r>
        <w:rPr>
          <w:b w:val="1"/>
          <w:bCs w:val="1"/>
        </w:rPr>
        <w:t xml:space="preserve">Actividad 3: Escritura de problema-solución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Producir textos con estructura problema-solución (objetivo 5).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breve sobre un problema que hayan tenido con dispositivos y cómo lo resolvieron o podrían resolverlo.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ofrece apoyo y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Terminados antes:</w:t>
      </w:r>
      <w:r>
        <w:rPr/>
        <w:t xml:space="preserve"> Crean un dibujo que acompañe su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Necesitan apoyo:</w:t>
      </w:r>
      <w:r>
        <w:rPr/>
        <w:t xml:space="preserve"> Trabajan con el docente para dictar o construir oraciones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practicarán la comunicación a distancia con respeto y cuidado.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3 estudiantes que compartan su problema y solución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problema con dispositivos te ha afectado o conoces?</w:t>
      </w:r>
    </w:p>
    <w:p>
      <w:pPr>
        <w:numPr>
          <w:ilvl w:val="0"/>
          <w:numId w:val="13"/>
        </w:numPr>
      </w:pPr>
      <w:r>
        <w:rPr/>
        <w:t xml:space="preserve">¿Cómo puedes encontrar soluciones cuando ocurre un problema?</w:t>
      </w:r>
    </w:p>
    <w:p>
      <w:pPr>
        <w:numPr>
          <w:ilvl w:val="0"/>
          <w:numId w:val="13"/>
        </w:numPr>
      </w:pPr>
      <w:r>
        <w:rPr/>
        <w:t xml:space="preserve">¿Por qué es importante entender causas y consecuencias?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claridad, corrige suavemente errores y motiva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conversen en casa sobre un problema con dispositivos que hayan vivido y cómo lo solucionaron.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para conocer experiencias y conceptos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comprensión y producción de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mediante la revisión de textos escritos, producciones orales y la capacidad para identificar problemas, soluciones, causas y consecuencias.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Comunica de manera clara y respetuosa en actividades grupales e individuales (objetivo 1).</w:t>
      </w:r>
    </w:p>
    <w:p>
      <w:pPr>
        <w:numPr>
          <w:ilvl w:val="0"/>
          <w:numId w:val="15"/>
        </w:numPr>
      </w:pPr>
      <w:r>
        <w:rPr/>
        <w:t xml:space="preserve">Reflexiona y propone medidas para proteger datos personales (objetivo 2).</w:t>
      </w:r>
    </w:p>
    <w:p>
      <w:pPr>
        <w:numPr>
          <w:ilvl w:val="0"/>
          <w:numId w:val="15"/>
        </w:numPr>
      </w:pPr>
      <w:r>
        <w:rPr/>
        <w:t xml:space="preserve">Participa en diálogos respetuosos para tomar acuerdos (objetivo 3).</w:t>
      </w:r>
    </w:p>
    <w:p>
      <w:pPr>
        <w:numPr>
          <w:ilvl w:val="0"/>
          <w:numId w:val="15"/>
        </w:numPr>
      </w:pPr>
      <w:r>
        <w:rPr/>
        <w:t xml:space="preserve">Recupera experiencias previas para fundamentar decisiones o posturas (objetivo 4).</w:t>
      </w:r>
    </w:p>
    <w:p>
      <w:pPr>
        <w:numPr>
          <w:ilvl w:val="0"/>
          <w:numId w:val="15"/>
        </w:numPr>
      </w:pPr>
      <w:r>
        <w:rPr/>
        <w:t xml:space="preserve">Identifica y explica problemas, soluciones, causas y consecuencias en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en diálogos y respeto a turnos.</w:t>
      </w:r>
    </w:p>
    <w:p>
      <w:pPr>
        <w:numPr>
          <w:ilvl w:val="0"/>
          <w:numId w:val="16"/>
        </w:numPr>
      </w:pPr>
      <w:r>
        <w:rPr/>
        <w:t xml:space="preserve">Rúbrica sencilla para textos escritos (claridad, estructura, contenido).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orales.</w:t>
      </w:r>
    </w:p>
    <w:p>
      <w:pPr>
        <w:numPr>
          <w:ilvl w:val="0"/>
          <w:numId w:val="16"/>
        </w:numPr>
      </w:pPr>
      <w:r>
        <w:rPr/>
        <w:t xml:space="preserve">Portafolio con producciones escritas y dibujos.</w:t>
      </w:r>
    </w:p>
    <w:p>
      <w:pPr>
        <w:numPr>
          <w:ilvl w:val="0"/>
          <w:numId w:val="16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Textos escritos con estructura problema-solución y causa-consecuencia.</w:t>
      </w:r>
    </w:p>
    <w:p>
      <w:pPr>
        <w:numPr>
          <w:ilvl w:val="0"/>
          <w:numId w:val="17"/>
        </w:numPr>
      </w:pPr>
      <w:r>
        <w:rPr/>
        <w:t xml:space="preserve">Listas de acuerdos y reglas consensuadas en grupo.</w:t>
      </w:r>
    </w:p>
    <w:p>
      <w:pPr>
        <w:numPr>
          <w:ilvl w:val="0"/>
          <w:numId w:val="17"/>
        </w:numPr>
      </w:pPr>
      <w:r>
        <w:rPr/>
        <w:t xml:space="preserve">Participación activa en diálogos y juegos de roles.</w:t>
      </w:r>
    </w:p>
    <w:p>
      <w:pPr>
        <w:numPr>
          <w:ilvl w:val="0"/>
          <w:numId w:val="17"/>
        </w:numPr>
      </w:pPr>
      <w:r>
        <w:rPr/>
        <w:t xml:space="preserve">Productos gráficos que reflejan comprensión del uso adecuado de dispositivos.</w:t>
      </w:r>
    </w:p>
    <w:p>
      <w:pPr>
        <w:numPr>
          <w:ilvl w:val="0"/>
          <w:numId w:val="17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AEE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A3A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9C4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32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6D4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6CE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5E6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B7B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776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411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C3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617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BEA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58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2C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BE3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FAD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