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materiales: tuberías, accesorios, selladores y juntas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clasificación de materiales utilizados en sistemas hidráulicos y de construcción, específicamente tuberías, accesorios, selladores y juntas. A través de un proyecto práctico y colaborativo, los estudiantes aprenderán a identificar cada tipo de material según su uso y propiedades, y a aplicar este conocimiento para planificar, organizar y desarrollar una experiencia de aprendizaje apoyada en recursos tecnológicos y materiales visuales. La relevancia de este tema radica en la conexión directa con situaciones cotidianas, como la reparación o construcción de sistemas de agua en el hogar o la escuela, fomentando el desarrollo de competencias técnicas y habilidades para el trabajo en equipo y la resolución de problemas reales.</w:t>
      </w:r>
    </w:p>
    <w:p>
      <w:pPr/>
      <w:r>
        <w:rPr/>
        <w:t xml:space="preserve">Los estudiantes serán protagonistas de su aprendizaje, trabajando activamente mediante actividades que incluyen análisis, diseño y evaluación de materiales, utilizando herramientas digitales para investigar y presentar información. Así, este plan contribuye a fortalecer su pensamiento crítico, autonomía y capacidad para comunicar resultados, habilidades indispensables en su formación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usos de tuberías, accesorios, selladores y juntas en sistemas hidráulicos.</w:t>
      </w:r>
    </w:p>
    <w:p>
      <w:pPr>
        <w:numPr>
          <w:ilvl w:val="0"/>
          <w:numId w:val="1"/>
        </w:numPr>
      </w:pPr>
      <w:r>
        <w:rPr/>
        <w:t xml:space="preserve">Planificar y organizar un proyecto colaborativo para clasificar materiales según su uso, utilizando recursos tecnológicos y materiales visuales.</w:t>
      </w:r>
    </w:p>
    <w:p>
      <w:pPr>
        <w:numPr>
          <w:ilvl w:val="0"/>
          <w:numId w:val="1"/>
        </w:numPr>
      </w:pPr>
      <w:r>
        <w:rPr/>
        <w:t xml:space="preserve">Desarrollar una presentación visual que explique la clasificación de materiales, demostrando comprensión y aplicación práctica.</w:t>
      </w:r>
    </w:p>
    <w:p>
      <w:pPr>
        <w:numPr>
          <w:ilvl w:val="0"/>
          <w:numId w:val="1"/>
        </w:numPr>
      </w:pPr>
      <w:r>
        <w:rPr/>
        <w:t xml:space="preserve">Evaluar el proceso y resultados del proyecto, identificando fortalezas y áreas de mejora en el trabajo colaborativo y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muestras físicas de tuberías, accesorios, selladores y juntas (mínimo 2 tipos de cada uno).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Software de presentación digital (PowerPoint, Google Slides o similar).</w:t>
      </w:r>
    </w:p>
    <w:p>
      <w:pPr>
        <w:numPr>
          <w:ilvl w:val="0"/>
          <w:numId w:val="2"/>
        </w:numPr>
      </w:pPr>
      <w:r>
        <w:rPr/>
        <w:t xml:space="preserve">Impresora y hojas para imprimir imágenes o información relevante (opcional).</w:t>
      </w:r>
    </w:p>
    <w:p>
      <w:pPr>
        <w:numPr>
          <w:ilvl w:val="0"/>
          <w:numId w:val="2"/>
        </w:numPr>
      </w:pPr>
      <w:r>
        <w:rPr/>
        <w:t xml:space="preserve">Pizarras o rotafolios y marcadores para organizar ideas.</w:t>
      </w:r>
    </w:p>
    <w:p>
      <w:pPr>
        <w:numPr>
          <w:ilvl w:val="0"/>
          <w:numId w:val="2"/>
        </w:numPr>
      </w:pPr>
      <w:r>
        <w:rPr/>
        <w:t xml:space="preserve">Material visual impreso: diagramas y fichas técnicas básicas sobre materiales.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comunes y sus propiedades físicas (metal, plástico, goma).</w:t>
      </w:r>
    </w:p>
    <w:p>
      <w:pPr>
        <w:numPr>
          <w:ilvl w:val="0"/>
          <w:numId w:val="3"/>
        </w:numPr>
      </w:pPr>
      <w:r>
        <w:rPr/>
        <w:t xml:space="preserve">Habilidades básicas en investigación digital y uso de programas de presentación.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equipo.</w:t>
      </w:r>
    </w:p>
    <w:p>
      <w:pPr>
        <w:numPr>
          <w:ilvl w:val="0"/>
          <w:numId w:val="3"/>
        </w:numPr>
      </w:pPr>
      <w:r>
        <w:rPr/>
        <w:t xml:space="preserve">Conceptos básicos de sistemas hidráulicos o instalación de tuberías aprendidos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diferentes materiales usados en tuberías y conexiones, y que aprenderán a clasificarlos y presentarlos, porque esto es útil para entender cómo funcionan los sistemas que llevan agua y otros fluidos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visto tuberías o mangueras en sus casas o en la escuela? ¿Para qué creen que sirven los accesorios, selladores y juntas que se usan con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sobre cómo una fuga de agua se puede arreglar usando diferentes materiales y explica que hoy descubrirán cómo identificar y clasificar esos materiales para entender mejor su función.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cotidianas, como arreglar una tubería en casa o instalar un sistema de riego, enfatizando que saber sobre estos materiales ayuda 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brevemente las categorías de materiales: tuberías, accesorios, selladores y juntas, mostrando muestras físicas y fichas técnicas.</w:t>
      </w:r>
    </w:p>
    <w:p>
      <w:pPr/>
      <w:r>
        <w:rPr>
          <w:b w:val="1"/>
          <w:bCs w:val="1"/>
        </w:rPr>
        <w:t xml:space="preserve">Actividad 1: Exploración y clasificación de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usos de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las muestras físicas y utilice las fichas para identificar y clasificar cada material según su uso. Luego, deben registrar sus observaciones en una tabla que indica tipo, uso y características.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muestras, leen fichas y completan la tabla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materiales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este sellador es ideal para juntas?" o "¿Qué diferencias observan entre estas tuberías?" y apoya con información adicional.</w:t>
      </w:r>
    </w:p>
    <w:p>
      <w:pPr/>
      <w:r>
        <w:rPr>
          <w:b w:val="1"/>
          <w:bCs w:val="1"/>
        </w:rPr>
        <w:t xml:space="preserve">Actividad 2: Investigación y diseño de presentación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y organizar proyecto usando recursos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investigará en internet ejemplos reales de uso de los materiales y creará una presentación digital que explique su clasificación y uso práctico.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seleccionan imágenes y datos relevantes, y diseñan la presentación en la computadora o tablet.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sobre clasificación de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revisa avances, sugiere mejora en la organización y claridad de la información.</w:t>
      </w:r>
    </w:p>
    <w:p>
      <w:pPr/>
      <w:r>
        <w:rPr>
          <w:b w:val="1"/>
          <w:bCs w:val="1"/>
        </w:rPr>
        <w:t xml:space="preserve">Actividad 3: Puesta en común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y fomentar retroalimentación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trabajo al resto del grupo y recibe comentarios constructivos orientados por preguntas sugeridas.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escuchan, respondiendo preguntas y aportando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autoevaluación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que las preguntas sean respetuosas y enfocadas, y guía la reflexión sobre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complementar su presentación con un breve video o infografía que ilustre un caso real de uso de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personalizada para organizar la información y pueden usar fichas con datos más sencillos y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exploración práctica con la investigación digital, explicando que primero se toca y observa para entender mejor, y luego se investiga para profundizar y compartir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 papel tres ideas clave que aprendieron sobre la clasificación y uso de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 lista y la comparten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clasificar los materiales a entender mejor su función?</w:t>
      </w:r>
    </w:p>
    <w:p>
      <w:pPr>
        <w:numPr>
          <w:ilvl w:val="0"/>
          <w:numId w:val="8"/>
        </w:numPr>
      </w:pPr>
      <w:r>
        <w:rPr/>
        <w:t xml:space="preserve">¿Qué fue lo que más me gustó o llamó la atención del proyecto?</w:t>
      </w:r>
    </w:p>
    <w:p>
      <w:pPr>
        <w:numPr>
          <w:ilvl w:val="0"/>
          <w:numId w:val="8"/>
        </w:numPr>
      </w:pPr>
      <w:r>
        <w:rPr/>
        <w:t xml:space="preserve">¿Qué podría mejorar en mi trabajo para la próxima experiencia colaborativa?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organización, el uso de recursos tecnológicos y la calidad de la presentación, resaltando logros y sugiriendo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desarrolladas serán útiles para futuras tareas relacionadas con proyectos técnicos y para comprender mejor problemas reales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sus casas o vecindarios algún sistema de tuberías o conexiones y tomen nota o foto de los materiales usados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abiertas sobre materiales y su uso.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participación, la elaboración de tablas, la calidad de la presentación y la retroalimentación entre pares.</w:t>
      </w:r>
    </w:p>
    <w:p>
      <w:pPr>
        <w:numPr>
          <w:ilvl w:val="0"/>
          <w:numId w:val="9"/>
        </w:numPr>
      </w:pPr>
      <w:r>
        <w:rPr/>
        <w:t xml:space="preserve">Sumativa: en el cierre, evaluando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clasificar materiales según sus características y uso (vinculado al objetivo 1).</w:t>
      </w:r>
    </w:p>
    <w:p>
      <w:pPr>
        <w:numPr>
          <w:ilvl w:val="0"/>
          <w:numId w:val="10"/>
        </w:numPr>
      </w:pPr>
      <w:r>
        <w:rPr/>
        <w:t xml:space="preserve">Organización y planificación efectiva del proyecto en equipo utilizando recursos tecnológicos (objetivo 2).</w:t>
      </w:r>
    </w:p>
    <w:p>
      <w:pPr>
        <w:numPr>
          <w:ilvl w:val="0"/>
          <w:numId w:val="10"/>
        </w:numPr>
      </w:pPr>
      <w:r>
        <w:rPr/>
        <w:t xml:space="preserve">Claridad y creatividad en la presentación digital que explique la clasificación (objetivo 3).</w:t>
      </w:r>
    </w:p>
    <w:p>
      <w:pPr>
        <w:numPr>
          <w:ilvl w:val="0"/>
          <w:numId w:val="10"/>
        </w:numPr>
      </w:pPr>
      <w:r>
        <w:rPr/>
        <w:t xml:space="preserve">Reflexión crítica y evaluación del trabajo propio y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tabla de clasificación y participación en actividades.</w:t>
      </w:r>
    </w:p>
    <w:p>
      <w:pPr>
        <w:numPr>
          <w:ilvl w:val="0"/>
          <w:numId w:val="11"/>
        </w:numPr>
      </w:pPr>
      <w:r>
        <w:rPr/>
        <w:t xml:space="preserve">Rúbrica para presentación digital (claridad, contenido, uso de recursos).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presentación oral.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clasificación de materiales completada por cada grupo.</w:t>
      </w:r>
    </w:p>
    <w:p>
      <w:pPr>
        <w:numPr>
          <w:ilvl w:val="0"/>
          <w:numId w:val="12"/>
        </w:numPr>
      </w:pPr>
      <w:r>
        <w:rPr/>
        <w:t xml:space="preserve">Presentación digital creada y expuesta por los estudiantes.</w:t>
      </w:r>
    </w:p>
    <w:p>
      <w:pPr>
        <w:numPr>
          <w:ilvl w:val="0"/>
          <w:numId w:val="12"/>
        </w:numPr>
      </w:pPr>
      <w:r>
        <w:rPr/>
        <w:t xml:space="preserve">Lista de ideas clave y respuestas a preguntas de reflexión.</w:t>
      </w:r>
    </w:p>
    <w:p>
      <w:pPr>
        <w:numPr>
          <w:ilvl w:val="0"/>
          <w:numId w:val="12"/>
        </w:numPr>
      </w:pPr>
      <w:r>
        <w:rPr/>
        <w:t xml:space="preserve">Participación activa y colaborativa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0A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93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84C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4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6E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13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8D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A8E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049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5D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4C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0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2026-09-25T21:19:11-05:00</dcterms:created>
  <dcterms:modified xsi:type="dcterms:W3CDTF">2026-09-25T21:19:11-05:00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