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Agua Mágica: Descubriendo Cómo Cuidar y Usar el Agua</w:t>
      </w:r>
    </w:p>
    <w:p/>
    <w:p>
      <w:pPr/>
      <w:r>
        <w:rPr>
          <w:color w:val="666666"/>
          <w:sz w:val="20"/>
          <w:szCs w:val="20"/>
          <w:i w:val="1"/>
          <w:iCs w:val="1"/>
        </w:rPr>
        <w:t xml:space="preserve">Persona y sociedad | Pensamiento Crítico | Aprendizaje Basado en Proyectos</w:t>
      </w:r>
    </w:p>
    <w:p/>
    <w:p>
      <w:pPr/>
      <w:r>
        <w:rPr>
          <w:color w:val="2b6cb0"/>
          <w:sz w:val="28"/>
          <w:szCs w:val="28"/>
          <w:b w:val="1"/>
          <w:bCs w:val="1"/>
        </w:rPr>
        <w:t xml:space="preserve">Descripción</w:t>
      </w:r>
    </w:p>
    <w:p>
      <w:pPr/>
      <w:r>
        <w:rPr/>
        <w:t xml:space="preserve">Este plan de clase está diseñado para guiar a los niños y niñas de preescolar (3-5 años) en un viaje emocionante para aprender sobre el cuidado del agua. A través de actividades lúdicas y colaborativas, los pequeños explorarán la importancia de conservar el agua, cómo recolectarla y los métodos sencillos que podemos usar para captarla. Este aprendizaje es fundamental para que desde pequeños comprendan que el agua es un recurso valioso y limitado, y que cada uno puede ayudar a protegerla en su vida diaria. Además, se fomentará el pensamiento crítico al cuestionar y descubrir juntos cómo nuestras acciones afectan el agua que usamos. Todo esto se realiza mediante un proyecto grupal que promueve la autonomía, el trabajo en equipo y la conexión con su entorno cercano.</w:t>
      </w:r>
    </w:p>
    <w:p/>
    <w:p>
      <w:pPr/>
      <w:r>
        <w:rPr>
          <w:color w:val="2b6cb0"/>
          <w:sz w:val="28"/>
          <w:szCs w:val="28"/>
          <w:b w:val="1"/>
          <w:bCs w:val="1"/>
        </w:rPr>
        <w:t xml:space="preserve">Objetivos de Aprendizaje</w:t>
      </w:r>
    </w:p>
    <w:p>
      <w:pPr>
        <w:numPr>
          <w:ilvl w:val="0"/>
          <w:numId w:val="1"/>
        </w:numPr>
      </w:pPr>
      <w:r>
        <w:rPr/>
        <w:t xml:space="preserve">Identificar la importancia de conservar el agua en la vida cotidiana.</w:t>
      </w:r>
    </w:p>
    <w:p>
      <w:pPr>
        <w:numPr>
          <w:ilvl w:val="0"/>
          <w:numId w:val="1"/>
        </w:numPr>
      </w:pPr>
      <w:r>
        <w:rPr/>
        <w:t xml:space="preserve">Explorar y describir formas sencillas de recolectar agua.</w:t>
      </w:r>
    </w:p>
    <w:p>
      <w:pPr>
        <w:numPr>
          <w:ilvl w:val="0"/>
          <w:numId w:val="1"/>
        </w:numPr>
      </w:pPr>
      <w:r>
        <w:rPr/>
        <w:t xml:space="preserve">Crear un modelo básico de captación de agua con materiales accesibles.</w:t>
      </w:r>
    </w:p>
    <w:p>
      <w:pPr>
        <w:numPr>
          <w:ilvl w:val="0"/>
          <w:numId w:val="1"/>
        </w:numPr>
      </w:pPr>
      <w:r>
        <w:rPr/>
        <w:t xml:space="preserve">Colaborar con sus compañeros para construir un proyecto que refleje el cuidado del agua.</w:t>
      </w:r>
    </w:p>
    <w:p/>
    <w:p>
      <w:pPr/>
      <w:r>
        <w:rPr>
          <w:color w:val="2b6cb0"/>
          <w:sz w:val="28"/>
          <w:szCs w:val="28"/>
          <w:b w:val="1"/>
          <w:bCs w:val="1"/>
        </w:rPr>
        <w:t xml:space="preserve">Recursos Necesarios</w:t>
      </w:r>
    </w:p>
    <w:p>
      <w:pPr>
        <w:numPr>
          <w:ilvl w:val="0"/>
          <w:numId w:val="2"/>
        </w:numPr>
      </w:pPr>
      <w:r>
        <w:rPr/>
        <w:t xml:space="preserve">Cartulinas de colores (6 unidades)</w:t>
      </w:r>
    </w:p>
    <w:p>
      <w:pPr>
        <w:numPr>
          <w:ilvl w:val="0"/>
          <w:numId w:val="2"/>
        </w:numPr>
      </w:pPr>
      <w:r>
        <w:rPr/>
        <w:t xml:space="preserve">Marcadores y crayones</w:t>
      </w:r>
    </w:p>
    <w:p>
      <w:pPr>
        <w:numPr>
          <w:ilvl w:val="0"/>
          <w:numId w:val="2"/>
        </w:numPr>
      </w:pPr>
      <w:r>
        <w:rPr/>
        <w:t xml:space="preserve">Recipientes transparentes pequeños (6 unidades)</w:t>
      </w:r>
    </w:p>
    <w:p>
      <w:pPr>
        <w:numPr>
          <w:ilvl w:val="0"/>
          <w:numId w:val="2"/>
        </w:numPr>
      </w:pPr>
      <w:r>
        <w:rPr/>
        <w:t xml:space="preserve">Botellas plásticas cortadas (6 unidades)</w:t>
      </w:r>
    </w:p>
    <w:p>
      <w:pPr>
        <w:numPr>
          <w:ilvl w:val="0"/>
          <w:numId w:val="2"/>
        </w:numPr>
      </w:pPr>
      <w:r>
        <w:rPr/>
        <w:t xml:space="preserve">Platos desechables (6 unidades)</w:t>
      </w:r>
    </w:p>
    <w:p>
      <w:pPr>
        <w:numPr>
          <w:ilvl w:val="0"/>
          <w:numId w:val="2"/>
        </w:numPr>
      </w:pPr>
      <w:r>
        <w:rPr/>
        <w:t xml:space="preserve">Algodón o esponjas pequeñas (12 unidades)</w:t>
      </w:r>
    </w:p>
    <w:p>
      <w:pPr>
        <w:numPr>
          <w:ilvl w:val="0"/>
          <w:numId w:val="2"/>
        </w:numPr>
      </w:pPr>
      <w:r>
        <w:rPr/>
        <w:t xml:space="preserve">Papel aluminio</w:t>
      </w:r>
    </w:p>
    <w:p>
      <w:pPr>
        <w:numPr>
          <w:ilvl w:val="0"/>
          <w:numId w:val="2"/>
        </w:numPr>
      </w:pPr>
      <w:r>
        <w:rPr/>
        <w:t xml:space="preserve">Agua limpia en una jarra</w:t>
      </w:r>
    </w:p>
    <w:p>
      <w:pPr>
        <w:numPr>
          <w:ilvl w:val="0"/>
          <w:numId w:val="2"/>
        </w:numPr>
      </w:pPr>
      <w:r>
        <w:rPr/>
        <w:t xml:space="preserve">Imágenes ilustrativas sobre el ciclo del agua y métodos de captación (impresas)</w:t>
      </w:r>
    </w:p>
    <w:p>
      <w:pPr>
        <w:numPr>
          <w:ilvl w:val="0"/>
          <w:numId w:val="2"/>
        </w:numPr>
      </w:pPr>
      <w:r>
        <w:rPr/>
        <w:t xml:space="preserve">Video corto animado sobre conservación del agua (5 minutos)</w:t>
      </w:r>
    </w:p>
    <w:p>
      <w:pPr>
        <w:numPr>
          <w:ilvl w:val="0"/>
          <w:numId w:val="2"/>
        </w:numPr>
      </w:pPr>
      <w:r>
        <w:rPr/>
        <w:t xml:space="preserve">Reproductor de video o tablet</w:t>
      </w:r>
    </w:p>
    <w:p>
      <w:pPr>
        <w:numPr>
          <w:ilvl w:val="0"/>
          <w:numId w:val="2"/>
        </w:numPr>
      </w:pPr>
      <w:r>
        <w:rPr/>
        <w:t xml:space="preserve">Papel y pegamento</w:t>
      </w:r>
    </w:p>
    <w:p>
      <w:pPr>
        <w:numPr>
          <w:ilvl w:val="0"/>
          <w:numId w:val="2"/>
        </w:numPr>
      </w:pPr>
      <w:r>
        <w:rPr/>
        <w:t xml:space="preserve">Toallas de papel o trapos para limpieza</w:t>
      </w:r>
    </w:p>
    <w:p/>
    <w:p>
      <w:pPr/>
      <w:r>
        <w:rPr>
          <w:color w:val="2b6cb0"/>
          <w:sz w:val="28"/>
          <w:szCs w:val="28"/>
          <w:b w:val="1"/>
          <w:bCs w:val="1"/>
        </w:rPr>
        <w:t xml:space="preserve">Requisitos Previos</w:t>
      </w:r>
    </w:p>
    <w:p>
      <w:pPr>
        <w:numPr>
          <w:ilvl w:val="0"/>
          <w:numId w:val="3"/>
        </w:numPr>
      </w:pPr>
      <w:r>
        <w:rPr/>
        <w:t xml:space="preserve">Conocimiento básico sobre agua (haber explorado previamente el agua en actividades sensoriales)</w:t>
      </w:r>
    </w:p>
    <w:p>
      <w:pPr>
        <w:numPr>
          <w:ilvl w:val="0"/>
          <w:numId w:val="3"/>
        </w:numPr>
      </w:pPr>
      <w:r>
        <w:rPr/>
        <w:t xml:space="preserve">Habilidades para seguir instrucciones sencillas y participar en actividades grupales</w:t>
      </w:r>
    </w:p>
    <w:p>
      <w:pPr>
        <w:numPr>
          <w:ilvl w:val="0"/>
          <w:numId w:val="3"/>
        </w:numPr>
      </w:pPr>
      <w:r>
        <w:rPr/>
        <w:t xml:space="preserve">Experiencia previa en manipulación segura de materiales de arte</w:t>
      </w:r>
    </w:p>
    <w:p/>
    <w:p>
      <w:pPr/>
      <w:r>
        <w:rPr>
          <w:color w:val="2b6cb0"/>
          <w:sz w:val="28"/>
          <w:szCs w:val="28"/>
          <w:b w:val="1"/>
          <w:bCs w:val="1"/>
        </w:rPr>
        <w:t xml:space="preserve">Actividades</w:t>
      </w:r>
    </w:p>
    <w:p>
      <w:pPr/>
      <w:r>
        <w:rPr/>
        <w:t xml:space="preserve">Sesión 1: Descubriendo el Agua y Por Qué CuidarlaFase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Introducir el tema del agua y despertar interés sobre su importancia y cuidado.</w:t>
      </w:r>
    </w:p>
    <w:p>
      <w:pPr/>
      <w:r>
        <w:rPr>
          <w:b w:val="1"/>
          <w:bCs w:val="1"/>
        </w:rPr>
        <w:t xml:space="preserve">Activación de conocimientos previos</w:t>
      </w:r>
    </w:p>
    <w:p>
      <w:pPr>
        <w:numPr>
          <w:ilvl w:val="0"/>
          <w:numId w:val="4"/>
        </w:numPr>
      </w:pPr>
      <w:r>
        <w:rPr>
          <w:b w:val="1"/>
          <w:bCs w:val="1"/>
        </w:rPr>
        <w:t xml:space="preserve">Docente:</w:t>
      </w:r>
      <w:r>
        <w:rPr/>
        <w:t xml:space="preserve"> Saluda con entusiasmo y pregunta: "¿Quién ha jugado con agua en casa o en el parque? ¿Qué les gusta del agua?"</w:t>
      </w:r>
    </w:p>
    <w:p>
      <w:pPr>
        <w:numPr>
          <w:ilvl w:val="0"/>
          <w:numId w:val="4"/>
        </w:numPr>
      </w:pPr>
      <w:r>
        <w:rPr>
          <w:b w:val="1"/>
          <w:bCs w:val="1"/>
        </w:rPr>
        <w:t xml:space="preserve">Estudiantes:</w:t>
      </w:r>
      <w:r>
        <w:rPr/>
        <w:t xml:space="preserve"> Responden y comparten experiencias breves.</w:t>
      </w:r>
    </w:p>
    <w:p>
      <w:pPr>
        <w:numPr>
          <w:ilvl w:val="0"/>
          <w:numId w:val="4"/>
        </w:numPr>
      </w:pPr>
      <w:r>
        <w:rPr>
          <w:b w:val="1"/>
          <w:bCs w:val="1"/>
        </w:rPr>
        <w:t xml:space="preserve">Docente:</w:t>
      </w:r>
      <w:r>
        <w:rPr/>
        <w:t xml:space="preserve"> Muestra imágenes grandes y coloridas del agua en diferentes lugares (ríos, lluvia, plantas).</w:t>
      </w:r>
    </w:p>
    <w:p>
      <w:pPr/>
      <w:r>
        <w:rPr>
          <w:b w:val="1"/>
          <w:bCs w:val="1"/>
        </w:rPr>
        <w:t xml:space="preserve">Motivación y enganche</w:t>
      </w:r>
    </w:p>
    <w:p>
      <w:pPr>
        <w:numPr>
          <w:ilvl w:val="0"/>
          <w:numId w:val="5"/>
        </w:numPr>
      </w:pPr>
      <w:r>
        <w:rPr>
          <w:b w:val="1"/>
          <w:bCs w:val="1"/>
        </w:rPr>
        <w:t xml:space="preserve">Docente:</w:t>
      </w:r>
      <w:r>
        <w:rPr/>
        <w:t xml:space="preserve"> Cuenta una breve historia animada: “El Agua Mágica que todos necesitamos para vivir y jugar” con voz entusiasta.</w:t>
      </w:r>
    </w:p>
    <w:p>
      <w:pPr>
        <w:numPr>
          <w:ilvl w:val="0"/>
          <w:numId w:val="5"/>
        </w:numPr>
      </w:pPr>
      <w:r>
        <w:rPr>
          <w:b w:val="1"/>
          <w:bCs w:val="1"/>
        </w:rPr>
        <w:t xml:space="preserve">Estudiantes:</w:t>
      </w:r>
      <w:r>
        <w:rPr/>
        <w:t xml:space="preserve"> Escuchan atentos y expresan emociones e ideas.</w:t>
      </w:r>
    </w:p>
    <w:p>
      <w:pPr/>
      <w:r>
        <w:rPr>
          <w:b w:val="1"/>
          <w:bCs w:val="1"/>
        </w:rPr>
        <w:t xml:space="preserve">Contextualización</w:t>
      </w:r>
    </w:p>
    <w:p>
      <w:pPr>
        <w:numPr>
          <w:ilvl w:val="0"/>
          <w:numId w:val="6"/>
        </w:numPr>
      </w:pPr>
      <w:r>
        <w:rPr>
          <w:b w:val="1"/>
          <w:bCs w:val="1"/>
        </w:rPr>
        <w:t xml:space="preserve">Docente:</w:t>
      </w:r>
      <w:r>
        <w:rPr/>
        <w:t xml:space="preserve"> Explica con lenguaje sencillo: “El agua está en muchas partes y nos ayuda a estar sanos, a que las plantas crezcan y a jugar. Hoy aprenderemos cómo cuidarla porque es muy importante.”</w:t>
      </w:r>
    </w:p>
    <w:p>
      <w:pPr>
        <w:numPr>
          <w:ilvl w:val="0"/>
          <w:numId w:val="6"/>
        </w:numPr>
      </w:pPr>
      <w:r>
        <w:rPr>
          <w:b w:val="1"/>
          <w:bCs w:val="1"/>
        </w:rPr>
        <w:t xml:space="preserve">Estudiantes:</w:t>
      </w:r>
      <w:r>
        <w:rPr/>
        <w:t xml:space="preserve"> Asienten y muestran interés.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Muestra un video animado corto (5 minutos) que explica qué es el agua, por qué debemos cuidarla y ejemplos de cómo evitar desperdiciarla.</w:t>
      </w:r>
    </w:p>
    <w:p>
      <w:pPr/>
      <w:r>
        <w:rPr>
          <w:b w:val="1"/>
          <w:bCs w:val="1"/>
        </w:rPr>
        <w:t xml:space="preserve">Actividades de aprendizaje activo</w:t>
      </w:r>
    </w:p>
    <w:p>
      <w:pPr/>
      <w:r>
        <w:rPr/>
        <w:t xml:space="preserve">Actividad 1: Juego “Cuida el Agua”</w:t>
      </w:r>
    </w:p>
    <w:p>
      <w:pPr>
        <w:numPr>
          <w:ilvl w:val="0"/>
          <w:numId w:val="7"/>
        </w:numPr>
      </w:pPr>
      <w:r>
        <w:rPr>
          <w:b w:val="1"/>
          <w:bCs w:val="1"/>
        </w:rPr>
        <w:t xml:space="preserve">Objetivo:</w:t>
      </w:r>
      <w:r>
        <w:rPr/>
        <w:t xml:space="preserve"> Identificar acciones para conservar el agua.</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“Vamos a jugar a cuidar el agua. Les mostraré tarjetas con acciones, y ustedes me dirán si ayudan a cuidar el agua o no.”</w:t>
      </w:r>
    </w:p>
    <w:p>
      <w:pPr>
        <w:numPr>
          <w:ilvl w:val="1"/>
          <w:numId w:val="7"/>
        </w:numPr>
      </w:pPr>
      <w:r>
        <w:rPr/>
        <w:t xml:space="preserve">Muestra tarjetas con imágenes simples: cerrar la llave, dejar la llave abierta, usar cubeta para lavar, dejar el grifo abierto, recoger agua de lluvia.</w:t>
      </w:r>
    </w:p>
    <w:p>
      <w:pPr>
        <w:numPr>
          <w:ilvl w:val="1"/>
          <w:numId w:val="7"/>
        </w:numPr>
      </w:pPr>
      <w:r>
        <w:rPr/>
        <w:t xml:space="preserve">Los niños responden levantando la mano y explicando por qué.</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verbal y comprensión inicial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Escuchar respuestas, reforzar ideas correctas, hacer preguntas guía como “¿Qué pasa si dejamos la llave abierta?”</w:t>
      </w:r>
    </w:p>
    <w:p>
      <w:pPr/>
      <w:r>
        <w:rPr/>
        <w:t xml:space="preserve">Actividad 2: Explorando la Recolecta de Agua</w:t>
      </w:r>
    </w:p>
    <w:p>
      <w:pPr>
        <w:numPr>
          <w:ilvl w:val="0"/>
          <w:numId w:val="8"/>
        </w:numPr>
      </w:pPr>
      <w:r>
        <w:rPr>
          <w:b w:val="1"/>
          <w:bCs w:val="1"/>
        </w:rPr>
        <w:t xml:space="preserve">Objetivo:</w:t>
      </w:r>
      <w:r>
        <w:rPr/>
        <w:t xml:space="preserve"> Explorar formas sencillas de recolectar agua usando materiales.</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“Vamos a hacer un juego para ver cómo podemos juntar agua de la lluvia o el aire.”</w:t>
      </w:r>
    </w:p>
    <w:p>
      <w:pPr>
        <w:numPr>
          <w:ilvl w:val="1"/>
          <w:numId w:val="8"/>
        </w:numPr>
      </w:pPr>
      <w:r>
        <w:rPr/>
        <w:t xml:space="preserve">Divide a los niños en 3 grupos, cada uno recibe recipientes, algodón, papel aluminio y botellas plásticas para crear mini "atrapa agua".</w:t>
      </w:r>
    </w:p>
    <w:p>
      <w:pPr>
        <w:numPr>
          <w:ilvl w:val="1"/>
          <w:numId w:val="8"/>
        </w:numPr>
      </w:pPr>
      <w:r>
        <w:rPr/>
        <w:t xml:space="preserve">Guía para colocar el algodón dentro de la botella o el plato con papel aluminio, explicando que simulan recoger agua.</w:t>
      </w:r>
    </w:p>
    <w:p>
      <w:pPr>
        <w:numPr>
          <w:ilvl w:val="1"/>
          <w:numId w:val="8"/>
        </w:numPr>
      </w:pPr>
      <w:r>
        <w:rPr/>
        <w:t xml:space="preserve">Permite que los niños mojen un poco el algodón con agua para simular la recolección.</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Mini modelos de captación de agua hechos con materiales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Supervisar, hacer preguntas como “¿Dónde crees que el agua se junta?” y motivar a describir sus creaciones</w:t>
      </w:r>
    </w:p>
    <w:p>
      <w:pPr/>
      <w:r>
        <w:rPr/>
        <w:t xml:space="preserve">Actividad 3: Crear un cartel del cuidado del agua</w:t>
      </w:r>
    </w:p>
    <w:p>
      <w:pPr>
        <w:numPr>
          <w:ilvl w:val="0"/>
          <w:numId w:val="9"/>
        </w:numPr>
      </w:pPr>
      <w:r>
        <w:rPr>
          <w:b w:val="1"/>
          <w:bCs w:val="1"/>
        </w:rPr>
        <w:t xml:space="preserve">Objetivo:</w:t>
      </w:r>
      <w:r>
        <w:rPr/>
        <w:t xml:space="preserve"> Expresar ideas sobre conservar y recolectar agua mediante dibujo y palabras simples.</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“Ahora vamos a hacer un cartel para recordar a todos que debemos cuidar el agua.”</w:t>
      </w:r>
    </w:p>
    <w:p>
      <w:pPr>
        <w:numPr>
          <w:ilvl w:val="1"/>
          <w:numId w:val="9"/>
        </w:numPr>
      </w:pPr>
      <w:r>
        <w:rPr/>
        <w:t xml:space="preserve">Los niños dibujan acciones para cuidar el agua en cartulina con marcadores y crayones.</w:t>
      </w:r>
    </w:p>
    <w:p>
      <w:pPr>
        <w:numPr>
          <w:ilvl w:val="1"/>
          <w:numId w:val="9"/>
        </w:numPr>
      </w:pPr>
      <w:r>
        <w:rPr/>
        <w:t xml:space="preserve">Los niños dictan frases o palabras que el docente escribe en el cartel (ej. “Cerrar la llave”, “No tirar agua”).</w:t>
      </w:r>
    </w:p>
    <w:p>
      <w:pPr>
        <w:numPr>
          <w:ilvl w:val="0"/>
          <w:numId w:val="9"/>
        </w:numPr>
      </w:pPr>
      <w:r>
        <w:rPr>
          <w:b w:val="1"/>
          <w:bCs w:val="1"/>
        </w:rPr>
        <w:t xml:space="preserve">Organización:</w:t>
      </w:r>
      <w:r>
        <w:rPr/>
        <w:t xml:space="preserve"> Individual con apoyo del docente</w:t>
      </w:r>
    </w:p>
    <w:p>
      <w:pPr>
        <w:numPr>
          <w:ilvl w:val="0"/>
          <w:numId w:val="9"/>
        </w:numPr>
      </w:pPr>
      <w:r>
        <w:rPr>
          <w:b w:val="1"/>
          <w:bCs w:val="1"/>
        </w:rPr>
        <w:t xml:space="preserve">Producto:</w:t>
      </w:r>
      <w:r>
        <w:rPr/>
        <w:t xml:space="preserve"> Carteles ilustrativos sobre cuidado del agua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Estimular la creatividad, ayudar a traducir ideas en palabras simples, elogiar esfuerzos</w:t>
      </w:r>
    </w:p>
    <w:p>
      <w:pPr/>
      <w:r>
        <w:rPr>
          <w:b w:val="1"/>
          <w:bCs w:val="1"/>
        </w:rPr>
        <w:t xml:space="preserve">Diferenciación</w:t>
      </w:r>
    </w:p>
    <w:p>
      <w:pPr>
        <w:numPr>
          <w:ilvl w:val="0"/>
          <w:numId w:val="10"/>
        </w:numPr>
      </w:pPr>
      <w:r>
        <w:rPr/>
        <w:t xml:space="preserve">Para niños que terminan antes: Proponer que expliquen a sus compañeros el cartel que hicieron o inventen una pequeña canción sobre cuidar el agua.</w:t>
      </w:r>
    </w:p>
    <w:p>
      <w:pPr>
        <w:numPr>
          <w:ilvl w:val="0"/>
          <w:numId w:val="10"/>
        </w:numPr>
      </w:pPr>
      <w:r>
        <w:rPr/>
        <w:t xml:space="preserve">Para niños que requieren apoyo: Ofrecer ayuda individual para dibujar o expresarse y usar preguntas sencillas para guiar su comprensión.</w:t>
      </w:r>
    </w:p>
    <w:p>
      <w:pPr/>
      <w:r>
        <w:rPr>
          <w:b w:val="1"/>
          <w:bCs w:val="1"/>
        </w:rPr>
        <w:t xml:space="preserve">Transiciones</w:t>
      </w:r>
    </w:p>
    <w:p>
      <w:pPr/>
      <w:r>
        <w:rPr/>
        <w:t xml:space="preserve">El docente conecta la actividad del cartel con la siguiente sesión comentando que el equipo seguirá aprendiendo a construir modelos para captar agua y que estos carteles ayudarán a contar lo aprendido a la familia.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los niños que formen un círculo y cada uno diga una cosa que aprendió sobre el agua.</w:t>
      </w:r>
    </w:p>
    <w:p>
      <w:pPr>
        <w:numPr>
          <w:ilvl w:val="0"/>
          <w:numId w:val="11"/>
        </w:numPr>
      </w:pPr>
      <w:r>
        <w:rPr>
          <w:b w:val="1"/>
          <w:bCs w:val="1"/>
        </w:rPr>
        <w:t xml:space="preserve">Estudiantes:</w:t>
      </w:r>
      <w:r>
        <w:rPr/>
        <w:t xml:space="preserve"> Expresan ideas simples como “El agua es para todos”, “Debemos cerrar la llave”, “Podemos juntar agua de lluvia”.</w:t>
      </w:r>
    </w:p>
    <w:p>
      <w:pPr/>
      <w:r>
        <w:rPr>
          <w:b w:val="1"/>
          <w:bCs w:val="1"/>
        </w:rPr>
        <w:t xml:space="preserve">Reflexión metacognitiva</w:t>
      </w:r>
    </w:p>
    <w:p>
      <w:pPr>
        <w:numPr>
          <w:ilvl w:val="0"/>
          <w:numId w:val="12"/>
        </w:numPr>
      </w:pPr>
      <w:r>
        <w:rPr/>
        <w:t xml:space="preserve">¿Por qué es importante cuidar el agua?</w:t>
      </w:r>
    </w:p>
    <w:p>
      <w:pPr>
        <w:numPr>
          <w:ilvl w:val="0"/>
          <w:numId w:val="12"/>
        </w:numPr>
      </w:pPr>
      <w:r>
        <w:rPr/>
        <w:t xml:space="preserve">¿Cómo podemos ayudar a no desperdiciar agua en casa?</w:t>
      </w:r>
    </w:p>
    <w:p>
      <w:pPr>
        <w:numPr>
          <w:ilvl w:val="0"/>
          <w:numId w:val="12"/>
        </w:numPr>
      </w:pPr>
      <w:r>
        <w:rPr/>
        <w:t xml:space="preserve">¿Qué fue lo que más te gustó hacer hoy?</w:t>
      </w:r>
    </w:p>
    <w:p>
      <w:pPr/>
      <w:r>
        <w:rPr>
          <w:b w:val="1"/>
          <w:bCs w:val="1"/>
        </w:rPr>
        <w:t xml:space="preserve">Retroalimentación</w:t>
      </w:r>
    </w:p>
    <w:p>
      <w:pPr/>
      <w:r>
        <w:rPr>
          <w:b w:val="1"/>
          <w:bCs w:val="1"/>
        </w:rPr>
        <w:t xml:space="preserve">Docente:</w:t>
      </w:r>
      <w:r>
        <w:rPr/>
        <w:t xml:space="preserve"> Felicita a cada niño por participar, enfatiza que cuidar el agua es tarea de todos y valora cada idea expresada.</w:t>
      </w:r>
    </w:p>
    <w:p>
      <w:pPr/>
      <w:r>
        <w:rPr>
          <w:b w:val="1"/>
          <w:bCs w:val="1"/>
        </w:rPr>
        <w:t xml:space="preserve">Transferencia</w:t>
      </w:r>
    </w:p>
    <w:p>
      <w:pPr/>
      <w:r>
        <w:rPr>
          <w:b w:val="1"/>
          <w:bCs w:val="1"/>
        </w:rPr>
        <w:t xml:space="preserve">Docente:</w:t>
      </w:r>
      <w:r>
        <w:rPr/>
        <w:t xml:space="preserve"> Explica que en la próxima sesión seguirán creando cosas para cuidar el agua y que pueden contar lo que aprendieron a sus familias.</w:t>
      </w:r>
    </w:p>
    <w:p>
      <w:pPr/>
      <w:r>
        <w:rPr>
          <w:b w:val="1"/>
          <w:bCs w:val="1"/>
        </w:rPr>
        <w:t xml:space="preserve">Tarea o reto</w:t>
      </w:r>
    </w:p>
    <w:p>
      <w:pPr/>
      <w:r>
        <w:rPr>
          <w:b w:val="1"/>
          <w:bCs w:val="1"/>
        </w:rPr>
        <w:t xml:space="preserve">Docente dice:</w:t>
      </w:r>
      <w:r>
        <w:rPr/>
        <w:t xml:space="preserve"> “En casa, observa con tu familia cómo usan el agua y piensa en una forma para ayudar a cuidarla.”</w:t>
      </w:r>
    </w:p>
    <w:p>
      <w:pPr/>
      <w:r>
        <w:rPr/>
        <w:t xml:space="preserve">Sesión 2: Construyendo Nuestro Atrapador de AguaFase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Repasar lo aprendido y motivar a construir un modelo sencillo de captación de agua.</w:t>
      </w:r>
    </w:p>
    <w:p>
      <w:pPr/>
      <w:r>
        <w:rPr>
          <w:b w:val="1"/>
          <w:bCs w:val="1"/>
        </w:rPr>
        <w:t xml:space="preserve">Activación de conocimientos previos</w:t>
      </w:r>
    </w:p>
    <w:p>
      <w:pPr>
        <w:numPr>
          <w:ilvl w:val="0"/>
          <w:numId w:val="13"/>
        </w:numPr>
      </w:pPr>
      <w:r>
        <w:rPr>
          <w:b w:val="1"/>
          <w:bCs w:val="1"/>
        </w:rPr>
        <w:t xml:space="preserve">Docente:</w:t>
      </w:r>
      <w:r>
        <w:rPr/>
        <w:t xml:space="preserve"> Pregunta: “¿Qué hicieron para cuidar el agua en la última clase? ¿Recuerdan el juego y los carteles?”</w:t>
      </w:r>
    </w:p>
    <w:p>
      <w:pPr>
        <w:numPr>
          <w:ilvl w:val="0"/>
          <w:numId w:val="13"/>
        </w:numPr>
      </w:pPr>
      <w:r>
        <w:rPr>
          <w:b w:val="1"/>
          <w:bCs w:val="1"/>
        </w:rPr>
        <w:t xml:space="preserve">Estudiantes:</w:t>
      </w:r>
      <w:r>
        <w:rPr/>
        <w:t xml:space="preserve"> Responden y comparten ideas.</w:t>
      </w:r>
    </w:p>
    <w:p>
      <w:pPr/>
      <w:r>
        <w:rPr>
          <w:b w:val="1"/>
          <w:bCs w:val="1"/>
        </w:rPr>
        <w:t xml:space="preserve">Motivación y enganche</w:t>
      </w:r>
    </w:p>
    <w:p>
      <w:pPr>
        <w:numPr>
          <w:ilvl w:val="0"/>
          <w:numId w:val="14"/>
        </w:numPr>
      </w:pPr>
      <w:r>
        <w:rPr>
          <w:b w:val="1"/>
          <w:bCs w:val="1"/>
        </w:rPr>
        <w:t xml:space="preserve">Docente:</w:t>
      </w:r>
      <w:r>
        <w:rPr/>
        <w:t xml:space="preserve"> Muestra una botella plástica y dice: “Hoy vamos a usar botellas para hacer un atrapa gotas de agua, ¡como si fuera magia!”</w:t>
      </w:r>
    </w:p>
    <w:p>
      <w:pPr>
        <w:numPr>
          <w:ilvl w:val="0"/>
          <w:numId w:val="14"/>
        </w:numPr>
      </w:pPr>
      <w:r>
        <w:rPr>
          <w:b w:val="1"/>
          <w:bCs w:val="1"/>
        </w:rPr>
        <w:t xml:space="preserve">Estudiantes:</w:t>
      </w:r>
      <w:r>
        <w:rPr/>
        <w:t xml:space="preserve"> Se emocionan y preparan materiales.</w:t>
      </w:r>
    </w:p>
    <w:p>
      <w:pPr/>
      <w:r>
        <w:rPr>
          <w:b w:val="1"/>
          <w:bCs w:val="1"/>
        </w:rPr>
        <w:t xml:space="preserve">Contextualización</w:t>
      </w:r>
    </w:p>
    <w:p>
      <w:pPr>
        <w:numPr>
          <w:ilvl w:val="0"/>
          <w:numId w:val="15"/>
        </w:numPr>
      </w:pPr>
      <w:r>
        <w:rPr>
          <w:b w:val="1"/>
          <w:bCs w:val="1"/>
        </w:rPr>
        <w:t xml:space="preserve">Docente:</w:t>
      </w:r>
      <w:r>
        <w:rPr/>
        <w:t xml:space="preserve"> Explica cómo en la naturaleza se puede recoger agua de la lluvia y el rocío, y que ellos harán un modelo para entenderlo.</w:t>
      </w:r>
    </w:p>
    <w:p>
      <w:pPr>
        <w:numPr>
          <w:ilvl w:val="0"/>
          <w:numId w:val="15"/>
        </w:numPr>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r>
        <w:rPr>
          <w:b w:val="1"/>
          <w:bCs w:val="1"/>
        </w:rPr>
        <w:t xml:space="preserve"> 100 minutos</w:t>
      </w:r>
    </w:p>
    <w:p>
      <w:pPr/>
      <w:r>
        <w:rPr/>
        <w:t xml:space="preserve">Actividad 1: Construcción del captador de agua</w:t>
      </w:r>
    </w:p>
    <w:p>
      <w:pPr>
        <w:numPr>
          <w:ilvl w:val="0"/>
          <w:numId w:val="16"/>
        </w:numPr>
      </w:pPr>
      <w:r>
        <w:rPr>
          <w:b w:val="1"/>
          <w:bCs w:val="1"/>
        </w:rPr>
        <w:t xml:space="preserve">Objetivo:</w:t>
      </w:r>
      <w:r>
        <w:rPr/>
        <w:t xml:space="preserve"> Crear un modelo sencillo de captación de agua.</w:t>
      </w:r>
    </w:p>
    <w:p>
      <w:pPr>
        <w:numPr>
          <w:ilvl w:val="0"/>
          <w:numId w:val="16"/>
        </w:numPr>
      </w:pPr>
      <w:r>
        <w:rPr>
          <w:b w:val="1"/>
          <w:bCs w:val="1"/>
        </w:rPr>
        <w:t xml:space="preserve">Instrucciones:</w:t>
      </w:r>
    </w:p>
    <w:p>
      <w:pPr>
        <w:numPr>
          <w:ilvl w:val="1"/>
          <w:numId w:val="16"/>
        </w:numPr>
      </w:pPr>
      <w:r>
        <w:rPr>
          <w:b w:val="1"/>
          <w:bCs w:val="1"/>
        </w:rPr>
        <w:t xml:space="preserve">Docente dice:</w:t>
      </w:r>
      <w:r>
        <w:rPr/>
        <w:t xml:space="preserve"> “Vamos a preparar nuestras botellas. Primero, cortamos la parte superior y la invertimos como un embudo.”</w:t>
      </w:r>
    </w:p>
    <w:p>
      <w:pPr>
        <w:numPr>
          <w:ilvl w:val="1"/>
          <w:numId w:val="16"/>
        </w:numPr>
      </w:pPr>
      <w:r>
        <w:rPr/>
        <w:t xml:space="preserve">Ayuda a los niños a ensamblar las botellas con algodón dentro para simular filtro.</w:t>
      </w:r>
    </w:p>
    <w:p>
      <w:pPr>
        <w:numPr>
          <w:ilvl w:val="1"/>
          <w:numId w:val="16"/>
        </w:numPr>
      </w:pPr>
      <w:r>
        <w:rPr/>
        <w:t xml:space="preserve">Colocan los captadores en ventanas o lugares donde puedan “atrapar” agua (simulado con un poco de agua rociada por el docente).</w:t>
      </w:r>
    </w:p>
    <w:p>
      <w:pPr>
        <w:numPr>
          <w:ilvl w:val="1"/>
          <w:numId w:val="16"/>
        </w:numPr>
      </w:pPr>
      <w:r>
        <w:rPr/>
        <w:t xml:space="preserve">Observarán cómo el algodón se humedece y explican qué les parece.</w:t>
      </w:r>
    </w:p>
    <w:p>
      <w:pPr>
        <w:numPr>
          <w:ilvl w:val="0"/>
          <w:numId w:val="16"/>
        </w:numPr>
      </w:pPr>
      <w:r>
        <w:rPr>
          <w:b w:val="1"/>
          <w:bCs w:val="1"/>
        </w:rPr>
        <w:t xml:space="preserve">Organización:</w:t>
      </w:r>
      <w:r>
        <w:rPr/>
        <w:t xml:space="preserve"> Grupos pequeños (3-4 niños)</w:t>
      </w:r>
    </w:p>
    <w:p>
      <w:pPr>
        <w:numPr>
          <w:ilvl w:val="0"/>
          <w:numId w:val="16"/>
        </w:numPr>
      </w:pPr>
      <w:r>
        <w:rPr>
          <w:b w:val="1"/>
          <w:bCs w:val="1"/>
        </w:rPr>
        <w:t xml:space="preserve">Producto:</w:t>
      </w:r>
      <w:r>
        <w:rPr/>
        <w:t xml:space="preserve"> Modelos de captación de agua funcionales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Acompaña en el armado, pregunta: “¿De dónde viene el agua que atrapamos? ¿Para qué sirve este algodón?”</w:t>
      </w:r>
    </w:p>
    <w:p>
      <w:pPr/>
      <w:r>
        <w:rPr/>
        <w:t xml:space="preserve">Actividad 2: Cuento colectivo “El viaje del agua”</w:t>
      </w:r>
    </w:p>
    <w:p>
      <w:pPr>
        <w:numPr>
          <w:ilvl w:val="0"/>
          <w:numId w:val="17"/>
        </w:numPr>
      </w:pPr>
      <w:r>
        <w:rPr>
          <w:b w:val="1"/>
          <w:bCs w:val="1"/>
        </w:rPr>
        <w:t xml:space="preserve">Objetivo:</w:t>
      </w:r>
      <w:r>
        <w:rPr/>
        <w:t xml:space="preserve"> Entender el ciclo del agua y su importancia.</w:t>
      </w:r>
    </w:p>
    <w:p>
      <w:pPr>
        <w:numPr>
          <w:ilvl w:val="0"/>
          <w:numId w:val="17"/>
        </w:numPr>
      </w:pPr>
      <w:r>
        <w:rPr>
          <w:b w:val="1"/>
          <w:bCs w:val="1"/>
        </w:rPr>
        <w:t xml:space="preserve">Instrucciones:</w:t>
      </w:r>
    </w:p>
    <w:p>
      <w:pPr>
        <w:numPr>
          <w:ilvl w:val="1"/>
          <w:numId w:val="17"/>
        </w:numPr>
      </w:pPr>
      <w:r>
        <w:rPr>
          <w:b w:val="1"/>
          <w:bCs w:val="1"/>
        </w:rPr>
        <w:t xml:space="preserve">Docente dice:</w:t>
      </w:r>
      <w:r>
        <w:rPr/>
        <w:t xml:space="preserve"> “Vamos a contar un cuento juntos sobre un gotita de agua que viaja y necesita nuestra ayuda.”</w:t>
      </w:r>
    </w:p>
    <w:p>
      <w:pPr>
        <w:numPr>
          <w:ilvl w:val="1"/>
          <w:numId w:val="17"/>
        </w:numPr>
      </w:pPr>
      <w:r>
        <w:rPr/>
        <w:t xml:space="preserve">Guía a los niños para aportar ideas, movimientos o sonidos que representen lluvia, río y plantas.</w:t>
      </w:r>
    </w:p>
    <w:p>
      <w:pPr>
        <w:numPr>
          <w:ilvl w:val="1"/>
          <w:numId w:val="17"/>
        </w:numPr>
      </w:pPr>
      <w:r>
        <w:rPr/>
        <w:t xml:space="preserve">Termina con una moraleja: “Cuidemos siempre el agua para que el viaje de la gotita continúe feliz.”</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Participación activa en la construcción del cuento</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Motiva la creatividad, escucha y refuerza conceptos clave</w:t>
      </w:r>
    </w:p>
    <w:p>
      <w:pPr/>
      <w:r>
        <w:rPr>
          <w:b w:val="1"/>
          <w:bCs w:val="1"/>
        </w:rPr>
        <w:t xml:space="preserve">Diferenciación</w:t>
      </w:r>
    </w:p>
    <w:p>
      <w:pPr>
        <w:numPr>
          <w:ilvl w:val="0"/>
          <w:numId w:val="18"/>
        </w:numPr>
      </w:pPr>
      <w:r>
        <w:rPr/>
        <w:t xml:space="preserve">Niños que terminan antes pueden decorar su captador con dibujos o pegatinas.</w:t>
      </w:r>
    </w:p>
    <w:p>
      <w:pPr>
        <w:numPr>
          <w:ilvl w:val="0"/>
          <w:numId w:val="18"/>
        </w:numPr>
      </w:pPr>
      <w:r>
        <w:rPr/>
        <w:t xml:space="preserve">Niños que requieren apoyo reciben ayuda para ensamblar y participan en el cuento con roles sencillos (ej. hacer sonidos de lluvia).</w:t>
      </w:r>
    </w:p>
    <w:p>
      <w:pPr/>
      <w:r>
        <w:rPr>
          <w:b w:val="1"/>
          <w:bCs w:val="1"/>
        </w:rPr>
        <w:t xml:space="preserve">Transiciones</w:t>
      </w:r>
    </w:p>
    <w:p>
      <w:pPr/>
      <w:r>
        <w:rPr/>
        <w:t xml:space="preserve">El docente conecta la construcción con la historia para hacer más significativo el aprendizaje y prepara a los niños para la siguiente sesión donde observarán su modelo.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r>
        <w:rPr/>
        <w:t xml:space="preserve"> En círculo, cada niño dice qué hizo en su captador y qué aprendió.</w:t>
      </w:r>
    </w:p>
    <w:p>
      <w:pPr/>
      <w:r>
        <w:rPr>
          <w:b w:val="1"/>
          <w:bCs w:val="1"/>
        </w:rPr>
        <w:t xml:space="preserve">Reflexión metacognitiva:</w:t>
      </w:r>
    </w:p>
    <w:p>
      <w:pPr>
        <w:numPr>
          <w:ilvl w:val="0"/>
          <w:numId w:val="19"/>
        </w:numPr>
      </w:pPr>
      <w:r>
        <w:rPr/>
        <w:t xml:space="preserve">¿Qué pasa cuando llueve y tenemos un captador?</w:t>
      </w:r>
    </w:p>
    <w:p>
      <w:pPr>
        <w:numPr>
          <w:ilvl w:val="0"/>
          <w:numId w:val="19"/>
        </w:numPr>
      </w:pPr>
      <w:r>
        <w:rPr/>
        <w:t xml:space="preserve">¿Por qué es bueno juntar agua de esta forma?</w:t>
      </w:r>
    </w:p>
    <w:p>
      <w:pPr>
        <w:numPr>
          <w:ilvl w:val="0"/>
          <w:numId w:val="19"/>
        </w:numPr>
      </w:pPr>
      <w:r>
        <w:rPr/>
        <w:t xml:space="preserve">¿Qué pueden hacer en casa para cuidar el agua?</w:t>
      </w:r>
    </w:p>
    <w:p>
      <w:pPr/>
      <w:r>
        <w:rPr>
          <w:b w:val="1"/>
          <w:bCs w:val="1"/>
        </w:rPr>
        <w:t xml:space="preserve">Retroalimentación:</w:t>
      </w:r>
      <w:r>
        <w:rPr/>
        <w:t xml:space="preserve"> El docente felicita las ideas y esfuerzos, destacando la importancia de cuidar el agua todos los días.</w:t>
      </w:r>
    </w:p>
    <w:p>
      <w:pPr/>
      <w:r>
        <w:rPr>
          <w:b w:val="1"/>
          <w:bCs w:val="1"/>
        </w:rPr>
        <w:t xml:space="preserve">Transferencia:</w:t>
      </w:r>
      <w:r>
        <w:rPr/>
        <w:t xml:space="preserve"> Se invita a observar si en casa o en el parque pueden ver agua en charcos, plantas o lluvia y pensar cómo cuidarla.</w:t>
      </w:r>
    </w:p>
    <w:p>
      <w:pPr/>
      <w:r>
        <w:rPr>
          <w:b w:val="1"/>
          <w:bCs w:val="1"/>
        </w:rPr>
        <w:t xml:space="preserve">Tarea o reto:</w:t>
      </w:r>
      <w:r>
        <w:rPr/>
        <w:t xml:space="preserve"> Llevar a casa una pequeña lámina con dibujos sobre el cuidado del agua para compartir con su familia.</w:t>
      </w:r>
    </w:p>
    <w:p>
      <w:pPr/>
      <w:r>
        <w:rPr/>
        <w:t xml:space="preserve">Sesión 3: Observando Nuestro Captador y Aprendiendo Más</w:t>
      </w:r>
    </w:p>
    <w:p>
      <w:pPr/>
      <w:r>
        <w:rPr/>
        <w:t xml:space="preserve">Sesión 4: Construyendo un Mini Jardín que Usa Agua de Lluvia</w:t>
      </w:r>
    </w:p>
    <w:p>
      <w:pPr/>
      <w:r>
        <w:rPr/>
        <w:t xml:space="preserve">Sesión 5: Preparando una Presentación para la Familia</w:t>
      </w:r>
    </w:p>
    <w:p>
      <w:pPr/>
      <w:r>
        <w:rPr/>
        <w:t xml:space="preserve">Sesión 6: Compartiendo lo Aprendido y Celebrando Nuestro Proyecto</w:t>
      </w:r>
    </w:p>
    <w:p/>
    <w:p>
      <w:pPr/>
      <w:r>
        <w:rPr>
          <w:color w:val="2b6cb0"/>
          <w:sz w:val="28"/>
          <w:szCs w:val="28"/>
          <w:b w:val="1"/>
          <w:bCs w:val="1"/>
        </w:rPr>
        <w:t xml:space="preserve">Evaluación</w:t>
      </w:r>
    </w:p>
    <w:p>
      <w:pPr/>
      <w:r>
        <w:rPr>
          <w:b w:val="1"/>
          <w:bCs w:val="1"/>
        </w:rPr>
        <w:t xml:space="preserve">Tipo de evaluación:</w:t>
      </w:r>
      <w:r>
        <w:rPr/>
        <w:t xml:space="preserve"> Se aplican evaluaciones formativas durante el desarrollo de cada sesión, mediante observación directa y participación activa, y una evaluación sumativa al cierre del proyecto con la presentación del producto final y reflexión grupal.</w:t>
      </w:r>
    </w:p>
    <w:p>
      <w:pPr/>
      <w:r>
        <w:rPr>
          <w:b w:val="1"/>
          <w:bCs w:val="1"/>
        </w:rPr>
        <w:t xml:space="preserve">Criterios de evaluación:</w:t>
      </w:r>
    </w:p>
    <w:p>
      <w:pPr>
        <w:numPr>
          <w:ilvl w:val="0"/>
          <w:numId w:val="20"/>
        </w:numPr>
      </w:pPr>
      <w:r>
        <w:rPr/>
        <w:t xml:space="preserve">Identifica acciones para conservar el agua (objetivo 1).</w:t>
      </w:r>
    </w:p>
    <w:p>
      <w:pPr>
        <w:numPr>
          <w:ilvl w:val="0"/>
          <w:numId w:val="20"/>
        </w:numPr>
      </w:pPr>
      <w:r>
        <w:rPr/>
        <w:t xml:space="preserve">Demuestra comprensión de formas básicas para recolectar agua (objetivo 2).</w:t>
      </w:r>
    </w:p>
    <w:p>
      <w:pPr>
        <w:numPr>
          <w:ilvl w:val="0"/>
          <w:numId w:val="20"/>
        </w:numPr>
      </w:pPr>
      <w:r>
        <w:rPr/>
        <w:t xml:space="preserve">Participa activamente en la construcción de un modelo de captación de agua (objetivo 3).</w:t>
      </w:r>
    </w:p>
    <w:p>
      <w:pPr>
        <w:numPr>
          <w:ilvl w:val="0"/>
          <w:numId w:val="20"/>
        </w:numPr>
      </w:pPr>
      <w:r>
        <w:rPr/>
        <w:t xml:space="preserve">Colabora y comunica ideas en el proyecto grupal (objetivo 4).</w:t>
      </w:r>
    </w:p>
    <w:p>
      <w:pPr/>
      <w:r>
        <w:rPr>
          <w:b w:val="1"/>
          <w:bCs w:val="1"/>
        </w:rPr>
        <w:t xml:space="preserve">Instrumentos sugeridos:</w:t>
      </w:r>
    </w:p>
    <w:p>
      <w:pPr>
        <w:numPr>
          <w:ilvl w:val="0"/>
          <w:numId w:val="21"/>
        </w:numPr>
      </w:pPr>
      <w:r>
        <w:rPr/>
        <w:t xml:space="preserve">Lista de cotejo para la observación de participación y comprensión durante actividades.</w:t>
      </w:r>
    </w:p>
    <w:p>
      <w:pPr>
        <w:numPr>
          <w:ilvl w:val="0"/>
          <w:numId w:val="21"/>
        </w:numPr>
      </w:pPr>
      <w:r>
        <w:rPr/>
        <w:t xml:space="preserve">Portafolio con los carteles y modelos construidos por los niños.</w:t>
      </w:r>
    </w:p>
    <w:p>
      <w:pPr>
        <w:numPr>
          <w:ilvl w:val="0"/>
          <w:numId w:val="21"/>
        </w:numPr>
      </w:pPr>
      <w:r>
        <w:rPr/>
        <w:t xml:space="preserve">Rúbrica sencilla para evaluar la colaboración y comunicación en grupo.</w:t>
      </w:r>
    </w:p>
    <w:p>
      <w:pPr>
        <w:numPr>
          <w:ilvl w:val="0"/>
          <w:numId w:val="21"/>
        </w:numPr>
      </w:pPr>
      <w:r>
        <w:rPr/>
        <w:t xml:space="preserve">Autoevaluación guiada con preguntas simples al final de cada sesión.</w:t>
      </w:r>
    </w:p>
    <w:p>
      <w:pPr/>
      <w:r>
        <w:rPr>
          <w:b w:val="1"/>
          <w:bCs w:val="1"/>
        </w:rPr>
        <w:t xml:space="preserve">Evidencias de aprendizaje:</w:t>
      </w:r>
    </w:p>
    <w:p>
      <w:pPr>
        <w:numPr>
          <w:ilvl w:val="0"/>
          <w:numId w:val="22"/>
        </w:numPr>
      </w:pPr>
      <w:r>
        <w:rPr/>
        <w:t xml:space="preserve">Respuestas en el juego “Cuida el Agua”.</w:t>
      </w:r>
    </w:p>
    <w:p>
      <w:pPr>
        <w:numPr>
          <w:ilvl w:val="0"/>
          <w:numId w:val="22"/>
        </w:numPr>
      </w:pPr>
      <w:r>
        <w:rPr/>
        <w:t xml:space="preserve">Modelos físicos de captación de agua elaborados.</w:t>
      </w:r>
    </w:p>
    <w:p>
      <w:pPr>
        <w:numPr>
          <w:ilvl w:val="0"/>
          <w:numId w:val="22"/>
        </w:numPr>
      </w:pPr>
      <w:r>
        <w:rPr/>
        <w:t xml:space="preserve">Carteles ilustrativos creados individualmente.</w:t>
      </w:r>
    </w:p>
    <w:p>
      <w:pPr>
        <w:numPr>
          <w:ilvl w:val="0"/>
          <w:numId w:val="22"/>
        </w:numPr>
      </w:pPr>
      <w:r>
        <w:rPr/>
        <w:t xml:space="preserve">Participación activa en la narración del cuento y actividades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Queridos niños y niñas, ¿se han dado cuenta de lo importante que es el agua en nuestras vidas? Cada día, usamos el agua para muchas cosas: para beber, para bañarnos, para lavar nuestras manos y para ayudar a las plantas a crecer. El agua está en casa, en el parque y hasta en la lluvia que cae del cielo. Pero, ¿sabían que el agua es un tesoro que debemos cuidar mucho? A veces, cuando hay poco sol o no llueve, el agua puede faltar y eso nos puede afectar a todos.</w:t>
      </w:r>
    </w:p>
    <w:p>
      <w:pPr/>
      <w:r>
        <w:rPr/>
        <w:t xml:space="preserve">En nuestra ciudad, por ejemplo, algunas familias tienen que usar el agua con mucho cuidado porque no siempre hay suficiente. Por eso, aprenderemos juntos cómo podemos conservar el agua, cómo podemos recolectarla cuando llueve y algunas formas mágicas que nos ayudan a captarla para usarla mejor. Esto es muy importante para que todos, plantas, animales y personas, tengan agua y podamos vivir felices y saludables.</w:t>
      </w:r>
    </w:p>
    <w:p>
      <w:pPr/>
      <w:r>
        <w:rPr/>
        <w:t xml:space="preserve">Vamos a comenzar esta aventura con mucha emoción y ganas de descubrir cómo el agua puede ser nuestra amiga para siempre. ¿Están listos para ser pequeños guardianes del agua?</w:t>
      </w:r>
    </w:p>
    <w:p/>
    <w:p>
      <w:pPr/>
      <w:r>
        <w:rPr>
          <w:sz w:val="22"/>
          <w:szCs w:val="22"/>
          <w:b w:val="1"/>
          <w:bCs w:val="1"/>
        </w:rPr>
        <w:t xml:space="preserve">Inicio - Activar</w:t>
      </w:r>
    </w:p>
    <w:p>
      <w:pPr/>
      <w:r>
        <w:rPr>
          <w:b w:val="1"/>
          <w:bCs w:val="1"/>
        </w:rPr>
        <w:t xml:space="preserve">Actividad para Activar Conocimientos Previos: "El Agua en Nuestra Vida"</w:t>
      </w:r>
    </w:p>
    <w:p>
      <w:pPr/>
      <w:r>
        <w:rPr>
          <w:b w:val="1"/>
          <w:bCs w:val="1"/>
        </w:rPr>
        <w:t xml:space="preserve">Duración:</w:t>
      </w:r>
      <w:r>
        <w:rPr/>
        <w:t xml:space="preserve"> 5-10 minutos</w:t>
      </w:r>
    </w:p>
    <w:p>
      <w:pPr/>
      <w:r>
        <w:rPr>
          <w:b w:val="1"/>
          <w:bCs w:val="1"/>
        </w:rPr>
        <w:t xml:space="preserve">Objetivo de la actividad:</w:t>
      </w:r>
      <w:r>
        <w:rPr/>
        <w:t xml:space="preserve"> Que los niños y niñas reconozcan y expresen sus experiencias y conocimientos sobre el uso del agua en su vida cotidiana, iniciando la reflexión sobre su importancia y cuidado.</w:t>
      </w:r>
    </w:p>
    <w:p>
      <w:pPr>
        <w:numPr>
          <w:ilvl w:val="0"/>
          <w:numId w:val="23"/>
        </w:numPr>
      </w:pPr>
      <w:r>
        <w:rPr>
          <w:b w:val="1"/>
          <w:bCs w:val="1"/>
        </w:rPr>
        <w:t xml:space="preserve">Materiales:</w:t>
      </w:r>
    </w:p>
    <w:p>
      <w:pPr>
        <w:numPr>
          <w:ilvl w:val="1"/>
          <w:numId w:val="23"/>
        </w:numPr>
      </w:pPr>
      <w:r>
        <w:rPr/>
        <w:t xml:space="preserve">Imágenes grandes y coloridas que muestren diferentes usos del agua (beber, bañarse, regar plantas, lavar, lluvia, ríos, etc.)</w:t>
      </w:r>
    </w:p>
    <w:p>
      <w:pPr>
        <w:numPr>
          <w:ilvl w:val="1"/>
          <w:numId w:val="23"/>
        </w:numPr>
      </w:pPr>
      <w:r>
        <w:rPr/>
        <w:t xml:space="preserve">Un recipiente con agua (puede ser un vaso transparente)</w:t>
      </w:r>
    </w:p>
    <w:p>
      <w:pPr>
        <w:numPr>
          <w:ilvl w:val="0"/>
          <w:numId w:val="23"/>
        </w:numPr>
      </w:pPr>
      <w:r>
        <w:rPr>
          <w:b w:val="1"/>
          <w:bCs w:val="1"/>
        </w:rPr>
        <w:t xml:space="preserve">Desarrollo:</w:t>
      </w:r>
    </w:p>
    <w:p>
      <w:pPr>
        <w:numPr>
          <w:ilvl w:val="1"/>
          <w:numId w:val="23"/>
        </w:numPr>
      </w:pPr>
      <w:r>
        <w:rPr/>
        <w:t xml:space="preserve">Sentar a los niños en círculo para generar un ambiente de confianza y participación.</w:t>
      </w:r>
    </w:p>
    <w:p>
      <w:pPr>
        <w:numPr>
          <w:ilvl w:val="1"/>
          <w:numId w:val="23"/>
        </w:numPr>
      </w:pPr>
      <w:r>
        <w:rPr/>
        <w:t xml:space="preserve">Mostrar el vaso con agua y preguntar: "¿Qué es esto? ¿Para qué usamos el agua?"</w:t>
      </w:r>
    </w:p>
    <w:p>
      <w:pPr>
        <w:numPr>
          <w:ilvl w:val="1"/>
          <w:numId w:val="23"/>
        </w:numPr>
      </w:pPr>
      <w:r>
        <w:rPr/>
        <w:t xml:space="preserve">Presentar las imágenes una por una, preguntando a los niños qué están viendo y si alguna vez han usado agua para esa actividad.</w:t>
      </w:r>
    </w:p>
    <w:p>
      <w:pPr>
        <w:numPr>
          <w:ilvl w:val="1"/>
          <w:numId w:val="23"/>
        </w:numPr>
      </w:pPr>
      <w:r>
        <w:rPr/>
        <w:t xml:space="preserve">Animar a que cada niño comparta alguna situación en la que haya usado agua o la haya visto, por ejemplo: "Yo uso agua para bañarme" o "El agua viene de la lluvia".</w:t>
      </w:r>
    </w:p>
    <w:p>
      <w:pPr>
        <w:numPr>
          <w:ilvl w:val="1"/>
          <w:numId w:val="23"/>
        </w:numPr>
      </w:pPr>
      <w:r>
        <w:rPr/>
        <w:t xml:space="preserve">Finalizar preguntando: "¿Por qué creen que debemos cuidar el agua?" y recoger ideas breves para motivar la reflexión.</w:t>
      </w:r>
    </w:p>
    <w:p>
      <w:pPr/>
      <w:r>
        <w:rPr>
          <w:b w:val="1"/>
          <w:bCs w:val="1"/>
        </w:rPr>
        <w:t xml:space="preserve">Conexión con los objetivos de aprendizaje:</w:t>
      </w:r>
      <w:r>
        <w:rPr/>
        <w:t xml:space="preserve"> Esta actividad permite a los niños comenzar a identificar usos cotidianos del agua, lo que prepara el terreno para entender después la importancia de conservarla, recolectarla y conocer métodos para captarla de manera responsable.</w:t>
      </w:r>
    </w:p>
    <w:p/>
    <w:p>
      <w:pPr/>
      <w:r>
        <w:rPr>
          <w:sz w:val="22"/>
          <w:szCs w:val="22"/>
          <w:b w:val="1"/>
          <w:bCs w:val="1"/>
        </w:rPr>
        <w:t xml:space="preserve">Inicio - Diagnostico</w:t>
      </w:r>
    </w:p>
    <w:p>
      <w:pPr/>
      <w:r>
        <w:rPr>
          <w:b w:val="1"/>
          <w:bCs w:val="1"/>
        </w:rPr>
        <w:t xml:space="preserve">Evaluación Diagnóstica Inicial para "Agua Mágica: Descubriendo Cómo Cuidar y Usar el Agua"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niños sobre el agua, su uso y cuidado para orientar el desarrollo del proyecto.</w:t>
      </w:r>
    </w:p>
    <w:p>
      <w:pPr/>
      <w:r>
        <w:rPr>
          <w:b w:val="1"/>
          <w:bCs w:val="1"/>
        </w:rPr>
        <w:t xml:space="preserve">Materiales:</w:t>
      </w:r>
    </w:p>
    <w:p>
      <w:pPr>
        <w:numPr>
          <w:ilvl w:val="0"/>
          <w:numId w:val="24"/>
        </w:numPr>
      </w:pPr>
      <w:r>
        <w:rPr/>
        <w:t xml:space="preserve">Imágenes grandes y claras relacionadas con el agua (lluvia, grifo, plantas, animales, personas usando agua, fuentes de agua, etc.)</w:t>
      </w:r>
    </w:p>
    <w:p>
      <w:pPr>
        <w:numPr>
          <w:ilvl w:val="0"/>
          <w:numId w:val="24"/>
        </w:numPr>
      </w:pPr>
      <w:r>
        <w:rPr/>
        <w:t xml:space="preserve">Tarjetas con dibujos de acciones que cuidan o desperdician agua</w:t>
      </w:r>
    </w:p>
    <w:p>
      <w:pPr>
        <w:numPr>
          <w:ilvl w:val="0"/>
          <w:numId w:val="24"/>
        </w:numPr>
      </w:pPr>
      <w:r>
        <w:rPr/>
        <w:t xml:space="preserve">Recipientes con agua para observación (opcional)</w:t>
      </w:r>
    </w:p>
    <w:p>
      <w:pPr/>
      <w:r>
        <w:rPr>
          <w:b w:val="1"/>
          <w:bCs w:val="1"/>
        </w:rPr>
        <w:t xml:space="preserve">Procedimiento:</w:t>
      </w:r>
    </w:p>
    <w:p>
      <w:pPr>
        <w:numPr>
          <w:ilvl w:val="0"/>
          <w:numId w:val="25"/>
        </w:numPr>
      </w:pPr>
      <w:r>
        <w:rPr>
          <w:b w:val="1"/>
          <w:bCs w:val="1"/>
        </w:rPr>
        <w:t xml:space="preserve">1. Conversación Guiada (3-4 minutos)</w:t>
      </w:r>
    </w:p>
    <w:p>
      <w:pPr>
        <w:numPr>
          <w:ilvl w:val="1"/>
          <w:numId w:val="25"/>
        </w:numPr>
      </w:pPr>
      <w:r>
        <w:rPr/>
        <w:t xml:space="preserve">Mostrar una imagen de agua (por ejemplo, lluvia o un grifo) y hacer preguntas sencillas:        </w:t>
      </w:r>
      <w:r>
        <w:rPr/>
        <w:t xml:space="preserve">      </w:t>
      </w:r>
    </w:p>
    <w:p>
      <w:pPr>
        <w:numPr>
          <w:ilvl w:val="2"/>
          <w:numId w:val="25"/>
        </w:numPr>
      </w:pPr>
      <w:r>
        <w:rPr/>
        <w:t xml:space="preserve">¿Qué es esto?</w:t>
      </w:r>
    </w:p>
    <w:p>
      <w:pPr>
        <w:numPr>
          <w:ilvl w:val="2"/>
          <w:numId w:val="25"/>
        </w:numPr>
      </w:pPr>
      <w:r>
        <w:rPr/>
        <w:t xml:space="preserve">¿De dónde viene el agua?</w:t>
      </w:r>
    </w:p>
    <w:p>
      <w:pPr>
        <w:numPr>
          <w:ilvl w:val="2"/>
          <w:numId w:val="25"/>
        </w:numPr>
      </w:pPr>
      <w:r>
        <w:rPr/>
        <w:t xml:space="preserve">¿Para qué usamos el agua en casa o en la escuela?</w:t>
      </w:r>
    </w:p>
    <w:p>
      <w:pPr>
        <w:numPr>
          <w:ilvl w:val="1"/>
          <w:numId w:val="25"/>
        </w:numPr>
      </w:pPr>
      <w:r>
        <w:rPr/>
        <w:t xml:space="preserve">Escuchar las respuestas, sin corregir, para conocer las ideas que tienen.</w:t>
      </w:r>
    </w:p>
    <w:p>
      <w:pPr>
        <w:numPr>
          <w:ilvl w:val="0"/>
          <w:numId w:val="25"/>
        </w:numPr>
      </w:pPr>
      <w:r>
        <w:rPr>
          <w:b w:val="1"/>
          <w:bCs w:val="1"/>
        </w:rPr>
        <w:t xml:space="preserve">2. Juego de Clasificación (4-5 minutos)</w:t>
      </w:r>
    </w:p>
    <w:p>
      <w:pPr>
        <w:numPr>
          <w:ilvl w:val="1"/>
          <w:numId w:val="25"/>
        </w:numPr>
      </w:pPr>
      <w:r>
        <w:rPr/>
        <w:t xml:space="preserve">Presentar tarjetas con dibujos que muestran acciones con agua (ejemplo: regar plantas, dejar el grifo abierto, lavar manos, tirar agua en el piso).</w:t>
      </w:r>
    </w:p>
    <w:p>
      <w:pPr>
        <w:numPr>
          <w:ilvl w:val="1"/>
          <w:numId w:val="25"/>
        </w:numPr>
      </w:pPr>
      <w:r>
        <w:rPr/>
        <w:t xml:space="preserve">Invitar a los niños a clasificar las tarjetas en dos grupos: "Cuidar el agua" y "No cuidar el agua".</w:t>
      </w:r>
    </w:p>
    <w:p>
      <w:pPr>
        <w:numPr>
          <w:ilvl w:val="1"/>
          <w:numId w:val="25"/>
        </w:numPr>
      </w:pPr>
      <w:r>
        <w:rPr/>
        <w:t xml:space="preserve">Preguntar por qué colocaron cada tarjeta en ese grupo para conocer su razonamiento.</w:t>
      </w:r>
    </w:p>
    <w:p>
      <w:pPr/>
      <w:r>
        <w:rPr>
          <w:b w:val="1"/>
          <w:bCs w:val="1"/>
        </w:rPr>
        <w:t xml:space="preserve">Indicadores para el docente:</w:t>
      </w:r>
    </w:p>
    <w:p>
      <w:pPr>
        <w:numPr>
          <w:ilvl w:val="0"/>
          <w:numId w:val="26"/>
        </w:numPr>
      </w:pPr>
      <w:r>
        <w:rPr/>
        <w:t xml:space="preserve">¿Los niños reconocen el agua y su importancia?</w:t>
      </w:r>
    </w:p>
    <w:p>
      <w:pPr>
        <w:numPr>
          <w:ilvl w:val="0"/>
          <w:numId w:val="26"/>
        </w:numPr>
      </w:pPr>
      <w:r>
        <w:rPr/>
        <w:t xml:space="preserve">¿Saben para qué se usa el agua en su entorno?</w:t>
      </w:r>
    </w:p>
    <w:p>
      <w:pPr>
        <w:numPr>
          <w:ilvl w:val="0"/>
          <w:numId w:val="26"/>
        </w:numPr>
      </w:pPr>
      <w:r>
        <w:rPr/>
        <w:t xml:space="preserve">¿Pueden identificar algunas acciones que ayudan a cuidar el agua y otras que la desperdician?</w:t>
      </w:r>
    </w:p>
    <w:p>
      <w:pPr>
        <w:numPr>
          <w:ilvl w:val="0"/>
          <w:numId w:val="26"/>
        </w:numPr>
      </w:pPr>
      <w:r>
        <w:rPr/>
        <w:t xml:space="preserve">¿Muestran curiosidad o ideas sobre cómo conseguir agua o cómo evitar que se acabe?</w:t>
      </w:r>
    </w:p>
    <w:p>
      <w:pPr/>
      <w:r>
        <w:rPr/>
        <w:t xml:space="preserve">Esta evaluación breve y lúdica permitirá al docente adaptar las siguientes sesiones para fortalecer los conocimientos y experiencias previas de los niños sobre el cuidado y uso responsable del agua.</w:t>
      </w:r>
    </w:p>
    <w:p/>
    <w:p>
      <w:pPr/>
      <w:r>
        <w:rPr>
          <w:sz w:val="22"/>
          <w:szCs w:val="22"/>
          <w:b w:val="1"/>
          <w:bCs w:val="1"/>
        </w:rPr>
        <w:t xml:space="preserve">Desarrollo - Ejemplos</w:t>
      </w:r>
    </w:p>
    <w:p>
      <w:pPr/>
      <w:r>
        <w:rPr>
          <w:b w:val="1"/>
          <w:bCs w:val="1"/>
        </w:rPr>
        <w:t xml:space="preserve">Ejemplos Prácticos y Casos de Estudio para "Agua Mágica: Descubriendo Cómo Cuidar y Usar el Agua"</w:t>
      </w:r>
    </w:p>
    <w:p>
      <w:pPr/>
      <w:r>
        <w:rPr/>
        <w:t xml:space="preserve">Para estudiantes de preescolar (3-5 años), los ejemplos y casos de estudio deben ser simples, visuales, y relacionados con su entorno cotidiano para facilitar la comprensión y fomentar el pensamiento crítico dentro de la metodología Aprendizaje Basado en Proyectos. A continuación, se proponen ejemplos y casos que pueden ser explorados a lo largo de las 6 sesiones, alineados con los objetivos de conservación, recolección y métodos de captación de agua.</w:t>
      </w:r>
    </w:p>
    <w:p>
      <w:pPr/>
      <w:r>
        <w:rPr>
          <w:b w:val="1"/>
          <w:bCs w:val="1"/>
        </w:rPr>
        <w:t xml:space="preserve">Ejemplos Prácticos para las Sesiones</w:t>
      </w:r>
    </w:p>
    <w:p>
      <w:pPr>
        <w:numPr>
          <w:ilvl w:val="0"/>
          <w:numId w:val="27"/>
        </w:numPr>
      </w:pPr>
      <w:r>
        <w:rPr>
          <w:b w:val="1"/>
          <w:bCs w:val="1"/>
        </w:rPr>
        <w:t xml:space="preserve">Ejemplo 1: Cuidando el Agua en Casa</w:t>
      </w:r>
      <w:r>
        <w:rPr/>
        <w:t xml:space="preserve">Mostrar a los niños y niñas cómo pueden ayudar a no desperdiciar agua al cerrar la llave mientras se lavan las manos o los dientes. Se puede usar una pequeña simulación con un recipiente y una llave de agua de juguete para que experimenten el ahorro.</w:t>
      </w:r>
    </w:p>
    <w:p>
      <w:pPr>
        <w:numPr>
          <w:ilvl w:val="0"/>
          <w:numId w:val="27"/>
        </w:numPr>
      </w:pPr>
      <w:r>
        <w:rPr>
          <w:b w:val="1"/>
          <w:bCs w:val="1"/>
        </w:rPr>
        <w:t xml:space="preserve">Ejemplo 2: Recolectando Agua de Lluvia</w:t>
      </w:r>
      <w:r>
        <w:rPr/>
        <w:t xml:space="preserve">En la escuela o jardín, colocar un recipiente grande para recolectar agua de lluvia durante un día lluvioso. Luego observar junto con los niños la cantidad recolectada y conversar sobre cómo se puede usar ese agua para regar plantas.</w:t>
      </w:r>
    </w:p>
    <w:p>
      <w:pPr>
        <w:numPr>
          <w:ilvl w:val="0"/>
          <w:numId w:val="27"/>
        </w:numPr>
      </w:pPr>
      <w:r>
        <w:rPr>
          <w:b w:val="1"/>
          <w:bCs w:val="1"/>
        </w:rPr>
        <w:t xml:space="preserve">Ejemplo 3: Plantas que Ayudan a Cuidar el Agua</w:t>
      </w:r>
      <w:r>
        <w:rPr/>
        <w:t xml:space="preserve">Mostrar a los niños plantas que necesitan poca agua para crecer (como cactus o suculentas) y explicar que estas plantas ayudan a cuidar el agua. Se puede hacer una pequeña actividad de plantar juntos una de estas plantas.</w:t>
      </w:r>
    </w:p>
    <w:p>
      <w:pPr>
        <w:numPr>
          <w:ilvl w:val="0"/>
          <w:numId w:val="27"/>
        </w:numPr>
      </w:pPr>
      <w:r>
        <w:rPr>
          <w:b w:val="1"/>
          <w:bCs w:val="1"/>
        </w:rPr>
        <w:t xml:space="preserve">Ejemplo 4: Cuento Sobre la Aventura del Agua</w:t>
      </w:r>
      <w:r>
        <w:rPr/>
        <w:t xml:space="preserve">Leer o narrar un cuento donde el agua es un personaje que viaja y necesita cuidados. Invitar a los niños a identificar las acciones que ayudan a cuidar el agua y las que la desperdician.</w:t>
      </w:r>
    </w:p>
    <w:p>
      <w:pPr>
        <w:numPr>
          <w:ilvl w:val="0"/>
          <w:numId w:val="27"/>
        </w:numPr>
      </w:pPr>
      <w:r>
        <w:rPr>
          <w:b w:val="1"/>
          <w:bCs w:val="1"/>
        </w:rPr>
        <w:t xml:space="preserve">Ejemplo 5: Juego de Roles "Soy el Agua"</w:t>
      </w:r>
      <w:r>
        <w:rPr/>
        <w:t xml:space="preserve">Realizar un juego donde algunos niños son gotas de agua y otros personas o animales que cuidan o desperdician el agua. Esto ayuda a comprender la importancia de la conservación y el ciclo del agua.</w:t>
      </w:r>
    </w:p>
    <w:p>
      <w:pPr/>
      <w:r>
        <w:rPr>
          <w:b w:val="1"/>
          <w:bCs w:val="1"/>
        </w:rPr>
        <w:t xml:space="preserve">Casos de Estudio Adaptados para Preescolar</w:t>
      </w:r>
    </w:p>
    <w:tbl>
      <w:tblGrid>
        <w:gridCol/>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Objetivo de Aprendizaje</w:t>
            </w:r>
          </w:p>
        </w:tc>
        <w:tc>
          <w:tcPr>
            <w:noWrap/>
          </w:tcPr>
          <w:p>
            <w:pPr/>
            <w:r>
              <w:rPr/>
              <w:t xml:space="preserve">Actividad Propuesta</w:t>
            </w:r>
          </w:p>
        </w:tc>
      </w:tr>
      <w:tr>
        <w:trPr/>
        <w:tc>
          <w:tcPr>
            <w:noWrap/>
          </w:tcPr>
          <w:p>
            <w:pPr/>
            <w:r>
              <w:rPr/>
              <w:t xml:space="preserve">El Jardín que Quería Beber</w:t>
            </w:r>
          </w:p>
        </w:tc>
        <w:tc>
          <w:tcPr>
            <w:noWrap/>
          </w:tcPr>
          <w:p>
            <w:pPr/>
            <w:r>
              <w:rPr/>
              <w:t xml:space="preserve">Un jardín pequeño que necesita agua para vivir pero tiene poca lluvia. Los niños ayudan a pensar cómo recolectar agua para las plantas.</w:t>
            </w:r>
          </w:p>
        </w:tc>
        <w:tc>
          <w:tcPr>
            <w:noWrap/>
          </w:tcPr>
          <w:p>
            <w:pPr/>
            <w:r>
              <w:rPr/>
              <w:t xml:space="preserve">Recolección y uso eficiente del agua.</w:t>
            </w:r>
          </w:p>
        </w:tc>
        <w:tc>
          <w:tcPr>
            <w:noWrap/>
          </w:tcPr>
          <w:p>
            <w:pPr/>
            <w:r>
              <w:rPr/>
              <w:t xml:space="preserve">Construir un sistema simple de recolección con botellas plásticas para captar agua de lluvia y usarla en las plantas del aula.</w:t>
            </w:r>
          </w:p>
        </w:tc>
      </w:tr>
      <w:tr>
        <w:trPr/>
        <w:tc>
          <w:tcPr>
            <w:noWrap/>
          </w:tcPr>
          <w:p>
            <w:pPr/>
            <w:r>
              <w:rPr/>
              <w:t xml:space="preserve">La Casa de Ana y su Familia</w:t>
            </w:r>
          </w:p>
        </w:tc>
        <w:tc>
          <w:tcPr>
            <w:noWrap/>
          </w:tcPr>
          <w:p>
            <w:pPr/>
            <w:r>
              <w:rPr/>
              <w:t xml:space="preserve">Ana y su familia aprenden a cerrar la llave mientras se cepillan los dientes y usar un balde para juntar agua para regar las plantas.</w:t>
            </w:r>
          </w:p>
        </w:tc>
        <w:tc>
          <w:tcPr>
            <w:noWrap/>
          </w:tcPr>
          <w:p>
            <w:pPr/>
            <w:r>
              <w:rPr/>
              <w:t xml:space="preserve">Conservación y uso responsable del agua.</w:t>
            </w:r>
          </w:p>
        </w:tc>
        <w:tc>
          <w:tcPr>
            <w:noWrap/>
          </w:tcPr>
          <w:p>
            <w:pPr/>
            <w:r>
              <w:rPr/>
              <w:t xml:space="preserve">Role-play en el aula donde los niños representan situaciones cotidianas para practicar el ahorro de agua.</w:t>
            </w:r>
          </w:p>
        </w:tc>
      </w:tr>
      <w:tr>
        <w:trPr/>
        <w:tc>
          <w:tcPr>
            <w:noWrap/>
          </w:tcPr>
          <w:p>
            <w:pPr/>
            <w:r>
              <w:rPr/>
              <w:t xml:space="preserve">El Río que Se Secó</w:t>
            </w:r>
          </w:p>
        </w:tc>
        <w:tc>
          <w:tcPr>
            <w:noWrap/>
          </w:tcPr>
          <w:p>
            <w:pPr/>
            <w:r>
              <w:rPr/>
              <w:t xml:space="preserve">Un río pequeño donde viven animales empieza a secarse porque las personas no cuidan el agua. Se invita a los niños a pensar qué pueden hacer para ayudar.</w:t>
            </w:r>
          </w:p>
        </w:tc>
        <w:tc>
          <w:tcPr>
            <w:noWrap/>
          </w:tcPr>
          <w:p>
            <w:pPr/>
            <w:r>
              <w:rPr/>
              <w:t xml:space="preserve">Conciencia sobre la importancia del agua para la vida y conservación.</w:t>
            </w:r>
          </w:p>
        </w:tc>
        <w:tc>
          <w:tcPr>
            <w:noWrap/>
          </w:tcPr>
          <w:p>
            <w:pPr/>
            <w:r>
              <w:rPr/>
              <w:t xml:space="preserve">Dibujar o modelar con plastilina el río y los animales para luego discutir acciones para cuidarlo.</w:t>
            </w:r>
          </w:p>
        </w:tc>
      </w:tr>
    </w:tbl>
    <w:p>
      <w:pPr/>
      <w:r>
        <w:rPr>
          <w:b w:val="1"/>
          <w:bCs w:val="1"/>
        </w:rPr>
        <w:t xml:space="preserve">Recomendaciones para Integrar los Ejemplos y Casos en el Proyecto</w:t>
      </w:r>
    </w:p>
    <w:p>
      <w:pPr>
        <w:numPr>
          <w:ilvl w:val="0"/>
          <w:numId w:val="28"/>
        </w:numPr>
      </w:pPr>
      <w:r>
        <w:rPr/>
        <w:t xml:space="preserve">Utilizar materiales visuales y objetos concretos para que los niños puedan manipular y observar durante las actividades.</w:t>
      </w:r>
    </w:p>
    <w:p>
      <w:pPr>
        <w:numPr>
          <w:ilvl w:val="0"/>
          <w:numId w:val="28"/>
        </w:numPr>
      </w:pPr>
      <w:r>
        <w:rPr/>
        <w:t xml:space="preserve">Incorporar preguntas abiertas que inviten a los niños a expresar sus ideas y soluciones sobre cómo cuidar y usar el agua.</w:t>
      </w:r>
    </w:p>
    <w:p>
      <w:pPr>
        <w:numPr>
          <w:ilvl w:val="0"/>
          <w:numId w:val="28"/>
        </w:numPr>
      </w:pPr>
      <w:r>
        <w:rPr/>
        <w:t xml:space="preserve">Promover la exploración directa en el entorno cercano (patio, aula, hogar) para encontrar ejemplos reales relacionados con el agua.</w:t>
      </w:r>
    </w:p>
    <w:p>
      <w:pPr>
        <w:numPr>
          <w:ilvl w:val="0"/>
          <w:numId w:val="28"/>
        </w:numPr>
      </w:pPr>
      <w:r>
        <w:rPr/>
        <w:t xml:space="preserve">Fomentar el trabajo colaborativo para que los niños aprendan a compartir responsabilidades en el cuidado del agua.</w:t>
      </w:r>
    </w:p>
    <w:p>
      <w:pPr>
        <w:numPr>
          <w:ilvl w:val="0"/>
          <w:numId w:val="28"/>
        </w:numPr>
      </w:pPr>
      <w:r>
        <w:rPr/>
        <w:t xml:space="preserve">Registrar el progreso y las ideas de los niños mediante dibujos, fotos y breves relatos para documentar el proyecto.</w:t>
      </w:r>
    </w:p>
    <w:p>
      <w:pPr/>
      <w:r>
        <w:rPr/>
        <w:t xml:space="preserve">Estos ejemplos y casos de estudio, integrados en las sesiones de 2 horas, permitirán que los niños comprendan de manera significativa el cuidado del agua, incentivando su pensamiento crítico y participación activa en el proyecto "Agua Mágica".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B63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A16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CD2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C5F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4C4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B5C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76B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0F7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758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B33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DDE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73E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B03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75B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4F4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0F4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053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E15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71F3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8CB9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F03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4C63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83B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32C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DC3F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DB9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389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6440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2026-09-26T03:15:10-05:00</dcterms:created>
  <dcterms:modified xsi:type="dcterms:W3CDTF">2026-09-26T03:15:10-05:00</dcterms:modified>
</cp:coreProperties>
</file>

<file path=docProps/custom.xml><?xml version="1.0" encoding="utf-8"?>
<Properties xmlns="http://schemas.openxmlformats.org/officeDocument/2006/custom-properties" xmlns:vt="http://schemas.openxmlformats.org/officeDocument/2006/docPropsVTypes"/>
</file>