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Epistemología en Biología: Descubriendo y Desafiando los Sesgos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la epistemología aplicada a la biología, focalizando en cómo los sesgos de género pueden influir en la construcción del conocimiento científico. Los estudiantes aprenderán a identificar estos sesgos en investigaciones y teorías biológicas, desarrollando pensamiento crítico para cuestionar supuestos y reconocer la importancia de una ciencia inclusiva y reflexiva. La relevancia del tema radica en la creciente conciencia social sobre la equidad de género y cómo esta perspectiva impacta en el avance científico y en la salud pública, ámbitos directamente relacionados con su formación en biología.</w:t>
      </w:r>
    </w:p>
    <w:p>
      <w:pPr/>
      <w:r>
        <w:rPr/>
        <w:t xml:space="preserve">Mediante análisis de casos reales y actividades colaborativas, los estudiantes conectarán las nociones epistemológicas con situaciones concretas, potenciando habilidades para evaluar críticamente información científica y promover una visión más justa y precisa de la biología. Este aprendizaje no solo fortalece su formación académica, sino que también los prepara para contribuir activamente a la generación de conocimiento biológico libre de sesgos, con implicaciones éticas y sociales relevantes en su futuro profesional y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 influencia de la epistemología en la construcción del conocimiento biológico.</w:t>
      </w:r>
    </w:p>
    <w:p>
      <w:pPr>
        <w:numPr>
          <w:ilvl w:val="0"/>
          <w:numId w:val="1"/>
        </w:numPr>
      </w:pPr>
      <w:r>
        <w:rPr/>
        <w:t xml:space="preserve">Identificar y describir ejemplos de sesgos de género en investigaciones y teorías biológicas.</w:t>
      </w:r>
    </w:p>
    <w:p>
      <w:pPr>
        <w:numPr>
          <w:ilvl w:val="0"/>
          <w:numId w:val="1"/>
        </w:numPr>
      </w:pPr>
      <w:r>
        <w:rPr/>
        <w:t xml:space="preserve">Evaluar el impacto de los sesgos de género en la interpretación y aplicación del conocimiento científico en biología.</w:t>
      </w:r>
    </w:p>
    <w:p>
      <w:pPr>
        <w:numPr>
          <w:ilvl w:val="0"/>
          <w:numId w:val="1"/>
        </w:numPr>
      </w:pPr>
      <w:r>
        <w:rPr/>
        <w:t xml:space="preserve">Argumentar propuestas para mitigar los sesgos de género en la práctica científica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Documentos impresos con artículos científicos y casos de estudio sobre epistemología y sesgos de género (al menos 3 diferentes).</w:t>
      </w:r>
    </w:p>
    <w:p>
      <w:pPr>
        <w:numPr>
          <w:ilvl w:val="0"/>
          <w:numId w:val="2"/>
        </w:numPr>
      </w:pPr>
      <w:r>
        <w:rPr/>
        <w:t xml:space="preserve">Hojas para mapas conceptuales y marcadores de colores.</w:t>
      </w:r>
    </w:p>
    <w:p>
      <w:pPr>
        <w:numPr>
          <w:ilvl w:val="0"/>
          <w:numId w:val="2"/>
        </w:numPr>
      </w:pPr>
      <w:r>
        <w:rPr/>
        <w:t xml:space="preserve">Pizarras o rotafolios con marcadores.</w:t>
      </w:r>
    </w:p>
    <w:p>
      <w:pPr>
        <w:numPr>
          <w:ilvl w:val="0"/>
          <w:numId w:val="2"/>
        </w:numPr>
      </w:pPr>
      <w:r>
        <w:rPr/>
        <w:t xml:space="preserve">Acceso a plataforma digital para discusión en línea (opcional, para seguimiento).</w:t>
      </w:r>
    </w:p>
    <w:p>
      <w:pPr>
        <w:numPr>
          <w:ilvl w:val="0"/>
          <w:numId w:val="2"/>
        </w:numPr>
      </w:pPr>
      <w:r>
        <w:rPr/>
        <w:t xml:space="preserve">Videos cortos (5-7 minutos) que ejemplifiquen sesgos de género en biología (preseleccionados).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 y su método científico.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epistemología o filosofía de la ciencia.</w:t>
      </w:r>
    </w:p>
    <w:p>
      <w:pPr>
        <w:numPr>
          <w:ilvl w:val="0"/>
          <w:numId w:val="3"/>
        </w:numPr>
      </w:pPr>
      <w:r>
        <w:rPr/>
        <w:t xml:space="preserve">Habilidades básicas para lectura crítica de textos científicos.</w:t>
      </w:r>
    </w:p>
    <w:p>
      <w:pPr>
        <w:numPr>
          <w:ilvl w:val="0"/>
          <w:numId w:val="3"/>
        </w:numPr>
      </w:pPr>
      <w:r>
        <w:rPr/>
        <w:t xml:space="preserve">Experiencia en trabajo colaborativo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epistemología en biología y exponer la relevancia de los sesgos de género en la construcción del conocimiento científico, preparando el terreno para un análisis crítico y activo durante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voz alta: "¿Cómo creen que se construye el conocimiento en biología? ¿Pueden pensar en ejemplos donde ideas o creencias previas hayan influenciado los resultados científicos?"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ideas y ejemplos que conozcan, el docente anota palabras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contundente: "Hasta hace pocas décadas, muchas investigaciones médicas solo se hacían con participantes hombres, lo cual afectó la efectividad de tratamientos en mujeres. ¿Por qué creen que esto sucedió y qué implica para la biología?"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brevemente, generando interés y conexión con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epistemología es la disciplina que estudia cómo se genera y valida el conocimiento y resalta la importancia de reconocer sesgos, particularmente los de género, en la investigación biológica.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conceptos con su experiencia académica y posible impacto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real mediante un caso de estudio que evidencia sesgos de género en la investigación biológica. Los estudiantes trabajan en grupos para analizar y proponer soluciones, promoviendo un aprendizaje activo y colaborativo.</w:t>
      </w:r>
    </w:p>
    <w:p>
      <w:pPr/>
      <w:r>
        <w:rPr>
          <w:b w:val="1"/>
          <w:bCs w:val="1"/>
        </w:rPr>
        <w:t xml:space="preserve">Actividad 1: Análisis de caso de estudio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ejemplos de sesgos de género en investigaciones biológicas.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artículo o resumen de un caso real donde se evidencien sesgos de género en biología (por ejemplo, estudios sobre enfermedades cardiovasculares o farmacología que excluyen mujeres).</w:t>
      </w:r>
    </w:p>
    <w:p>
      <w:pPr>
        <w:numPr>
          <w:ilvl w:val="1"/>
          <w:numId w:val="7"/>
        </w:numPr>
      </w:pPr>
      <w:r>
        <w:rPr/>
        <w:t xml:space="preserve">Pide a los grupos que lean el caso, identifiquen elementos que reflejen sesgos de género y anoten evidencias concretas y posibles consecuencias de estos sesgos.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evidencias de sesgos y reflexión breve sobre el impacto.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evidencias encuentran que podrían indicar un sesgo? ¿Cómo creen que esto afecta la validez del conocimiento?"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impacto de los sesgos de género y argumentar propuestas para mitigarlos.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afirmación para el debate: "Los sesgos de género en la biología son inevitables debido a limitaciones históricas y biológicas."</w:t>
      </w:r>
    </w:p>
    <w:p>
      <w:pPr>
        <w:numPr>
          <w:ilvl w:val="1"/>
          <w:numId w:val="8"/>
        </w:numPr>
      </w:pPr>
      <w:r>
        <w:rPr/>
        <w:t xml:space="preserve">Organiza a la clase en dos grandes grupos: uno defiende y otro refuta. Cada grupo debe preparar argumentos basados en el caso estudiado y conocimientos previos.</w:t>
      </w:r>
    </w:p>
    <w:p>
      <w:pPr>
        <w:numPr>
          <w:ilvl w:val="1"/>
          <w:numId w:val="8"/>
        </w:numPr>
      </w:pPr>
      <w:r>
        <w:rPr/>
        <w:t xml:space="preserve">Facilita el debate, moderando tiempos y promoviendo respeto y argumentación fundamentada.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(plenario dividido).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una hoja resumen.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 para profundizar: "¿Qué alternativas existen para reducir estos sesgos? ¿Cómo se puede garantizar una ciencia más inclusiva?"</w:t>
      </w:r>
    </w:p>
    <w:p>
      <w:pPr/>
      <w:r>
        <w:rPr>
          <w:b w:val="1"/>
          <w:bCs w:val="1"/>
        </w:rPr>
        <w:t xml:space="preserve">Actividad 3: Diseño de propuestas para la ciencia inclusiva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diseñar propuestas para mitigar sesgos de género en la investigación biológica.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una propuesta concreta que pueda implementarse en investigaciones biológicas para disminuir los sesgos de género (e.g., protocolos de inclusión, revisión de hipótesis).</w:t>
      </w:r>
    </w:p>
    <w:p>
      <w:pPr>
        <w:numPr>
          <w:ilvl w:val="1"/>
          <w:numId w:val="9"/>
        </w:numPr>
      </w:pPr>
      <w:r>
        <w:rPr/>
        <w:t xml:space="preserve">Los grupos preparan un breve esquema o mapa conceptual y una presentación de 3 minutos.</w:t>
      </w:r>
    </w:p>
    <w:p>
      <w:pPr>
        <w:numPr>
          <w:ilvl w:val="1"/>
          <w:numId w:val="9"/>
        </w:numPr>
      </w:pPr>
      <w:r>
        <w:rPr/>
        <w:t xml:space="preserve">Los grupos presentan sus propuestas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en actividad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 (15 para elaboración, 5 para presentación).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recursos y formula preguntas para profundizar: "¿Qué impacto tendría su propuesta? ¿Qué dificultades podrían enfrentar?"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 segundo artículo adicional o video relacionado y preparar una reflexión crítica complementaria.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resumen simplificado del caso y se trabaja con ellos en parejas, con guía directa del docente para clarificar conceptos y orientar el análisis.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análisis de caso, el docente conecta con el debate señalando que "identificar el problema es el primer paso, ahora vamos a discutir diferentes perspectivas para entender su complejidad".</w:t>
      </w:r>
    </w:p>
    <w:p>
      <w:pPr>
        <w:numPr>
          <w:ilvl w:val="0"/>
          <w:numId w:val="11"/>
        </w:numPr>
      </w:pPr>
      <w:r>
        <w:rPr/>
        <w:t xml:space="preserve">Tras el debate, el docente introduce la actividad de propuestas destacando la importancia de "pasar de la crítica a la acción con ideas concretas".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en una hoja común elaboren un mapa mental colectivo con las ideas principales sobre epistemología, sesgos de género y propuestas de solución discutidas.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mapa mental colaborativamente, integrando conceptos, evidencias y propuestas.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cambió su comprensión sobre la forma en que se genera el conocimiento en biología?</w:t>
      </w:r>
    </w:p>
    <w:p>
      <w:pPr>
        <w:numPr>
          <w:ilvl w:val="0"/>
          <w:numId w:val="13"/>
        </w:numPr>
      </w:pPr>
      <w:r>
        <w:rPr/>
        <w:t xml:space="preserve">¿Qué ejemplos les permitieron identificar sesgos de género y por qué son problemáticos?</w:t>
      </w:r>
    </w:p>
    <w:p>
      <w:pPr>
        <w:numPr>
          <w:ilvl w:val="0"/>
          <w:numId w:val="13"/>
        </w:numPr>
      </w:pPr>
      <w:r>
        <w:rPr/>
        <w:t xml:space="preserve">¿Qué estrategias creen que son más efectivas para mejorar la investigación científica desde una perspectiva inclusiva?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Apoya con preguntas guía para profundizar la reflexión y fomenta la participación voluntaria en la discusión.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las ideas más relevantes del mapa mental, la calidad de las argumentaciones en debate y la creatividad de las propuestas, resaltando mejoras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asignaturas y la práctica profesional, invitando a los estudiantes a aplicar una mirada crítica y consciente en sus futuras investigaciones y análisis científicos.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artículo científico actual sobre biología que haya sido cuestionado por sesgos de género y preparar un breve informe crítico para compartir en la próxima clase o en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inicial para activar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análisis de casos, debate y diseño de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mapa mental colectivo, la reflexión metacognitiva y 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críticamente la influencia epistemológica en la biología (vinculado al objetivo 1).</w:t>
      </w:r>
    </w:p>
    <w:p>
      <w:pPr>
        <w:numPr>
          <w:ilvl w:val="0"/>
          <w:numId w:val="16"/>
        </w:numPr>
      </w:pPr>
      <w:r>
        <w:rPr/>
        <w:t xml:space="preserve">Identificación precisa y fundamentada de sesgos de género en casos científicos (vinculado al objetivo 2).</w:t>
      </w:r>
    </w:p>
    <w:p>
      <w:pPr>
        <w:numPr>
          <w:ilvl w:val="0"/>
          <w:numId w:val="16"/>
        </w:numPr>
      </w:pPr>
      <w:r>
        <w:rPr/>
        <w:t xml:space="preserve">Argumentación coherente y fundamentada sobre el impacto y solución de sesgos de género (vinculado a los objetivos 3 y 4).</w:t>
      </w:r>
    </w:p>
    <w:p>
      <w:pPr>
        <w:numPr>
          <w:ilvl w:val="0"/>
          <w:numId w:val="16"/>
        </w:numPr>
      </w:pPr>
      <w:r>
        <w:rPr/>
        <w:t xml:space="preserve">Participación activa y colaborativa en actividades grupales y debates (vinculado a todos los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participación y cumplimiento de tareas en actividades grupales.</w:t>
      </w:r>
    </w:p>
    <w:p>
      <w:pPr>
        <w:numPr>
          <w:ilvl w:val="0"/>
          <w:numId w:val="17"/>
        </w:numPr>
      </w:pPr>
      <w:r>
        <w:rPr/>
        <w:t xml:space="preserve">Rúbrica para evaluar calidad del análisis en casos, argumentación en debate y propuestas presentadas.</w:t>
      </w:r>
    </w:p>
    <w:p>
      <w:pPr>
        <w:numPr>
          <w:ilvl w:val="0"/>
          <w:numId w:val="17"/>
        </w:numPr>
      </w:pPr>
      <w:r>
        <w:rPr/>
        <w:t xml:space="preserve">Autoevaluación y coevaluación para fomentar la reflexión sobre el propio aprendizaje y colaboración.</w:t>
      </w:r>
    </w:p>
    <w:p>
      <w:pPr>
        <w:numPr>
          <w:ilvl w:val="0"/>
          <w:numId w:val="17"/>
        </w:numPr>
      </w:pPr>
      <w:r>
        <w:rPr/>
        <w:t xml:space="preserve">Revisión del mapa mental colectivo como evidencia integradora.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Listados y reflexiones escritas en análisis de casos.</w:t>
      </w:r>
    </w:p>
    <w:p>
      <w:pPr>
        <w:numPr>
          <w:ilvl w:val="0"/>
          <w:numId w:val="18"/>
        </w:numPr>
      </w:pPr>
      <w:r>
        <w:rPr/>
        <w:t xml:space="preserve">Argumentos presentados en debate y conclusiones escritas.</w:t>
      </w:r>
    </w:p>
    <w:p>
      <w:pPr>
        <w:numPr>
          <w:ilvl w:val="0"/>
          <w:numId w:val="18"/>
        </w:numPr>
      </w:pPr>
      <w:r>
        <w:rPr/>
        <w:t xml:space="preserve">Propuestas escritas y presentaciones orales del diseño para la ciencia inclusiva.</w:t>
      </w:r>
    </w:p>
    <w:p>
      <w:pPr>
        <w:numPr>
          <w:ilvl w:val="0"/>
          <w:numId w:val="18"/>
        </w:numPr>
      </w:pPr>
      <w:r>
        <w:rPr/>
        <w:t xml:space="preserve">Mapa mental colectivo sintetizando el aprendizaje.</w:t>
      </w:r>
    </w:p>
    <w:p>
      <w:pPr>
        <w:numPr>
          <w:ilvl w:val="0"/>
          <w:numId w:val="18"/>
        </w:numPr>
      </w:pPr>
      <w:r>
        <w:rPr/>
        <w:t xml:space="preserve">Informe crítico de tarea sobre artículo científico.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2F7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7D5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86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CC9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8A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72D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C57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AB3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D6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F50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F3B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187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FA0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F96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D84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267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4BD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3CD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2026-09-26T00:41:11-05:00</dcterms:created>
  <dcterms:modified xsi:type="dcterms:W3CDTF">2026-09-26T00:41:11-05:00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