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las TIC: Potencialidades para Resolver Retos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 y tiene como propósito profundizar en el análisis crítico del impacto y las potencialidades de las Tecnologías de la Información y la Comunicación (TIC). A través de un enfoque activo y colaborativo basado en proyectos, los estudiantes aprenderán a integrar estratégicamente las TIC de manera ética para resolver problemas reales en contextos cotidianos, académicos y profesionales. La relevancia de esta temática radica en la omnipresencia de las TIC en todos los ámbitos de la vida actual, y en la necesidad de comprender no solo su uso técnico, sino también su impacto social y ético. Al finalizar la sesión, los estudiantes habrán desarrollado competencias para identificar oportunidades de aplicación de TIC, evaluar soluciones digitales y diseñar propuestas innovadoras, consolidando así su preparación para enfrentar desafíos profesionales con herramientas tecnológicas de forma responsable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social, académico y profesional de las TIC en la resolución de problemas contemporáneos.</w:t>
      </w:r>
    </w:p>
    <w:p>
      <w:pPr>
        <w:numPr>
          <w:ilvl w:val="0"/>
          <w:numId w:val="1"/>
        </w:numPr>
      </w:pPr>
      <w:r>
        <w:rPr/>
        <w:t xml:space="preserve">Evaluar las potencialidades y limitaciones de diversas herramientas TIC para usos estratégicos y éticos.</w:t>
      </w:r>
    </w:p>
    <w:p>
      <w:pPr>
        <w:numPr>
          <w:ilvl w:val="0"/>
          <w:numId w:val="1"/>
        </w:numPr>
      </w:pPr>
      <w:r>
        <w:rPr/>
        <w:t xml:space="preserve">Diseñar y proponer soluciones creativas utilizando TIC para un problema real identificado por los estudiantes.</w:t>
      </w:r>
    </w:p>
    <w:p>
      <w:pPr>
        <w:numPr>
          <w:ilvl w:val="0"/>
          <w:numId w:val="1"/>
        </w:numPr>
      </w:pPr>
      <w:r>
        <w:rPr/>
        <w:t xml:space="preserve">Argumentar de manera crítica sobre la integración responsable de las TIC en contextos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por grupo de 3-4)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Software de presentaciones (PowerPoint, Google Slides o similar)</w:t>
      </w:r>
    </w:p>
    <w:p>
      <w:pPr>
        <w:numPr>
          <w:ilvl w:val="0"/>
          <w:numId w:val="2"/>
        </w:numPr>
      </w:pPr>
      <w:r>
        <w:rPr/>
        <w:t xml:space="preserve">Acceso a plataformas colaborativas en línea (Google Drive, Padlet o similar)</w:t>
      </w:r>
    </w:p>
    <w:p>
      <w:pPr>
        <w:numPr>
          <w:ilvl w:val="0"/>
          <w:numId w:val="2"/>
        </w:numPr>
      </w:pPr>
      <w:r>
        <w:rPr/>
        <w:t xml:space="preserve">Material impreso con casos breves sobre el impacto de las TIC (1 por estudiante)</w:t>
      </w:r>
    </w:p>
    <w:p>
      <w:pPr>
        <w:numPr>
          <w:ilvl w:val="0"/>
          <w:numId w:val="2"/>
        </w:numPr>
      </w:pPr>
      <w:r>
        <w:rPr/>
        <w:t xml:space="preserve">Hojas, marcadores y post-its para trabajo colaborativo presencial</w:t>
      </w:r>
    </w:p>
    <w:p>
      <w:pPr>
        <w:numPr>
          <w:ilvl w:val="0"/>
          <w:numId w:val="2"/>
        </w:numPr>
      </w:pPr>
      <w:r>
        <w:rPr/>
        <w:t xml:space="preserve">Videos cortos sobre tendencias actuales de TIC (2 videos de 3 minutos cada uno)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son las TIC y ejemplos comunes (internet, redes sociales, aplicaciones)</w:t>
      </w:r>
    </w:p>
    <w:p>
      <w:pPr>
        <w:numPr>
          <w:ilvl w:val="0"/>
          <w:numId w:val="3"/>
        </w:numPr>
      </w:pPr>
      <w:r>
        <w:rPr/>
        <w:t xml:space="preserve">Habilidades básicas en el uso de computadoras y navegación web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</w:t>
      </w:r>
    </w:p>
    <w:p>
      <w:pPr>
        <w:numPr>
          <w:ilvl w:val="0"/>
          <w:numId w:val="3"/>
        </w:numPr>
      </w:pPr>
      <w:r>
        <w:rPr/>
        <w:t xml:space="preserve">Comprensión inicial de conceptos éticos en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comprender cómo las TIC impactan diferentes áreas y cómo se pueden usar estratégicamente para resolver problemas reales, enfatizando la importancia ética y responsable.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breve impreso sobre un problema cotidiano (por ejemplo, dificultad para organizar horarios de estudio y trabajo) y pregunta: “¿Qué tecnologías podrían ayudar a resolver este problema y de qué manera?”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actuales de TIC innovadoras (como inteligencia artificial, aplicaciones colaborativas, plataformas educativas) y pregunta: “¿Cuál de estas tecnologías te parece más sorprendente o útil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reflexionan sobre su experiencia personal con esas tecnologías.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universitaria y profesional de los estudiantes, explicando que el dominio estratégico y ético de las TIC es fundamental para su futuro profesional y la solución de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y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(10 minutos) las potencialidades de las TIC (comunicación, automatización, acceso a información, colaboración en línea) mediante preguntas guiadas y ejemplos prácticos, evitando lecturas magistrales.</w:t>
      </w:r>
    </w:p>
    <w:p>
      <w:pPr/>
      <w:r>
        <w:rPr>
          <w:b w:val="1"/>
          <w:bCs w:val="1"/>
        </w:rPr>
        <w:t xml:space="preserve">Actividad 1: Identificación y análisis de impactos de las TIC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impactos sociales, académicos y profesionales de las TIC.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a cada grupo un mini caso real (impreso y digital) relacionado con un uso específico de TIC (por ejemplo, telemedicina, educación en línea, redes sociales para activismo).</w:t>
      </w:r>
    </w:p>
    <w:p>
      <w:pPr>
        <w:numPr>
          <w:ilvl w:val="1"/>
          <w:numId w:val="4"/>
        </w:numPr>
      </w:pPr>
      <w:r>
        <w:rPr/>
        <w:t xml:space="preserve">Solicita que, en 15 minutos, identifiquen y discutan los impactos positivos y negativos, así como aspectos éticos.</w:t>
      </w:r>
    </w:p>
    <w:p>
      <w:pPr>
        <w:numPr>
          <w:ilvl w:val="1"/>
          <w:numId w:val="4"/>
        </w:numPr>
      </w:pPr>
      <w:r>
        <w:rPr/>
        <w:t xml:space="preserve">Pide que cada grupo prepare un resumen breve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corta (3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“¿Qué consecuencias éticas observan? ¿Cómo afecta este uso a diferentes grupos sociales?”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análisis y conecta con la siguiente actividad: diseñar soluciones concretas aprovechando esas potencialidades.</w:t>
      </w:r>
    </w:p>
    <w:p>
      <w:pPr/>
      <w:r>
        <w:rPr>
          <w:b w:val="1"/>
          <w:bCs w:val="1"/>
        </w:rPr>
        <w:t xml:space="preserve">Actividad 2: Diseño colaborativo de soluciones TIC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y éticas para resolver un problema real usando TIC.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común en el entorno universitario o profesional (por ejemplo, mejorar la comunicación en equipos de trabajo remoto).</w:t>
      </w:r>
    </w:p>
    <w:p>
      <w:pPr>
        <w:numPr>
          <w:ilvl w:val="1"/>
          <w:numId w:val="5"/>
        </w:numPr>
      </w:pPr>
      <w:r>
        <w:rPr/>
        <w:t xml:space="preserve">Pide a los mismos grupos que, en 25 minutos, diseñen una solución innovadora que integre TIC, considerando aspectos estratégicos y éticos.</w:t>
      </w:r>
    </w:p>
    <w:p>
      <w:pPr>
        <w:numPr>
          <w:ilvl w:val="1"/>
          <w:numId w:val="5"/>
        </w:numPr>
      </w:pPr>
      <w:r>
        <w:rPr/>
        <w:t xml:space="preserve">Solicita elaborar un esquema o mapa mental digital o en papel que describa la solución, herramientas TIC a usar y justificación 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mental con propuesta de solución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preguntas: “¿Cómo garantiza su propuesta un uso responsable? ¿Qué beneficios aporta? ¿Qué riesgos prevén?”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Presentación y evaluación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integración responsable de las TIC.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en máximo 5 minutos.</w:t>
      </w:r>
    </w:p>
    <w:p>
      <w:pPr>
        <w:numPr>
          <w:ilvl w:val="1"/>
          <w:numId w:val="6"/>
        </w:numPr>
      </w:pPr>
      <w:r>
        <w:rPr/>
        <w:t xml:space="preserve">Los demás grupos y docente formulan preguntas y comentarios críticos.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modera debate y destaca aspectos positivos y áreas de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profundizar en la investigación de herramientas TIC emergentes y preparar ejemplos adicionales para enriquecer su propuesta.</w:t>
      </w:r>
    </w:p>
    <w:p>
      <w:pPr>
        <w:numPr>
          <w:ilvl w:val="0"/>
          <w:numId w:val="7"/>
        </w:numPr>
      </w:pPr>
      <w:r>
        <w:rPr/>
        <w:t xml:space="preserve">Para quienes necesitan apoyo: el docente ofrece guías específicas, ejemplos concretos y facilita recursos visuales y digitales adicionales para facilitar la comprensión y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completar un “ticket de salida” digital o en papel con las siguientes consignas: “Menciona tres aprendizajes clave de hoy”, “¿Cómo aplicarás lo aprendido en tu vida académica o profesional?”, “¿Qué duda o inquietud te queda sobre las TIC?”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oralmente y escribe en pantalla las siguientes preguntas para que los estudiantes reflexionen y respondan en grupo o individualmente:</w:t>
      </w:r>
    </w:p>
    <w:p>
      <w:pPr>
        <w:numPr>
          <w:ilvl w:val="0"/>
          <w:numId w:val="8"/>
        </w:numPr>
      </w:pPr>
      <w:r>
        <w:rPr/>
        <w:t xml:space="preserve">¿De qué manera las TIC pueden transformar positivamente la resolución de problemas en tu área?</w:t>
      </w:r>
    </w:p>
    <w:p>
      <w:pPr>
        <w:numPr>
          <w:ilvl w:val="0"/>
          <w:numId w:val="8"/>
        </w:numPr>
      </w:pPr>
      <w:r>
        <w:rPr/>
        <w:t xml:space="preserve">¿Qué consideraciones éticas son indispensables al integrar TIC en soluciones prácticas?</w:t>
      </w:r>
    </w:p>
    <w:p>
      <w:pPr>
        <w:numPr>
          <w:ilvl w:val="0"/>
          <w:numId w:val="8"/>
        </w:numPr>
      </w:pPr>
      <w:r>
        <w:rPr/>
        <w:t xml:space="preserve">¿Cómo cambió tu percepción sobre el uso estratégico de las TIC tras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escucha las reflexiones, ofrece retroalimentación inmediata destacando avances, aclarando dudas puntuales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asignaturas o actividades profesionales, sugiriendo que los estudiantes exploren y propongan en sus proyectos futuros integraciones TIC responsables y creativas.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un problema en su entorno cercano y redacten un breve plan de integración TIC para su solución, que será revisado en la próxima clase o entregado por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directa, participación grupal, calidad de propuestas y presentaciones),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de forma crítica y contextualizada el impacto de las TIC (relacionado con objetivo 1).</w:t>
      </w:r>
    </w:p>
    <w:p>
      <w:pPr>
        <w:numPr>
          <w:ilvl w:val="0"/>
          <w:numId w:val="9"/>
        </w:numPr>
      </w:pPr>
      <w:r>
        <w:rPr/>
        <w:t xml:space="preserve">Evalúa adecuadamente las potencialidades y limitaciones de las TIC en propuestas (objetivo 2).</w:t>
      </w:r>
    </w:p>
    <w:p>
      <w:pPr>
        <w:numPr>
          <w:ilvl w:val="0"/>
          <w:numId w:val="9"/>
        </w:numPr>
      </w:pPr>
      <w:r>
        <w:rPr/>
        <w:t xml:space="preserve">Diseña soluciones innovadoras que integren TIC con responsabilidad ética (objetivo 3).</w:t>
      </w:r>
    </w:p>
    <w:p>
      <w:pPr>
        <w:numPr>
          <w:ilvl w:val="0"/>
          <w:numId w:val="9"/>
        </w:numPr>
      </w:pPr>
      <w:r>
        <w:rPr/>
        <w:t xml:space="preserve">Argumenta con claridad y profundidad sobre el uso estratégico y ético de las TIC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presentación grupal, lista de cotejo para participación y análisis en grupo, observación directa del docente durante actividades, revisión de tickets de salida, 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Resúmenes y análisis escritos de casos en grupos</w:t>
      </w:r>
    </w:p>
    <w:p>
      <w:pPr>
        <w:numPr>
          <w:ilvl w:val="0"/>
          <w:numId w:val="10"/>
        </w:numPr>
      </w:pPr>
      <w:r>
        <w:rPr/>
        <w:t xml:space="preserve">Mapas mentales o esquemas con propuestas de solución</w:t>
      </w:r>
    </w:p>
    <w:p>
      <w:pPr>
        <w:numPr>
          <w:ilvl w:val="0"/>
          <w:numId w:val="10"/>
        </w:numPr>
      </w:pPr>
      <w:r>
        <w:rPr/>
        <w:t xml:space="preserve">Presentaciones orales y participación en debates</w:t>
      </w:r>
    </w:p>
    <w:p>
      <w:pPr>
        <w:numPr>
          <w:ilvl w:val="0"/>
          <w:numId w:val="10"/>
        </w:numPr>
      </w:pPr>
      <w:r>
        <w:rPr/>
        <w:t xml:space="preserve">Tickets de salida y reflexiones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Sustitución:</w:t>
      </w:r>
      <w:r>
        <w:rPr/>
        <w:t xml:space="preserve">Uso de Google Docs para la presentación del caso y la toma de notas durante la discusión en parejas y plenaria.</w:t>
      </w:r>
      <w:r>
        <w:rPr/>
        <w:t xml:space="preserve">Implementación: El docente sube el caso en un documento compartido para que los estudiantes accedan desde sus dispositivos. Los estudiantes discuten y anotan sus respuestas en el mismo documento.</w:t>
      </w:r>
      <w:r>
        <w:rPr/>
        <w:t xml:space="preserve">Contribución a objetivos: Facilita la colaboración y el registro organizado de ideas sobre el uso de TIC en problemas reales.</w:t>
      </w:r>
      <w:r>
        <w:rPr/>
        <w:t xml:space="preserve">Nivel SAMR: Sustitución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Aumento:</w:t>
      </w:r>
      <w:r>
        <w:rPr/>
        <w:t xml:space="preserve">Presentación del video con YouTube integrado con preguntas interactivas en Edpuzzle.</w:t>
      </w:r>
      <w:r>
        <w:rPr/>
        <w:t xml:space="preserve">Implementación: El docente utiliza Edpuzzle para insertar preguntas reflexivas sobre el video, incentivando la atención y participación activa de los estudiantes.</w:t>
      </w:r>
      <w:r>
        <w:rPr/>
        <w:t xml:space="preserve">Contribución a objetivos: Mejora la comprensión y reflexión sobre las TIC innovadoras, promoviendo una visión crítica y personal.</w:t>
      </w:r>
      <w:r>
        <w:rPr/>
        <w:t xml:space="preserve">Nivel SAMR: Aumento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Modificación:</w:t>
      </w:r>
      <w:r>
        <w:rPr/>
        <w:t xml:space="preserve">Uso de herramientas colaborativas como Miro o Padlet para el análisis y síntesis grupal de impactos de las TIC.</w:t>
      </w:r>
      <w:r>
        <w:rPr/>
        <w:t xml:space="preserve">Implementación: Cada grupo crea un mapa mental o tablero digital donde organiza los impactos sociales, académicos y profesionales de las TIC, integrando información de los casos reales.</w:t>
      </w:r>
      <w:r>
        <w:rPr/>
        <w:t xml:space="preserve">Contribución a objetivos: Permite un rediseño de la actividad tradicional de análisis en papel, fomentando la colaboración en tiempo real y la visualización dinámica de ideas.</w:t>
      </w:r>
      <w:r>
        <w:rPr/>
        <w:t xml:space="preserve">Nivel SAMR: Modificación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Redefinición:</w:t>
      </w:r>
      <w:r>
        <w:rPr/>
        <w:t xml:space="preserve">Integración de una IA conversacional (como ChatGPT) para que los estudiantes simulen consultas sobre estrategias éticas y efectivas para resolver los problemas planteados.</w:t>
      </w:r>
      <w:r>
        <w:rPr/>
        <w:t xml:space="preserve">Implementación: Los grupos interactúan con la IA para obtener sugerencias, evaluar consecuencias éticas y generar soluciones innovadoras, complementando su análisis.</w:t>
      </w:r>
      <w:r>
        <w:rPr/>
        <w:t xml:space="preserve">Contribución a objetivos: Permite crear una dinámica de aprendizaje inédita donde los estudiantes exploran el uso estratégico y ético de las TIC mediante diálogo con una IA avanzada.</w:t>
      </w:r>
      <w:r>
        <w:rPr/>
        <w:t xml:space="preserve">Nivel SAMR: Redefinición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Sustitución:</w:t>
      </w:r>
      <w:r>
        <w:rPr/>
        <w:t xml:space="preserve">Uso de formularios digitales (Google Forms o Microsoft Forms) para la autoevaluación y reflexión individual sobre el aprendizaje de la sesión.</w:t>
      </w:r>
      <w:r>
        <w:rPr/>
        <w:t xml:space="preserve">Implementación: Los estudiantes completan un formulario con preguntas sobre el impacto y uso ético de las TIC en la sesión.</w:t>
      </w:r>
      <w:r>
        <w:rPr/>
        <w:t xml:space="preserve">Contribución a objetivos: Facilita la recopilación rápida de reflexiones y permite al docente medir la comprensión de los estudiantes.</w:t>
      </w:r>
      <w:r>
        <w:rPr/>
        <w:t xml:space="preserve">Nivel SAMR: Sustitución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Aumento:</w:t>
      </w:r>
      <w:r>
        <w:rPr/>
        <w:t xml:space="preserve">Creación de un blog o espacio virtual grupal donde los estudiantes publican un resumen de sus aprendizajes y propuestas para usar TIC en su contexto.</w:t>
      </w:r>
      <w:r>
        <w:rPr/>
        <w:t xml:space="preserve">Implementación: Cada grupo redacta una entrada en el blog, incorporando multimedia y enlaces a herramientas TIC relevantes.</w:t>
      </w:r>
      <w:r>
        <w:rPr/>
        <w:t xml:space="preserve">Contribución a objetivos: Promueve la comunicación efectiva, el pensamiento crítico y la reflexión ética sobre el uso de las TIC.</w:t>
      </w:r>
      <w:r>
        <w:rPr/>
        <w:t xml:space="preserve">Nivel SAMR: Aumento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11D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2FA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C7C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E1F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5DD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C55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2BB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F2F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325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8E3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98B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EE5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180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2026-09-25T22:13:07-05:00</dcterms:created>
  <dcterms:modified xsi:type="dcterms:W3CDTF">2026-09-25T22:13:07-05:00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