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TIC: Potencialidades para transformar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universitarios de la Licenciatura en Tecnología e Informática explorarán de manera crítica y activa el uso y las potencialidades de las Tecnologías de la Información y la Comunicación (TIC). A través de un proyecto colaborativo basado en problemas reales, los estudiantes identificarán cómo las TIC inciden en distintos ámbitos sociales como la educación, la salud, el comercio y la comunicación. Este aprendizaje es fundamental para formar profesionales capaces de aplicar estas tecnologías de forma eficiente y ética, aprovechando sus ventajas y reconociendo sus riesgos. La sesión conecta directamente con los desafíos actuales y futuros que enfrentan los estudiantes en su vida académica y profesional, promoviendo un pensamiento crítico sobre el papel de las TIC en la sociedad. Al finalizar, los estudiantes habrán desarrollado un pequeño proyecto que evidencia su capacidad para analizar y proponer soluciones innovadoras usando las TIC, fomentando el trabajo colaborativo, la autonomía y competencias digitales esenciales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potencialidades de las TIC en distintos ámbitos sociales.</w:t>
      </w:r>
    </w:p>
    <w:p>
      <w:pPr>
        <w:numPr>
          <w:ilvl w:val="0"/>
          <w:numId w:val="1"/>
        </w:numPr>
      </w:pPr>
      <w:r>
        <w:rPr/>
        <w:t xml:space="preserve">Evaluar críticamente el impacto social y ético del uso de las TIC.</w:t>
      </w:r>
    </w:p>
    <w:p>
      <w:pPr>
        <w:numPr>
          <w:ilvl w:val="0"/>
          <w:numId w:val="1"/>
        </w:numPr>
      </w:pPr>
      <w:r>
        <w:rPr/>
        <w:t xml:space="preserve">Diseñar un proyecto colaborativo que proponga aplicaciones eficientes y responsables de las TIC.</w:t>
      </w:r>
    </w:p>
    <w:p>
      <w:pPr>
        <w:numPr>
          <w:ilvl w:val="0"/>
          <w:numId w:val="1"/>
        </w:numPr>
      </w:pPr>
      <w:r>
        <w:rPr/>
        <w:t xml:space="preserve">Argumentar de forma fundamentada la importancia de las TIC en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Plataforma digital colaborativa (Google Drive, Microsoft Teams o similar).</w:t>
      </w:r>
    </w:p>
    <w:p>
      <w:pPr>
        <w:numPr>
          <w:ilvl w:val="0"/>
          <w:numId w:val="2"/>
        </w:numPr>
      </w:pPr>
      <w:r>
        <w:rPr/>
        <w:t xml:space="preserve">Presentación digital con ejemplos actuales de uso de TIC (PowerPoint, PDF).</w:t>
      </w:r>
    </w:p>
    <w:p>
      <w:pPr>
        <w:numPr>
          <w:ilvl w:val="0"/>
          <w:numId w:val="2"/>
        </w:numPr>
      </w:pPr>
      <w:r>
        <w:rPr/>
        <w:t xml:space="preserve">Video corto (5 minutos) sobre impacto social de las TIC (recurso audiovisual).</w:t>
      </w:r>
    </w:p>
    <w:p>
      <w:pPr>
        <w:numPr>
          <w:ilvl w:val="0"/>
          <w:numId w:val="2"/>
        </w:numPr>
      </w:pPr>
      <w:r>
        <w:rPr/>
        <w:t xml:space="preserve">Material impreso con guías para diseño de proyectos y criterios de evaluación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 para exposición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herramientas informáticas.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plataformas digitales.</w:t>
      </w:r>
    </w:p>
    <w:p>
      <w:pPr>
        <w:numPr>
          <w:ilvl w:val="0"/>
          <w:numId w:val="3"/>
        </w:numPr>
      </w:pPr>
      <w:r>
        <w:rPr/>
        <w:t xml:space="preserve">Comprensión de conceptos fundamentales en ciencias sociales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 el uso y las potencialidades de las TIC para comprender su impacto en la sociedad y cómo aplicarlas de manera crítica y responsable. Destaca la importancia de este conocimiento para su formación profesional y desarrollo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que muestra ejemplos reales del uso de las TIC en educación, salud y comercio.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video atentamente.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debate inicial: </w:t>
      </w:r>
      <w:r>
        <w:rPr>
          <w:i w:val="1"/>
          <w:iCs w:val="1"/>
        </w:rPr>
        <w:t xml:space="preserve">"¿Cuáles creen que son los principales beneficios y riesgos del uso de las TIC en nuestra sociedad actual?"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discuten brevemente, aportando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"Actualmente, más del 60% de la población mundial utiliza internet y las TIC para actividades cotidianas, pero solo una minoría conoce las implicaciones éticas y sociales que esto conlleva."</w:t>
      </w:r>
      <w:r>
        <w:rPr/>
        <w:t xml:space="preserve"> Invita a reflexionar sobre su rol como futuros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el ámbito profesional de los estudiantes, señalando cómo las TIC influyen en su aprendizaje, comunicación y futuro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breves reflexiones.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basado en un problema real: </w:t>
      </w:r>
      <w:r>
        <w:rPr>
          <w:i w:val="1"/>
          <w:iCs w:val="1"/>
        </w:rPr>
        <w:t xml:space="preserve">"En grupos, identificarán un ámbito social (educación, salud, comercio, comunicación, entre otros) y diseñarán una propuesta que utilice TIC para mejorar un problema o potenciar una oportunidad en ese ámbito."</w:t>
      </w:r>
      <w:r>
        <w:rPr/>
        <w:t xml:space="preserve"> Explica brevemente el proceso y criterios de evaluación. Entrega material impreso con guía para el diseño del proyecto.</w:t>
      </w:r>
    </w:p>
    <w:p>
      <w:pPr/>
      <w:r>
        <w:rPr>
          <w:b w:val="1"/>
          <w:bCs w:val="1"/>
        </w:rPr>
        <w:t xml:space="preserve">Actividad 1: Análisis y selección de ámbito y problemática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potencialidades y retos de las TIC en un ámbito social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pide discutir para elegir un ámbito social y definir un problema o área de oportunidad donde las TIC puedan aportar soluciones.</w:t>
      </w:r>
    </w:p>
    <w:p>
      <w:pPr>
        <w:numPr>
          <w:ilvl w:val="1"/>
          <w:numId w:val="4"/>
        </w:numPr>
      </w:pPr>
      <w:r>
        <w:rPr/>
        <w:t xml:space="preserve">Los estudiantes deben investigar brevemente en internet o recursos disponibles ejemplos y datos que fundamenten su elección.</w:t>
      </w:r>
    </w:p>
    <w:p>
      <w:pPr>
        <w:numPr>
          <w:ilvl w:val="1"/>
          <w:numId w:val="4"/>
        </w:numPr>
      </w:pPr>
      <w:r>
        <w:rPr/>
        <w:t xml:space="preserve">Redactan un enunciado claro del problema y las potencialidades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problema seleccionado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como: </w:t>
      </w:r>
      <w:r>
        <w:rPr>
          <w:i w:val="1"/>
          <w:iCs w:val="1"/>
        </w:rPr>
        <w:t xml:space="preserve">"¿Qué evidencias sustentan su elección?"</w:t>
      </w:r>
      <w:r>
        <w:rPr/>
        <w:t xml:space="preserve"> o </w:t>
      </w:r>
      <w:r>
        <w:rPr>
          <w:i w:val="1"/>
          <w:iCs w:val="1"/>
        </w:rPr>
        <w:t xml:space="preserve">"¿Qué impacto social podría tener esta aplicación de TIC?"</w:t>
      </w:r>
      <w:r>
        <w:rPr/>
        <w:t xml:space="preserve">, y apoya con recursos si es necesario.</w:t>
      </w:r>
    </w:p>
    <w:p>
      <w:pPr/>
      <w:r>
        <w:rPr>
          <w:b w:val="1"/>
          <w:bCs w:val="1"/>
        </w:rPr>
        <w:t xml:space="preserve">Actividad 2: Diseño de propuesta de aplicación de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utilice las TIC para abordar el problema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el mismo grupo diseñen una propuesta concreta, detallando:</w:t>
      </w:r>
    </w:p>
    <w:p>
      <w:pPr>
        <w:numPr>
          <w:ilvl w:val="2"/>
          <w:numId w:val="5"/>
        </w:numPr>
      </w:pPr>
      <w:r>
        <w:rPr/>
        <w:t xml:space="preserve">Descripción de la solución basada en TIC.</w:t>
      </w:r>
    </w:p>
    <w:p>
      <w:pPr>
        <w:numPr>
          <w:ilvl w:val="2"/>
          <w:numId w:val="5"/>
        </w:numPr>
      </w:pPr>
      <w:r>
        <w:rPr/>
        <w:t xml:space="preserve">Herramientas o plataformas TIC a utilizar.</w:t>
      </w:r>
    </w:p>
    <w:p>
      <w:pPr>
        <w:numPr>
          <w:ilvl w:val="2"/>
          <w:numId w:val="5"/>
        </w:numPr>
      </w:pPr>
      <w:r>
        <w:rPr/>
        <w:t xml:space="preserve">Beneficios esperados y posibles riesgos o limitaciones.</w:t>
      </w:r>
    </w:p>
    <w:p>
      <w:pPr>
        <w:numPr>
          <w:ilvl w:val="1"/>
          <w:numId w:val="5"/>
        </w:numPr>
      </w:pPr>
      <w:r>
        <w:rPr/>
        <w:t xml:space="preserve">Utilizan la plataforma digital colaborativa para redactar y organizar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propuesta de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digitales, supervisa el avance, pregunta: </w:t>
      </w:r>
      <w:r>
        <w:rPr>
          <w:i w:val="1"/>
          <w:iCs w:val="1"/>
        </w:rPr>
        <w:t xml:space="preserve">"¿Cómo garantizan un uso responsable y eficiente de las TIC en su propuesta?"</w:t>
      </w:r>
      <w:r>
        <w:rPr/>
        <w:t xml:space="preserve"> y promueve la reflexión ética.</w:t>
      </w:r>
    </w:p>
    <w:p>
      <w:pPr/>
      <w:r>
        <w:rPr>
          <w:b w:val="1"/>
          <w:bCs w:val="1"/>
        </w:rPr>
        <w:t xml:space="preserve">Actividad 3: Preparación para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fundamentada la importancia y viabilidad de la propuesta diseñada.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breve presentación oral (3 minutos) para exponer su propuesta al resto de la clase.</w:t>
      </w:r>
    </w:p>
    <w:p>
      <w:pPr>
        <w:numPr>
          <w:ilvl w:val="1"/>
          <w:numId w:val="6"/>
        </w:numPr>
      </w:pPr>
      <w:r>
        <w:rPr/>
        <w:t xml:space="preserve">Recomienda organizar ideas clave y anticipar posibles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sugiere mejoras en argumentación y claridad, y prepara la dinámica de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casos adicionales de éxito o fracaso en el uso de TIC relacionado con su ámbito y compartir un breve análisis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acompañamiento individual o en parejas para clarificar conceptos, apoyar la búsqueda de información y guiar el desarrollo de la propuesta.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previo fundamenta el diseño del proyecto y cómo la preparación de la presentación fortalecerá la argumentación crítica y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ticket de salida digital o en papel donde cada estudiante debe escribir tres ideas clave aprendidas sobre el uso y potencialidades de las TIC y una pregunta o inquietud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puede su propuesta impactar positivamente en la sociedad usando las TIC?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aspectos éticos consideraron en el diseño de su proyecto?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habilidades digitales y críticas desarrollaron durante esta sesión?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seleccionadas para fomentar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oral a cada grupo tras sus presentaciones, destacando fortalezas y áreas de mejora en análisis, diseño y argumentación del uso de TIC.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cursos y la importancia de aplicar estos conocimientos en proyectos reales y en su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complementaria investigar una innovación tecnológica emergente y preparar un breve informe sobre sus posibles aplicaciones sociales y riesgos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guía), sumativa en el Cierre (presentación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profundidad en el análisis del uso y potencialidades de las TIC (objetivo 1).</w:t>
      </w:r>
    </w:p>
    <w:p>
      <w:pPr>
        <w:numPr>
          <w:ilvl w:val="0"/>
          <w:numId w:val="9"/>
        </w:numPr>
      </w:pPr>
      <w:r>
        <w:rPr/>
        <w:t xml:space="preserve">Capacidad para evaluar críticamente impactos sociales y éticos (objetivo 2).</w:t>
      </w:r>
    </w:p>
    <w:p>
      <w:pPr>
        <w:numPr>
          <w:ilvl w:val="0"/>
          <w:numId w:val="9"/>
        </w:numPr>
      </w:pPr>
      <w:r>
        <w:rPr/>
        <w:t xml:space="preserve">Creatividad y factibilidad en el diseño del proyecto colaborativo (objetivo 3).</w:t>
      </w:r>
    </w:p>
    <w:p>
      <w:pPr>
        <w:numPr>
          <w:ilvl w:val="0"/>
          <w:numId w:val="9"/>
        </w:numPr>
      </w:pPr>
      <w:r>
        <w:rPr/>
        <w:t xml:space="preserve">Calidad en la argumentación oral y escrita sobre la importancia y uso responsable de las TIC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y presentación.</w:t>
      </w:r>
    </w:p>
    <w:p>
      <w:pPr>
        <w:numPr>
          <w:ilvl w:val="0"/>
          <w:numId w:val="1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Autoevaluación y coevaluación grupal de la propuesta.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 con el análisis y propuesta de proyecto basado en TIC.</w:t>
      </w:r>
    </w:p>
    <w:p>
      <w:pPr>
        <w:numPr>
          <w:ilvl w:val="0"/>
          <w:numId w:val="11"/>
        </w:numPr>
      </w:pPr>
      <w:r>
        <w:rPr/>
        <w:t xml:space="preserve">Presentación oral y guion preparado.</w:t>
      </w:r>
    </w:p>
    <w:p>
      <w:pPr>
        <w:numPr>
          <w:ilvl w:val="0"/>
          <w:numId w:val="11"/>
        </w:numPr>
      </w:pPr>
      <w:r>
        <w:rPr/>
        <w:t xml:space="preserve">Respuestas y reflexiones del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en la 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videos educativos como </w:t>
      </w:r>
      <w:hyperlink r:id="rId7" w:history="1">
        <w:r>
          <w:rPr/>
          <w:t xml:space="preserve">Khan Academy</w:t>
        </w:r>
      </w:hyperlink>
      <w:r>
        <w:rPr/>
        <w:t xml:space="preserve"> o </w:t>
      </w:r>
      <w:hyperlink r:id="rId8" w:history="1">
        <w:r>
          <w:rPr/>
          <w:t xml:space="preserve">Edpuzzle</w:t>
        </w:r>
      </w:hyperlink>
      <w:r>
        <w:rPr/>
        <w:t xml:space="preserve"> (Nivel SAMR: Sustitución)</w:t>
      </w:r>
    </w:p>
    <w:p>
      <w:pPr/>
      <w:r>
        <w:rPr/>
        <w:t xml:space="preserve">Implementación: El docente selecciona o crea un video breve sobre usos de las TIC en diferentes sectores y lo comparte con los estudiantes para visualizar en clase o previa sesión. Edpuzzle permite además insertar preguntas interactivas para activar el pensamiento crítico.</w:t>
      </w:r>
    </w:p>
    <w:p>
      <w:pPr/>
      <w:r>
        <w:rPr/>
        <w:t xml:space="preserve">Contribución al objetivo: Facilita la comprensión inicial de ejemplos reales de TIC, activando conocimientos previos y motivando el análisis crítico del impacto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Foro o herramienta de discusión en línea como </w:t>
      </w:r>
      <w:hyperlink r:id="rId9" w:history="1">
        <w:r>
          <w:rPr/>
          <w:t xml:space="preserve">Padlet</w:t>
        </w:r>
      </w:hyperlink>
      <w:r>
        <w:rPr/>
        <w:t xml:space="preserve"> o Google Jamboard (Nivel SAMR: Aumento)</w:t>
      </w:r>
    </w:p>
    <w:p>
      <w:pPr/>
      <w:r>
        <w:rPr/>
        <w:t xml:space="preserve">Implementación: Después del video, los estudiantes responden la pregunta detonadora en un muro colaborativo digital, aportando ideas y ejemplos personales que el docente puede moderar y destacar en tiempo real.</w:t>
      </w:r>
    </w:p>
    <w:p>
      <w:pPr/>
      <w:r>
        <w:rPr/>
        <w:t xml:space="preserve">Contribución al objetivo: Potencia la participación activa y la reflexión colectiva sobre beneficios y riesgos de las TIC, fomentando un debate crítico y responsable.</w:t>
      </w:r>
    </w:p>
    <w:p>
      <w:pPr/>
      <w:r>
        <w:rPr>
          <w:b w:val="1"/>
          <w:bCs w:val="1"/>
        </w:rPr>
        <w:t xml:space="preserve">Integración tecnológica e Inteligencia Artificial en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gestión de proyectos como </w:t>
      </w:r>
      <w:hyperlink r:id="rId10" w:history="1">
        <w:r>
          <w:rPr/>
          <w:t xml:space="preserve">Trello</w:t>
        </w:r>
      </w:hyperlink>
      <w:r>
        <w:rPr/>
        <w:t xml:space="preserve"> o </w:t>
      </w:r>
      <w:hyperlink r:id="rId11" w:history="1">
        <w:r>
          <w:rPr/>
          <w:t xml:space="preserve">Miro</w:t>
        </w:r>
      </w:hyperlink>
      <w:r>
        <w:rPr/>
        <w:t xml:space="preserve"> (Nivel SAMR: Modificación)</w:t>
      </w:r>
    </w:p>
    <w:p>
      <w:pPr/>
      <w:r>
        <w:rPr/>
        <w:t xml:space="preserve">Implementación: Los grupos utilizan estas herramientas para organizar la identificación del ámbito social, problemáticas y posibles soluciones con TIC, estructurando tareas, asignando roles y compartiendo recursos en tiempo real.</w:t>
      </w:r>
    </w:p>
    <w:p>
      <w:pPr/>
      <w:r>
        <w:rPr/>
        <w:t xml:space="preserve">Contribución al objetivo: Facilita el trabajo colaborativo, el pensamiento sistémico y la planificación crítica para diseñar propuestas con TIC, transformando la forma tradicional de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Asistentes de escritura y análisis con IA como </w:t>
      </w:r>
      <w:hyperlink r:id="rId12" w:history="1">
        <w:r>
          <w:rPr/>
          <w:t xml:space="preserve">ChatGPT</w:t>
        </w:r>
      </w:hyperlink>
      <w:r>
        <w:rPr/>
        <w:t xml:space="preserve"> o </w:t>
      </w:r>
      <w:hyperlink r:id="rId13" w:history="1">
        <w:r>
          <w:rPr/>
          <w:t xml:space="preserve">QuillBot</w:t>
        </w:r>
      </w:hyperlink>
      <w:r>
        <w:rPr/>
        <w:t xml:space="preserve"> (Nivel SAMR: Redefinición)</w:t>
      </w:r>
    </w:p>
    <w:p>
      <w:pPr/>
      <w:r>
        <w:rPr/>
        <w:t xml:space="preserve">Implementación: Los estudiantes utilizan IA para generar ideas, redactar propuestas, y recibir retroalimentación automática sobre claridad, coherencia y argumentación, enriqueciendo su análisis de las potencialidades y riesgos de las TIC.</w:t>
      </w:r>
    </w:p>
    <w:p>
      <w:pPr/>
      <w:r>
        <w:rPr/>
        <w:t xml:space="preserve">Contribución al objetivo: Permite crear un producto intelectual más elaborado y crítico, apoyando la aplicación eficiente y crítica de las TIC, tarea antes difícil de realizar en tiempo limitado.</w:t>
      </w:r>
    </w:p>
    <w:p>
      <w:pPr/>
      <w:r>
        <w:rPr>
          <w:b w:val="1"/>
          <w:bCs w:val="1"/>
        </w:rPr>
        <w:t xml:space="preserve">Integración tecnológica e Inteligencia Artificial en la 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multimedia como </w:t>
      </w:r>
      <w:hyperlink r:id="rId14" w:history="1">
        <w:r>
          <w:rPr/>
          <w:t xml:space="preserve">Prezi</w:t>
        </w:r>
      </w:hyperlink>
      <w:r>
        <w:rPr/>
        <w:t xml:space="preserve"> o Google Slides (Nivel SAMR: Aumento)</w:t>
      </w:r>
    </w:p>
    <w:p>
      <w:pPr/>
      <w:r>
        <w:rPr/>
        <w:t xml:space="preserve">Implementación: Los grupos preparan y exponen sus propuestas empleando presentaciones multimedia interactivas que integran texto, imágenes, videos y enlaces a recursos digitales.</w:t>
      </w:r>
    </w:p>
    <w:p>
      <w:pPr/>
      <w:r>
        <w:rPr/>
        <w:t xml:space="preserve">Contribución al objetivo: Mejora la comunicación y argumentación de sus proyectos, facilitando la evaluación crítica por parte del docente y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Sistemas de retroalimentación con IA como </w:t>
      </w:r>
      <w:hyperlink r:id="rId15" w:history="1">
        <w:r>
          <w:rPr/>
          <w:t xml:space="preserve">Peergrade</w:t>
        </w:r>
      </w:hyperlink>
      <w:r>
        <w:rPr/>
        <w:t xml:space="preserve"> o evaluadores automatizados (Nivel SAMR: Modificación)</w:t>
      </w:r>
    </w:p>
    <w:p>
      <w:pPr/>
      <w:r>
        <w:rPr/>
        <w:t xml:space="preserve">Implementación: Se emplea una plataforma para que los estudiantes realicen evaluaciones cruzadas guiadas por rúbricas digitales, con soporte de IA que identifica aspectos clave para mejorar.</w:t>
      </w:r>
    </w:p>
    <w:p>
      <w:pPr/>
      <w:r>
        <w:rPr/>
        <w:t xml:space="preserve">Contribución al objetivo: Fomenta la crítica constructiva y la autoevaluación, promoviendo una reflexión profunda sobre el uso crítico y responsable de las TIC.</w:t>
      </w:r>
    </w:p>
    <w:p/>
    <w:sectPr>
      <w:footerReference w:type="default" r:id="rId16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49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A9B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3DB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B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9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921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8FD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81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FE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883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0C3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531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E3A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19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hanacademy.org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trello.com/" TargetMode="External"/><Relationship Id="rId11" Type="http://schemas.openxmlformats.org/officeDocument/2006/relationships/hyperlink" Target="https://miro.com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hyperlink" Target="https://quillbot.com/" TargetMode="External"/><Relationship Id="rId14" Type="http://schemas.openxmlformats.org/officeDocument/2006/relationships/hyperlink" Target="https://prezi.com/" TargetMode="External"/><Relationship Id="rId15" Type="http://schemas.openxmlformats.org/officeDocument/2006/relationships/hyperlink" Target="https://peergrade.io/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2026-09-25T20:19:47-05:00</dcterms:created>
  <dcterms:modified xsi:type="dcterms:W3CDTF">2026-09-25T20:19:47-05:00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