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Riesgos en Seguridad: Proyecto de Comportamiento Seguro en el Entorno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finalidad que los estudiantes universitarios del área de Ciencias de la Educación aprendan a identificar, modificar y corregir comportamientos de riesgo en su entorno laboral. A través de la metodología de Aprendizaje Basado en Proyectos, desarrollarán habilidades para realizar observaciones sistemáticas y aplicar retroalimentación continua, contribuyendo así a disminuir la tasa de accidentes y fomentar una cultura preventiva genuina.</w:t>
      </w:r>
    </w:p>
    <w:p>
      <w:pPr/>
      <w:r>
        <w:rPr/>
        <w:t xml:space="preserve">El aprendizaje está directamente conectado con la realidad laboral que enfrentarán los estudiantes, promoviendo competencias que impactan su seguridad personal y colectiva. Al trabajar en equipo para diseñar un proyecto de mejora basado en casos reales, los estudiantes experimentarán el valor del cambio conductual como herramienta para la prevención y el cuidado en ambientes laborales diversos.</w:t>
      </w:r>
    </w:p>
    <w:p>
      <w:pPr/>
      <w:r>
        <w:rPr/>
        <w:t xml:space="preserve">Este enfoque activo, colaborativo y reflexivo fortalece su liderazgo en seguridad, preparándolos para ser agentes de cambio consciente y comprometido en sus futuras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comportamientos de riesgo en el entorno laboral mediante observación sistemática.</w:t>
      </w:r>
    </w:p>
    <w:p>
      <w:pPr>
        <w:numPr>
          <w:ilvl w:val="0"/>
          <w:numId w:val="1"/>
        </w:numPr>
      </w:pPr>
      <w:r>
        <w:rPr/>
        <w:t xml:space="preserve">Analizar los factores que influyen en la ocurrencia de dichos comportamientos.</w:t>
      </w:r>
    </w:p>
    <w:p>
      <w:pPr>
        <w:numPr>
          <w:ilvl w:val="0"/>
          <w:numId w:val="1"/>
        </w:numPr>
      </w:pPr>
      <w:r>
        <w:rPr/>
        <w:t xml:space="preserve">Diseñar estrategias para modificar y corregir comportamientos inseguros a través de la retroalimentación continua.</w:t>
      </w:r>
    </w:p>
    <w:p>
      <w:pPr>
        <w:numPr>
          <w:ilvl w:val="0"/>
          <w:numId w:val="1"/>
        </w:numPr>
      </w:pPr>
      <w:r>
        <w:rPr/>
        <w:t xml:space="preserve">Implementar un plan de acción colaborativo para promover una cultura preventiva por convicción.</w:t>
      </w:r>
    </w:p>
    <w:p>
      <w:pPr>
        <w:numPr>
          <w:ilvl w:val="0"/>
          <w:numId w:val="1"/>
        </w:numPr>
      </w:pPr>
      <w:r>
        <w:rPr/>
        <w:t xml:space="preserve">Evaluar el impacto potencial de las intervenciones en la reducción de accidentes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presentación.</w:t>
      </w:r>
    </w:p>
    <w:p>
      <w:pPr>
        <w:numPr>
          <w:ilvl w:val="0"/>
          <w:numId w:val="2"/>
        </w:numPr>
      </w:pPr>
      <w:r>
        <w:rPr/>
        <w:t xml:space="preserve">Material impreso: formatos de observación de comportamiento (copias para cada grupo), guías para retroalimentación.</w:t>
      </w:r>
    </w:p>
    <w:p>
      <w:pPr>
        <w:numPr>
          <w:ilvl w:val="0"/>
          <w:numId w:val="2"/>
        </w:numPr>
      </w:pPr>
      <w:r>
        <w:rPr/>
        <w:t xml:space="preserve">Hojas, marcadores y post-its para trabajo grupal.</w:t>
      </w:r>
    </w:p>
    <w:p>
      <w:pPr>
        <w:numPr>
          <w:ilvl w:val="0"/>
          <w:numId w:val="2"/>
        </w:numPr>
      </w:pPr>
      <w:r>
        <w:rPr/>
        <w:t xml:space="preserve">Ejemplos de videos cortos sobre comportamientos de riesgo en ambientes laborales (YouTube u otras plataformas).</w:t>
      </w:r>
    </w:p>
    <w:p>
      <w:pPr>
        <w:numPr>
          <w:ilvl w:val="0"/>
          <w:numId w:val="2"/>
        </w:numPr>
      </w:pPr>
      <w:r>
        <w:rPr/>
        <w:t xml:space="preserve">Plataforma digital para colaboración (opcional, ejemplo: Google Docs o Padlet).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seguridad e higiene laboral.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observación o análisis de situaciones en entornos educativos o laborales.</w:t>
      </w:r>
    </w:p>
    <w:p>
      <w:pPr>
        <w:numPr>
          <w:ilvl w:val="0"/>
          <w:numId w:val="3"/>
        </w:numPr>
      </w:pPr>
      <w:r>
        <w:rPr/>
        <w:t xml:space="preserve">Familiaridad con la metodología de aprendizaje activo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aprender a identificar y corregir comportamientos de riesgo en el entorno laboral, resaltando la importancia de esta habilidad para reducir accidentes y promover un ambiente seguro.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(3 minutos) sobre un accidente laboral ocurrido por un comportamiento inseguro. Luego pregunta:</w:t>
      </w:r>
    </w:p>
    <w:p>
      <w:pPr>
        <w:numPr>
          <w:ilvl w:val="0"/>
          <w:numId w:val="4"/>
        </w:numPr>
      </w:pPr>
      <w:r>
        <w:rPr/>
        <w:t xml:space="preserve">"¿Qué comportamientos observan que pudieron haber evitado este accidente?"</w:t>
      </w:r>
    </w:p>
    <w:p>
      <w:pPr>
        <w:numPr>
          <w:ilvl w:val="0"/>
          <w:numId w:val="4"/>
        </w:numPr>
      </w:pPr>
      <w:r>
        <w:rPr/>
        <w:t xml:space="preserve">"¿Han visto algo similar en algún lugar donde hayan trabajado o realizado prácticas?"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rápida (plenario), compartiendo experiencias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la Organización Internacional del Trabajo, el 60% de los accidentes laborales se deben a comportamientos inseguros, no a condiciones técnicas." Lanza el reto: "¿Cómo podemos, desde nuestra observación y acción, cambiar esta realidad?"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activamente para encontrar soluciones.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"En cualquier ámbito laboral donde estén, ustedes pueden ser agentes clave para identificar riesgos y promover seguridad."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profesional de desarrollar estas competencias.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técnica de observación sistemática y la importancia de la retroalimentación continua para corregir comportamientos riesgosos. Explica que trabajarán en un proyecto para identificar y modificar esos comportamientos en un contexto real o simulado.</w:t>
      </w:r>
    </w:p>
    <w:p>
      <w:pPr/>
      <w:r>
        <w:rPr>
          <w:b w:val="1"/>
          <w:bCs w:val="1"/>
        </w:rPr>
        <w:t xml:space="preserve">Actividad 1: Observación sistemática de comportamientos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comportamientos de riesgo en un escenario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video corto (3-5 minutos) que muestra situaciones laborales con comportamientos seguros e inseguros.</w:t>
      </w:r>
    </w:p>
    <w:p>
      <w:pPr>
        <w:numPr>
          <w:ilvl w:val="1"/>
          <w:numId w:val="5"/>
        </w:numPr>
      </w:pPr>
      <w:r>
        <w:rPr/>
        <w:t xml:space="preserve">Solicitar que observen atentamente y registren en un formato los comportamientos riesgosos identificados, indicando qué hicieron, dónde y por qué es un riesgo.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Formato de observación con lista de comportamientos de riesgo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clarificar dudas, promover discusión sobre la identificación precisa y la justificación del riesgo, hacer preguntas como: "¿Qué consecuencias podría tener este comportamiento?", "¿Qué evidencia tienen de que es un riesgo?"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un ejemplo de comportamiento riesgoso detectado, conectando con la siguiente actividad de análisis y modificación.</w:t>
      </w:r>
    </w:p>
    <w:p>
      <w:pPr/>
      <w:r>
        <w:rPr>
          <w:b w:val="1"/>
          <w:bCs w:val="1"/>
        </w:rPr>
        <w:t xml:space="preserve">Actividad 2: Análisis y diseño de estrategias para modificar comportamientos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acciones para modificar y corregir comportamientos inseguros.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comportamientos riesgosos identificados, cada grupo analiza las posibles causas (personales, ambientales, culturales).</w:t>
      </w:r>
    </w:p>
    <w:p>
      <w:pPr>
        <w:numPr>
          <w:ilvl w:val="1"/>
          <w:numId w:val="6"/>
        </w:numPr>
      </w:pPr>
      <w:r>
        <w:rPr/>
        <w:t xml:space="preserve">Diseñan una estrategia concreta para corregir ese comportamiento, incluyendo cómo dar retroalimentación efectiva y promover el cambio.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Estrategia de intervención escrita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guiando con preguntas como: "¿Qué motiva ese comportamiento?", "¿Cómo se puede involucrar a la persona para que cambie?", "¿Qué tipo de retroalimentación es más efectiva?", fomenta que las soluciones sean realistas y colaborativas.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grupos a preparar sus exposiciones para compartir, destacando la importancia de comunicar claramente para lograr impacto.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retroalimentación continua para mejorar estrategias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propuesta (máximo 5 minutos).</w:t>
      </w:r>
    </w:p>
    <w:p>
      <w:pPr>
        <w:numPr>
          <w:ilvl w:val="1"/>
          <w:numId w:val="7"/>
        </w:numPr>
      </w:pPr>
      <w:r>
        <w:rPr/>
        <w:t xml:space="preserve">Los otros grupos ofrecen retroalimentación constructiva, basándose en criterios previamente discutidos: claridad, viabilidad, impacto potencial.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retroalimentación y ajustes en la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respeto y enfoque en la mejora, sintetiza puntos clave, enfatiza la retroalimentación como herramienta de aprendizaje y cambio.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el diseño de indicadores para evaluar el éxito de sus estrategias o investigar casos reales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concretos adicionales y guía paso a paso durante el análisis y diseño, ofrece apoyo individual o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aprendidas sobre comportamiento seguro y cómo aplicarlas en su entorno laboral. Los post-its se organizan en un mural o pizarra para crear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participan colocando sus ideas, luego comentan brevemente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plenaria:</w:t>
      </w:r>
    </w:p>
    <w:p>
      <w:pPr>
        <w:numPr>
          <w:ilvl w:val="0"/>
          <w:numId w:val="9"/>
        </w:numPr>
      </w:pPr>
      <w:r>
        <w:rPr/>
        <w:t xml:space="preserve">"¿Cómo puedo identificar mejor los comportamientos de riesgo en mi entorno laboral?"</w:t>
      </w:r>
    </w:p>
    <w:p>
      <w:pPr>
        <w:numPr>
          <w:ilvl w:val="0"/>
          <w:numId w:val="9"/>
        </w:numPr>
      </w:pPr>
      <w:r>
        <w:rPr/>
        <w:t xml:space="preserve">"¿Qué técnicas de retroalimentación considero más efectivas y por qué?"</w:t>
      </w:r>
    </w:p>
    <w:p>
      <w:pPr>
        <w:numPr>
          <w:ilvl w:val="0"/>
          <w:numId w:val="9"/>
        </w:numPr>
      </w:pPr>
      <w:r>
        <w:rPr/>
        <w:t xml:space="preserve">"¿De qué manera este aprendizaje cambia mi forma de actuar y pensar en seguridad?"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respuestas, conectando con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de los grupos, reforzando la importancia de la observación sistemática y la retroalimentación continua, y señalando áreas de mejora para futuros proyectos.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aplicación práctica en sus futuros entornos laborales y propone que sigan practicando estas técnicas en su vida cotidiana para fortalecer una cultura preventiva.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realicen, durante una semana, una observación real en su entorno (prácticas, empleo, comunidad) y documenten comportamientos riesgosos, aplicando la retroalimentación aprendida. Deberán preparar un breve informe para compartir en la próxima clase o foro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cómo realizar la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fase de inicio.</w:t>
      </w:r>
    </w:p>
    <w:p>
      <w:pPr>
        <w:numPr>
          <w:ilvl w:val="0"/>
          <w:numId w:val="10"/>
        </w:numPr>
      </w:pPr>
      <w:r>
        <w:rPr/>
        <w:t xml:space="preserve">Formativa: Durante las actividades de observación, análisis, diseño y presentación en fase de desarrollo.</w:t>
      </w:r>
    </w:p>
    <w:p>
      <w:pPr>
        <w:numPr>
          <w:ilvl w:val="0"/>
          <w:numId w:val="10"/>
        </w:numPr>
      </w:pPr>
      <w:r>
        <w:rPr/>
        <w:t xml:space="preserve">Sumativa: Síntesis, reflexión metacognitiva y entrega del informe de observación como tarea de transferencia.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de comportamientos de riesgo (Objetivo 1).</w:t>
      </w:r>
    </w:p>
    <w:p>
      <w:pPr>
        <w:numPr>
          <w:ilvl w:val="0"/>
          <w:numId w:val="11"/>
        </w:numPr>
      </w:pPr>
      <w:r>
        <w:rPr/>
        <w:t xml:space="preserve">Capacidad analítica para explicar causas y diseñar estrategias efectivas (Objetivos 2 y 3).</w:t>
      </w:r>
    </w:p>
    <w:p>
      <w:pPr>
        <w:numPr>
          <w:ilvl w:val="0"/>
          <w:numId w:val="11"/>
        </w:numPr>
      </w:pPr>
      <w:r>
        <w:rPr/>
        <w:t xml:space="preserve">Habilidad para comunicar y recibir retroalimentación constructiva (Objetivo 4).</w:t>
      </w:r>
    </w:p>
    <w:p>
      <w:pPr>
        <w:numPr>
          <w:ilvl w:val="0"/>
          <w:numId w:val="11"/>
        </w:numPr>
      </w:pPr>
      <w:r>
        <w:rPr/>
        <w:t xml:space="preserve">Proyección realista y fundamentada del impacto de sus propuestas en la reducción de accidentes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formato de observación y estrategia de intervención.</w:t>
      </w:r>
    </w:p>
    <w:p>
      <w:pPr>
        <w:numPr>
          <w:ilvl w:val="0"/>
          <w:numId w:val="12"/>
        </w:numPr>
      </w:pPr>
      <w:r>
        <w:rPr/>
        <w:t xml:space="preserve">Lista de cotejo para participación en presentaciones y retroalimentación.</w:t>
      </w:r>
    </w:p>
    <w:p>
      <w:pPr>
        <w:numPr>
          <w:ilvl w:val="0"/>
          <w:numId w:val="12"/>
        </w:numPr>
      </w:pPr>
      <w:r>
        <w:rPr/>
        <w:t xml:space="preserve">Portafolio con evidencias del proyecto (registros, presentaciones, reflexiones).</w:t>
      </w:r>
    </w:p>
    <w:p>
      <w:pPr>
        <w:numPr>
          <w:ilvl w:val="0"/>
          <w:numId w:val="12"/>
        </w:numPr>
      </w:pPr>
      <w:r>
        <w:rPr/>
        <w:t xml:space="preserve">Autoevaluación y coevaluación sobre el desempeño grupal 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Formatos de observación completados y fundamentados.</w:t>
      </w:r>
    </w:p>
    <w:p>
      <w:pPr>
        <w:numPr>
          <w:ilvl w:val="0"/>
          <w:numId w:val="13"/>
        </w:numPr>
      </w:pPr>
      <w:r>
        <w:rPr/>
        <w:t xml:space="preserve">Estrategias diseñadas para modificar comportamientos riesgosos.</w:t>
      </w:r>
    </w:p>
    <w:p>
      <w:pPr>
        <w:numPr>
          <w:ilvl w:val="0"/>
          <w:numId w:val="13"/>
        </w:numPr>
      </w:pPr>
      <w:r>
        <w:rPr/>
        <w:t xml:space="preserve">Presentaciones grupales y registros de retroalimentación recibida.</w:t>
      </w:r>
    </w:p>
    <w:p>
      <w:pPr>
        <w:numPr>
          <w:ilvl w:val="0"/>
          <w:numId w:val="13"/>
        </w:numPr>
      </w:pPr>
      <w:r>
        <w:rPr/>
        <w:t xml:space="preserve">Mapa mental colectivo y reflexiones personales.</w:t>
      </w:r>
    </w:p>
    <w:p>
      <w:pPr>
        <w:numPr>
          <w:ilvl w:val="0"/>
          <w:numId w:val="13"/>
        </w:numPr>
      </w:pPr>
      <w:r>
        <w:rPr/>
        <w:t xml:space="preserve">Informe individual de observación y aplicación práctica en el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infografías interactivas (por ejemplo, PowerPoint o Google Slides con elementos interactivos)</w:t>
      </w:r>
    </w:p>
    <w:p>
      <w:pPr/>
      <w:r>
        <w:rPr/>
        <w:t xml:space="preserve">Implementación: El docente utiliza una presentación digital para mostrar el caso real, datos estadísticos y preguntas guía. Se puede incluir videos cortos o animaciones que ilustren comportamientos de riesgo. Los estudiantes participan activamente mediante preguntas interactivas integradas en la presentación.</w:t>
      </w:r>
    </w:p>
    <w:p>
      <w:pPr/>
      <w:r>
        <w:rPr/>
        <w:t xml:space="preserve">Contribución: Facilita la comprensión visual y contextualización del tema, motivando la reflexión crítica y el interés. Refuerza la importancia del tema para su desarrollo profesional.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Sustitución – reemplaza el uso de pizarras y texto estático por medios digitales accesibles y atractivos.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(Kahoot!, Mentimeter o Google Forms)</w:t>
      </w:r>
    </w:p>
    <w:p>
      <w:pPr/>
      <w:r>
        <w:rPr/>
        <w:t xml:space="preserve">Implementación: Tras la presentación del caso, el docente lanza preguntas rápidas en una encuesta o quiz en vivo para activar conocimientos previos y captar impresiones sobre comportamientos de riesgo, recogiendo respuestas instantáneamente.</w:t>
      </w:r>
    </w:p>
    <w:p>
      <w:pPr/>
      <w:r>
        <w:rPr/>
        <w:t xml:space="preserve">Contribución: Aumenta la participación y permite recopilar percepciones diversas, facilitando la identificación de ideas previas y promoviendo un ambiente colaborativo.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Aumento – mejora la interacción y retroalimentación inmediata sin cambiar la naturaleza de la actividad.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plataforma web para observación sistemática (por ejemplo, Google Forms adaptados para registro de comportamientos o apps especializadas como SafetyCulture iAuditor)</w:t>
      </w:r>
    </w:p>
    <w:p>
      <w:pPr/>
      <w:r>
        <w:rPr/>
        <w:t xml:space="preserve">Implementación: Los estudiantes utilizan la app para registrar digitalmente comportamientos observados en su entorno laboral o simulado, incluyendo fotos y comentarios. Esto puede hacerse en tiempo real o mediante revisión de videos grabados.</w:t>
      </w:r>
    </w:p>
    <w:p>
      <w:pPr/>
      <w:r>
        <w:rPr/>
        <w:t xml:space="preserve">Contribución: Permite sistematizar y organizar datos de observación, facilitando análisis posterior y fomentando la precisión y responsabilidad en la recolección de evidencia.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Modificación – rediseña la tarea tradicional de anotación manual en listas, integrando multimedia y estructuración digital que mejora el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Uso de Inteligencia Artificial para análisis de video (por ejemplo, herramientas como Microsoft Video Indexer o plataformas que detectan comportamientos inseguros mediante IA)</w:t>
      </w:r>
    </w:p>
    <w:p>
      <w:pPr/>
      <w:r>
        <w:rPr/>
        <w:t xml:space="preserve">Implementación: Se pueden analizar videos de simulaciones o grabaciones reales para identificar automáticamente comportamientos de riesgo, con el apoyo del docente para interpretar resultados.</w:t>
      </w:r>
    </w:p>
    <w:p>
      <w:pPr/>
      <w:r>
        <w:rPr/>
        <w:t xml:space="preserve">Contribución: Facilita la identificación objetiva y detallada de patrones de riesgo, enriqueciendo la retroalimentación y el aprendizaje basado en evidencia concreta.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Redefinición – permite realizar análisis automáticos que antes no eran posibles, creando nuevas formas de aprendizaje y retroalimentación.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retroalimentación y reflexión (Google Docs, Padlet o Microsoft Teams)</w:t>
      </w:r>
    </w:p>
    <w:p>
      <w:pPr/>
      <w:r>
        <w:rPr/>
        <w:t xml:space="preserve">Implementación: Los estudiantes comparten sus hallazgos y reflexiones en documentos o murales digitales, reciben y ofrecen retroalimentación entre pares y docente, facilitando la discusión y consolidación del aprendizaje.</w:t>
      </w:r>
    </w:p>
    <w:p>
      <w:pPr/>
      <w:r>
        <w:rPr/>
        <w:t xml:space="preserve">Contribución: Promueve la metacognición, el pensamiento crítico y la construcción colectiva del conocimiento, alineándose con el objetivo de impulsar una cultura preventiva por convicción.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Modificación – transforma la actividad tradicional de exposición oral o escrita en un proceso colaborativo digital con interacción dinámica.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un asistente construido con herramientas tipo Dialogflow o plataformas integradas en el LMS)</w:t>
      </w:r>
    </w:p>
    <w:p>
      <w:pPr/>
      <w:r>
        <w:rPr/>
        <w:t xml:space="preserve">Implementación: El chatbot responde dudas frecuentes sobre comportamientos de seguridad, ofrece recomendaciones personalizadas y guía a los estudiantes en la elaboración de planes de acción.</w:t>
      </w:r>
    </w:p>
    <w:p>
      <w:pPr/>
      <w:r>
        <w:rPr/>
        <w:t xml:space="preserve">Contribución: Brinda apoyo inmediato y personalizado, reforzando el aprendizaje autónomo y la aplicación práctica de conceptos en el entorno laboral.</w:t>
      </w:r>
    </w:p>
    <w:p>
      <w:pPr/>
      <w:r>
        <w:rPr>
          <w:b w:val="1"/>
          <w:bCs w:val="1"/>
        </w:rPr>
        <w:t xml:space="preserve">Nivel SAMR:</w:t>
      </w:r>
      <w:r>
        <w:rPr/>
        <w:t xml:space="preserve"> Redefinición – crea una experiencia de aprendizaje personalizada y disponible 24/7 que no es posible en formatos tradicionales.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30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8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6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BC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F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B5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0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1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0AF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D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03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87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7CF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BF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BA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AB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2026-09-26T00:14:38-05:00</dcterms:created>
  <dcterms:modified xsi:type="dcterms:W3CDTF">2026-09-26T00:14:38-05:00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