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Conflicto Armado en el Catatumbo: Antecedentes, Causas y Efectos desde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Psicología, y tiene como propósito principal que comprendan las múltiples dimensiones del conflicto armado en la región del Catatumbo. A través de un enfoque basado en la investigación, los estudiantes analizarán los antecedentes históricos, las causas sociales y psicológicas, así como los efectos que este conflicto genera en las comunidades afectadas. La relevancia de este tema radica en que permite a los estudiantes entender cómo los factores psicológicos y sociales influyen en la persistencia del conflicto, conectando estos conocimientos con su realidad y el contexto social del país.</w:t>
      </w:r>
    </w:p>
    <w:p>
      <w:pPr/>
      <w:r>
        <w:rPr/>
        <w:t xml:space="preserve">Además, esta exploración fortalecerá habilidades investigativas, el pensamiento crítico y la capacidad de análisis, fundamentales para su formación técnica y humana. Los estudiantes aprenderán a utilizar fuentes primarias, a formular preguntas de investigación y a relacionar teorías psicológicas con fenómenos sociales complejos como el conflicto armado, generando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históricos y sociales que originan el conflicto armado en el Catatumbo.</w:t>
      </w:r>
    </w:p>
    <w:p>
      <w:pPr>
        <w:numPr>
          <w:ilvl w:val="0"/>
          <w:numId w:val="1"/>
        </w:numPr>
      </w:pPr>
      <w:r>
        <w:rPr/>
        <w:t xml:space="preserve">Identificar las causas psicológicas y sociales que explican la continuidad del conflicto en esta región.</w:t>
      </w:r>
    </w:p>
    <w:p>
      <w:pPr>
        <w:numPr>
          <w:ilvl w:val="0"/>
          <w:numId w:val="1"/>
        </w:numPr>
      </w:pPr>
      <w:r>
        <w:rPr/>
        <w:t xml:space="preserve">Evaluar los efectos del conflicto armado en la salud mental y el tejido social de las comunidades afectadas.</w:t>
      </w:r>
    </w:p>
    <w:p>
      <w:pPr>
        <w:numPr>
          <w:ilvl w:val="0"/>
          <w:numId w:val="1"/>
        </w:numPr>
      </w:pPr>
      <w:r>
        <w:rPr/>
        <w:t xml:space="preserve">Argumentar posibles vías de solución o mitigación del conflicto desde la perspectiva psicológica y social.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Lecturas impresas sobre antecedentes y efectos del conflicto armado en Catatumbo (2-3 artículos breves)</w:t>
      </w:r>
    </w:p>
    <w:p>
      <w:pPr>
        <w:numPr>
          <w:ilvl w:val="0"/>
          <w:numId w:val="2"/>
        </w:numPr>
      </w:pPr>
      <w:r>
        <w:rPr/>
        <w:t xml:space="preserve">Guía de preguntas de investigación sobre el tema (impresa y digital)</w:t>
      </w:r>
    </w:p>
    <w:p>
      <w:pPr>
        <w:numPr>
          <w:ilvl w:val="0"/>
          <w:numId w:val="2"/>
        </w:numPr>
      </w:pPr>
      <w:r>
        <w:rPr/>
        <w:t xml:space="preserve">Hojas de trabajo para organizar información (mapas conceptuales, cuadros comparativos)</w:t>
      </w:r>
    </w:p>
    <w:p>
      <w:pPr>
        <w:numPr>
          <w:ilvl w:val="0"/>
          <w:numId w:val="2"/>
        </w:numPr>
      </w:pPr>
      <w:r>
        <w:rPr/>
        <w:t xml:space="preserve">Aplicaciones digitales para mapas mentales (ej. MindMeister, Coggle) o papel grande para mapas conceptuales</w:t>
      </w:r>
    </w:p>
    <w:p>
      <w:pPr>
        <w:numPr>
          <w:ilvl w:val="0"/>
          <w:numId w:val="2"/>
        </w:numPr>
      </w:pPr>
      <w:r>
        <w:rPr/>
        <w:t xml:space="preserve">Videos cortos documentales o testimonios (5-7 minutos) sobre el conflicto armado en Catatumbo</w:t>
      </w:r>
    </w:p>
    <w:p>
      <w:pPr>
        <w:numPr>
          <w:ilvl w:val="0"/>
          <w:numId w:val="2"/>
        </w:numPr>
      </w:pPr>
      <w:r>
        <w:rPr/>
        <w:t xml:space="preserve">Material para escritura (lápices, marcadores, borradores)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de conflicto social y armado.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y/o impresas.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asertivamente.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cortos.</w:t>
      </w:r>
    </w:p>
    <w:p>
      <w:pPr>
        <w:numPr>
          <w:ilvl w:val="0"/>
          <w:numId w:val="3"/>
        </w:numPr>
      </w:pPr>
      <w:r>
        <w:rPr/>
        <w:t xml:space="preserve">Familiaridad con términos psicológicos básicos (trauma, estrés, resiliencia).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antecedentes y causas del conflicto armado en el CatatumboFase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investigar por qué se genera el conflicto armado en el Catatumbo, revisando sus antecedentes y causas, con el fin de comprender mejor este fenómeno desde la Psicología y las ciencias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investigar el origen del conflicto como base para entender su continuidad.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saben o han escuchado sobre el conflicto armado en Colombia, especialmente en el Catatumbo? ¿Por qué creen que un conflicto puede empezar y durar tanto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compartiendo ideas previas y experiencias personales o noticias que hayan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"En el Catatumbo, más de 100 mil personas han sido desplazadas por el conflicto y muchas comunidades viven en constante miedo. ¿Cómo creen que esto afecta a las personas y por qué sigue ocurriendo?"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motivan para investigar las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indicando que entender este conflicto puede ayudar a las comunidades y a futuros profesionales a buscar soluciones y apoyar a las personas afectadas.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social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contexto histórico y social del Catatumbo, apoyándose en un video corto (5 minutos) que muestra testimonios y hechos clave sobre 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los puntos que consideran más importantes.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antecedentes y causas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dos artículos breves con información sobre los antecedentes y causas sociales y políticas del conflicto en el Catatumbo.</w:t>
      </w:r>
    </w:p>
    <w:p>
      <w:pPr>
        <w:numPr>
          <w:ilvl w:val="1"/>
          <w:numId w:val="5"/>
        </w:numPr>
      </w:pPr>
      <w:r>
        <w:rPr/>
        <w:t xml:space="preserve">Los grupos deben leer y responder las siguientes preguntas en la hoja guía:  </w:t>
      </w:r>
    </w:p>
    <w:p>
      <w:pPr>
        <w:numPr>
          <w:ilvl w:val="2"/>
          <w:numId w:val="5"/>
        </w:numPr>
      </w:pPr>
      <w:r>
        <w:rPr/>
        <w:t xml:space="preserve">¿Cuáles son los principales antecedentes históricos que mencionan?</w:t>
      </w:r>
    </w:p>
    <w:p>
      <w:pPr>
        <w:numPr>
          <w:ilvl w:val="2"/>
          <w:numId w:val="5"/>
        </w:numPr>
      </w:pPr>
      <w:r>
        <w:rPr/>
        <w:t xml:space="preserve">¿Qué causas sociales y económicas identifican?</w:t>
      </w:r>
    </w:p>
    <w:p>
      <w:pPr>
        <w:numPr>
          <w:ilvl w:val="2"/>
          <w:numId w:val="5"/>
        </w:numPr>
      </w:pPr>
      <w:r>
        <w:rPr/>
        <w:t xml:space="preserve">¿Qué papel creen que juegan factores psicológicos en la persistencia del conflicto?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clarificar dudas, promover preguntas como: “¿Qué evidencias apoyan sus respuestas?”, “¿Cómo relacionan estas causas con la vida de las personas en el Catatumbo?”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antecedentes y causas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utilizar el papel grande o la aplicación digital para crear un mapa conceptual que muestre las relaciones entre antecedentes, causas sociales, económicas y psicológicas del conflicto.</w:t>
      </w:r>
    </w:p>
    <w:p>
      <w:pPr>
        <w:numPr>
          <w:ilvl w:val="1"/>
          <w:numId w:val="6"/>
        </w:numPr>
      </w:pPr>
      <w:r>
        <w:rPr/>
        <w:t xml:space="preserve">Incluir conexiones claras y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(digital o en papel).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la correcta estructuración del mapa, hacer preguntas del tipo: “¿Cómo se conecta esta causa con esta otra?”, “¿Qué evidencias apoyan esta relación?”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identifiquen y describan una posible causa psicológica no mencionada en los textos, basándose en su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ejemplos concretos y ayuda a desglosar las preguntas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del mapa conceptual con la próxima sesión, indicando que en la siguiente se explorarán los efectos del conflicto y cómo afectan la salud mental y social de las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1-2 frases las ideas principales de su mapa conceptual.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causa del conflicto me pareció más sorprendente o importante? ¿Por qué?</w:t>
      </w:r>
    </w:p>
    <w:p>
      <w:pPr>
        <w:numPr>
          <w:ilvl w:val="0"/>
          <w:numId w:val="8"/>
        </w:numPr>
      </w:pPr>
      <w:r>
        <w:rPr/>
        <w:t xml:space="preserve">¿Cómo crees que entender estas causas puede ayudar a las personas afectadas?</w:t>
      </w:r>
    </w:p>
    <w:p>
      <w:pPr>
        <w:numPr>
          <w:ilvl w:val="0"/>
          <w:numId w:val="8"/>
        </w:numPr>
      </w:pPr>
      <w:r>
        <w:rPr/>
        <w:t xml:space="preserve">¿Qué duda o pregunta te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positivamente la participación, destacando ideas interesantes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permitirá profundizar en los efectos del conflicto, ayudando a comprender mejor las necesidades psicológicas de las comunidades y posibles respuestas.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internet una noticia reciente sobre el Catatumbo que mencione el conflicto, para compartir en la próxima sesión.</w:t>
      </w:r>
    </w:p>
    <w:p>
      <w:pPr/>
      <w:r>
        <w:rPr/>
        <w:t xml:space="preserve">Sesión 2: Efectos y perspectivas psicológicas del conflicto armado en el CatatumboFase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esta sesión: investigar y comprender los efectos del conflicto armado en la salud mental y el tejido social de las comunidades del Catatumbo.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las causas con los efectos psicológicos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efectos creen que tiene vivir en un lugar con conflicto armado constante? ¿Cómo afecta esto a las personas, familias y comunidades?"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testimonio breve (video o lectura) que describe la experiencia de una persona desplazada por el conflicto y sus efectos emocionales.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el impacto humano del conflicto.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entender estos efectos es clave para futuros profesionales que quieran apoyar y acompañar a las comunidades afectadas.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aprendizaje para su vida personal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claves de psicología sobre trauma, estrés postraumático y resiliencia, utilizando ejemplos sencillos y relacionados con el contexto del Catatumbo.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aplicar en las actividades.</w:t>
      </w:r>
    </w:p>
    <w:p>
      <w:pPr/>
      <w:r>
        <w:rPr>
          <w:b w:val="1"/>
          <w:bCs w:val="1"/>
        </w:rPr>
        <w:t xml:space="preserve">Actividad 1: Investigación guiada sobre efectos psicológicos y sociales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los efectos del conflicto armado en la salud mental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(los mismos de la sesión anterior), los estudiantes reciben nuevas lecturas y testimonios impresos o digitales sobre efectos del conflicto.</w:t>
      </w:r>
    </w:p>
    <w:p>
      <w:pPr>
        <w:numPr>
          <w:ilvl w:val="1"/>
          <w:numId w:val="10"/>
        </w:numPr>
      </w:pPr>
      <w:r>
        <w:rPr/>
        <w:t xml:space="preserve">Responden en la hoja guía preguntas como:  </w:t>
      </w:r>
    </w:p>
    <w:p>
      <w:pPr>
        <w:numPr>
          <w:ilvl w:val="2"/>
          <w:numId w:val="10"/>
        </w:numPr>
      </w:pPr>
      <w:r>
        <w:rPr/>
        <w:t xml:space="preserve">¿Qué tipos de efectos emocionales y psicológicos se mencionan?</w:t>
      </w:r>
    </w:p>
    <w:p>
      <w:pPr>
        <w:numPr>
          <w:ilvl w:val="2"/>
          <w:numId w:val="10"/>
        </w:numPr>
      </w:pPr>
      <w:r>
        <w:rPr/>
        <w:t xml:space="preserve">¿Cómo afecta el conflicto a la familia y la comunidad?</w:t>
      </w:r>
    </w:p>
    <w:p>
      <w:pPr>
        <w:numPr>
          <w:ilvl w:val="2"/>
          <w:numId w:val="10"/>
        </w:numPr>
      </w:pPr>
      <w:r>
        <w:rPr/>
        <w:t xml:space="preserve">¿Qué recursos o mecanismos de resiliencia se identifican?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"¿Qué evidencia tienen para sus respuestas?", "¿Cómo relacionan estos efectos con las causas vistas en la sesión anterior?"</w:t>
      </w:r>
    </w:p>
    <w:p>
      <w:pPr/>
      <w:r>
        <w:rPr>
          <w:b w:val="1"/>
          <w:bCs w:val="1"/>
        </w:rPr>
        <w:t xml:space="preserve">Actividad 2: Role-play y debate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vías de apoyo y solución desde la Psicología.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prepara un breve role-play donde representan a psicólogos, líderes comunitarios y víctimas, discutiendo soluciones para mitigar los efectos del conflicto.</w:t>
      </w:r>
    </w:p>
    <w:p>
      <w:pPr>
        <w:numPr>
          <w:ilvl w:val="1"/>
          <w:numId w:val="11"/>
        </w:numPr>
      </w:pPr>
      <w:r>
        <w:rPr/>
        <w:t xml:space="preserve">Presentan su role-play frente a la clase seguido de un debate guiado por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Role-play y participación en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que inviten a la reflexión: “¿Qué papel puede jugar la Psicología para ayudar?”, “¿Qué factores deben considerarse para que las soluciones sean efectivas?”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una pequeña propuesta escrita de una intervención psicológica o comunitaria para la zona.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preguntas guiadas específicas y apoyo para organizar sus ideas para el role-play.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debate con el cierre, indicando que es momento de sintetizar lo aprendido para fortalecer la comprensión y la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las causas, efectos y posibles soluciones del conflicto en el Catatumbo.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mi forma de ver el conflicto armado en el Catatumbo después de esta investigación?</w:t>
      </w:r>
    </w:p>
    <w:p>
      <w:pPr>
        <w:numPr>
          <w:ilvl w:val="0"/>
          <w:numId w:val="13"/>
        </w:numPr>
      </w:pPr>
      <w:r>
        <w:rPr/>
        <w:t xml:space="preserve">¿Qué conocimiento psicológico considero más útil para entender y ayudar en esta situación?</w:t>
      </w:r>
    </w:p>
    <w:p>
      <w:pPr>
        <w:numPr>
          <w:ilvl w:val="0"/>
          <w:numId w:val="13"/>
        </w:numPr>
      </w:pPr>
      <w:r>
        <w:rPr/>
        <w:t xml:space="preserve">¿Qué puedo hacer personalmente o como futuro profesional para contribuir a la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 plenaria, destacando la profundidad de las reflexiones y el compromiso demostrado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 comprensión en su entorno y a continuar investigando temas sociales y psicológicos relevantes para su formación.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entrevista o conversación con un familiar o conocido sobre cómo perciben el conflicto armado y sus efectos, para compartir en una próxima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identificar ideas y saberes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mapas conceptuales, respuestas escritas y role-plays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mediante la síntesis escrita (tarjetas con ideas clave)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de analizar e identificar antecedentes y causas del conflicto (objetivo 1).</w:t>
      </w:r>
    </w:p>
    <w:p>
      <w:pPr>
        <w:numPr>
          <w:ilvl w:val="0"/>
          <w:numId w:val="15"/>
        </w:numPr>
      </w:pPr>
      <w:r>
        <w:rPr/>
        <w:t xml:space="preserve">Habilidad para relacionar causas psicológicas y sociales con la continuidad del conflicto (objetivo 2).</w:t>
      </w:r>
    </w:p>
    <w:p>
      <w:pPr>
        <w:numPr>
          <w:ilvl w:val="0"/>
          <w:numId w:val="15"/>
        </w:numPr>
      </w:pPr>
      <w:r>
        <w:rPr/>
        <w:t xml:space="preserve">Comprensión de los efectos psicológicos y sociales del conflicto en la comunidad (objetivo 3).</w:t>
      </w:r>
    </w:p>
    <w:p>
      <w:pPr>
        <w:numPr>
          <w:ilvl w:val="0"/>
          <w:numId w:val="15"/>
        </w:numPr>
      </w:pPr>
      <w:r>
        <w:rPr/>
        <w:t xml:space="preserve">Argumentación coherente de posibles soluciones desde la Psicología (objetivo 4).</w:t>
      </w:r>
    </w:p>
    <w:p>
      <w:pPr>
        <w:numPr>
          <w:ilvl w:val="0"/>
          <w:numId w:val="15"/>
        </w:numPr>
      </w:pPr>
      <w:r>
        <w:rPr/>
        <w:t xml:space="preserve">Aplicación adecuada del método científico en la búsqueda y análisis de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16"/>
        </w:numPr>
      </w:pPr>
      <w:r>
        <w:rPr/>
        <w:t xml:space="preserve">Rúbrica para evaluar mapas conceptuales y role-plays, considerando claridad, contenido y trabajo en equipo.</w:t>
      </w:r>
    </w:p>
    <w:p>
      <w:pPr>
        <w:numPr>
          <w:ilvl w:val="0"/>
          <w:numId w:val="1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6"/>
        </w:numPr>
      </w:pPr>
      <w:r>
        <w:rPr/>
        <w:t xml:space="preserve">Autoevaluación y coevaluación en la reflexión metacognitiva.</w:t>
      </w:r>
    </w:p>
    <w:p>
      <w:pPr>
        <w:numPr>
          <w:ilvl w:val="0"/>
          <w:numId w:val="16"/>
        </w:numPr>
      </w:pPr>
      <w:r>
        <w:rPr/>
        <w:t xml:space="preserve">Portafolio con las hojas guía y síntesis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mapas conceptuales sobre antecedentes y causas.</w:t>
      </w:r>
    </w:p>
    <w:p>
      <w:pPr>
        <w:numPr>
          <w:ilvl w:val="0"/>
          <w:numId w:val="17"/>
        </w:numPr>
      </w:pPr>
      <w:r>
        <w:rPr/>
        <w:t xml:space="preserve">Respuestas y análisis sobre efectos psicológicos y sociales.</w:t>
      </w:r>
    </w:p>
    <w:p>
      <w:pPr>
        <w:numPr>
          <w:ilvl w:val="0"/>
          <w:numId w:val="17"/>
        </w:numPr>
      </w:pPr>
      <w:r>
        <w:rPr/>
        <w:t xml:space="preserve">Role-plays y participación en debates que demuestran argumentación y comprensión.</w:t>
      </w:r>
    </w:p>
    <w:p>
      <w:pPr>
        <w:numPr>
          <w:ilvl w:val="0"/>
          <w:numId w:val="17"/>
        </w:numPr>
      </w:pPr>
      <w:r>
        <w:rPr/>
        <w:t xml:space="preserve">Síntesis escrita con ideas clave y reflexión metacognitiva.</w:t>
      </w:r>
    </w:p>
    <w:p>
      <w:pPr>
        <w:numPr>
          <w:ilvl w:val="0"/>
          <w:numId w:val="17"/>
        </w:numPr>
      </w:pPr>
      <w:r>
        <w:rPr/>
        <w:t xml:space="preserve">Participación activa en la investigación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una encuesta rápida con preguntas para activar conocimientos previos sobre el conflicto armado en Colombia y en el Catatumbo. Los estudiantes responden con dispositivos disponibles (celulares, tablets o computadores) al iniciar la sesión.</w:t>
      </w:r>
    </w:p>
    <w:p>
      <w:pPr/>
      <w:r>
        <w:rPr/>
        <w:t xml:space="preserve">Contribución: Facilita la recolección y visualización inmediata de las ideas previas de los estudiantes, promoviendo una participación activa desde el inicio. Esto apoya el objetivo de comprender el origen del conflicto a partir de lo que ya saben.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o PowerPoint (Aumento)</w:t>
      </w:r>
    </w:p>
    <w:p>
      <w:pPr/>
      <w:r>
        <w:rPr/>
        <w:t xml:space="preserve">Implementación: El docente prepara diapositivas visuales con datos impactantes y gráficos sencillos sobre el desplazamiento y efectos del conflicto en el Catatumbo, mostrando imágenes y cifras claras para motivar a los estudiantes.</w:t>
      </w:r>
    </w:p>
    <w:p>
      <w:pPr/>
      <w:r>
        <w:rPr/>
        <w:t xml:space="preserve">Contribución: Mejora la comprensión y el interés del alumnado al presentar información compleja de forma atractiva y accesible, vinculando el conocimiento con la realidad social y profesional, reforzando la contextualización.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para video testimonios (Sustitución)</w:t>
      </w:r>
    </w:p>
    <w:p>
      <w:pPr/>
      <w:r>
        <w:rPr/>
        <w:t xml:space="preserve">Implementación: Se selecciona un video corto y comprensible sobre testimonios reales del conflicto en Catatumbo, accesible en línea o descargado previamente para garantizar acceso offline.</w:t>
      </w:r>
    </w:p>
    <w:p>
      <w:pPr/>
      <w:r>
        <w:rPr/>
        <w:t xml:space="preserve">Contribución: Facilita la exposición al contexto histórico y social a través de testimonios visuales, favoreciendo la empatía y la comprensión desde la perspectiva psicológica y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para trabajo colaborativo y análisis de fuentes primarias (Modificación)</w:t>
      </w:r>
    </w:p>
    <w:p>
      <w:pPr/>
      <w:r>
        <w:rPr/>
        <w:t xml:space="preserve">Implementación: Los grupos trabajan simultáneamente en un documento compartido, analizando textos o documentos primarios relacionados con el conflicto. Pueden añadir notas, resaltar causas y discutir hallazgos en tiempo real.</w:t>
      </w:r>
    </w:p>
    <w:p>
      <w:pPr/>
      <w:r>
        <w:rPr/>
        <w:t xml:space="preserve">Contribución: Rediseña la actividad tradicional de análisis en papel, fomentando la colaboración activa, el pensamiento crítico y la organización de información, alineado con el objetivo de comprender causas y antecedentes del conflicto.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ChatGPT adaptado) (Redefinición)</w:t>
      </w:r>
    </w:p>
    <w:p>
      <w:pPr/>
      <w:r>
        <w:rPr/>
        <w:t xml:space="preserve">Implementación: Los estudiantes interactúan con un chatbot que responde preguntas sobre el conflicto armado en Catatumbo, permite plantear hipótesis sobre causas y efectos, y ofrece retroalimentación inmediata para profundizar el aprendizaje.</w:t>
      </w:r>
    </w:p>
    <w:p>
      <w:pPr/>
      <w:r>
        <w:rPr/>
        <w:t xml:space="preserve">Contribución: Permite generar una experiencia de aprendizaje personalizada y dinámica, facilitando la reflexión crítica y la integración de conceptos psicológicos y sociales. Favorece el autoaprendizaje y la resolución de dudas en tiempo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grupal y síntesis (Aumento)</w:t>
      </w:r>
    </w:p>
    <w:p>
      <w:pPr/>
      <w:r>
        <w:rPr/>
        <w:t xml:space="preserve">Implementación: Cada grupo publica en un mural digital una síntesis visual de lo aprendido sobre causas y efectos del conflicto, incluyendo sus reflexiones personales y propuestas de apoyo a las comunidades.</w:t>
      </w:r>
    </w:p>
    <w:p>
      <w:pPr/>
      <w:r>
        <w:rPr/>
        <w:t xml:space="preserve">Contribución: Mejora la comunicación y síntesis de ideas, promoviendo la integración del conocimiento y la expresión creativa, a la vez que se evidencia la comprensión del fenómeno social desde la psicología.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6D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C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740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00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59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C9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2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8AE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E9B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A7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503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F7A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8B9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8E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54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D8B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E2B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49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2E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F2C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2026-09-26T02:10:08-05:00</dcterms:created>
  <dcterms:modified xsi:type="dcterms:W3CDTF">2026-09-26T02:10:08-05:00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