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Sistemas Eléctricos en Helicópteros Medianos: Diagnóstico y Mantenimiento con TIC</w:t>
      </w:r>
    </w:p>
    <w:p/>
    <w:p>
      <w:pPr/>
      <w:r>
        <w:rPr>
          <w:color w:val="666666"/>
          <w:sz w:val="20"/>
          <w:szCs w:val="20"/>
          <w:i w:val="1"/>
          <w:iCs w:val="1"/>
        </w:rPr>
        <w:t xml:space="preserve">Ingeniería | Ingeniería eléctrica | Aprendizaje Basado en Investigación</w:t>
      </w:r>
    </w:p>
    <w:p/>
    <w:p>
      <w:pPr/>
      <w:r>
        <w:rPr>
          <w:color w:val="2b6cb0"/>
          <w:sz w:val="28"/>
          <w:szCs w:val="28"/>
          <w:b w:val="1"/>
          <w:bCs w:val="1"/>
        </w:rPr>
        <w:t xml:space="preserve">Descripción</w:t>
      </w:r>
    </w:p>
    <w:p>
      <w:pPr/>
      <w:r>
        <w:rPr/>
        <w:t xml:space="preserve">Este plan de clase está diseñado para que los estudiantes de educación técnica y tecnológica comprendan y apliquen conocimientos sobre los sistemas eléctricos en helicópteros medianos, un componente crítico para la operación segura y eficiente de aeronaves. A través del uso de simuladores virtuales y software de diagnóstico digital, los estudiantes investigarán el funcionamiento, detección de fallas y mantenimiento preventivo y correctivo de estos sistemas. La relevancia de esta temática radica en la creciente integración de tecnologías digitales en la industria aeronáutica, lo que demanda técnicos capacitados en el manejo de herramientas TIC para optimizar tiempos de respuesta y garantizar la precisión técnica en contextos de alta seguridad. Los estudiantes podrán conectar estos aprendizajes con situaciones reales, al analizar casos prácticos y aplicar procedimientos de diagnóstico en entornos simulados que reflejan la complejidad del trabajo en helicópteros medianos. Así, este plan fomenta el aprendizaje activo, el desarrollo de competencias técnicas y el pensamiento crítico, preparando a los estudiantes para su inserción profesional en el sector aeronáutico.</w:t>
      </w:r>
    </w:p>
    <w:p/>
    <w:p>
      <w:pPr/>
      <w:r>
        <w:rPr>
          <w:color w:val="2b6cb0"/>
          <w:sz w:val="28"/>
          <w:szCs w:val="28"/>
          <w:b w:val="1"/>
          <w:bCs w:val="1"/>
        </w:rPr>
        <w:t xml:space="preserve">Objetivos de Aprendizaje</w:t>
      </w:r>
    </w:p>
    <w:p>
      <w:pPr>
        <w:numPr>
          <w:ilvl w:val="0"/>
          <w:numId w:val="1"/>
        </w:numPr>
      </w:pPr>
      <w:r>
        <w:rPr/>
        <w:t xml:space="preserve">Analizar el funcionamiento de los sistemas eléctricos en helicópteros medianos mediante el uso de simuladores virtuales.</w:t>
      </w:r>
    </w:p>
    <w:p>
      <w:pPr>
        <w:numPr>
          <w:ilvl w:val="0"/>
          <w:numId w:val="1"/>
        </w:numPr>
      </w:pPr>
      <w:r>
        <w:rPr/>
        <w:t xml:space="preserve">Diagnosticar fallas en los sistemas eléctricos utilizando software de diagnóstico digital especializado.</w:t>
      </w:r>
    </w:p>
    <w:p>
      <w:pPr>
        <w:numPr>
          <w:ilvl w:val="0"/>
          <w:numId w:val="1"/>
        </w:numPr>
      </w:pPr>
      <w:r>
        <w:rPr/>
        <w:t xml:space="preserve">Aplicar procedimientos de mantenimiento preventivo y correctivo basados en resultados de simulación y diagnóstico.</w:t>
      </w:r>
    </w:p>
    <w:p>
      <w:pPr>
        <w:numPr>
          <w:ilvl w:val="0"/>
          <w:numId w:val="1"/>
        </w:numPr>
      </w:pPr>
      <w:r>
        <w:rPr/>
        <w:t xml:space="preserve">Optimizar los tiempos de respuesta y la precisión técnica en el análisis de sistemas eléctricos en entornos seguros.</w:t>
      </w:r>
    </w:p>
    <w:p>
      <w:pPr>
        <w:numPr>
          <w:ilvl w:val="0"/>
          <w:numId w:val="1"/>
        </w:numPr>
      </w:pPr>
      <w:r>
        <w:rPr/>
        <w:t xml:space="preserve">Argumentar la importancia de las TIC en el mantenimiento y operación de sistemas eléctricos aeronáuticos.</w:t>
      </w:r>
    </w:p>
    <w:p/>
    <w:p>
      <w:pPr/>
      <w:r>
        <w:rPr>
          <w:color w:val="2b6cb0"/>
          <w:sz w:val="28"/>
          <w:szCs w:val="28"/>
          <w:b w:val="1"/>
          <w:bCs w:val="1"/>
        </w:rPr>
        <w:t xml:space="preserve">Recursos Necesarios</w:t>
      </w:r>
    </w:p>
    <w:p>
      <w:pPr>
        <w:numPr>
          <w:ilvl w:val="0"/>
          <w:numId w:val="2"/>
        </w:numPr>
      </w:pPr>
      <w:r>
        <w:rPr/>
        <w:t xml:space="preserve">Computadoras con acceso a simuladores virtuales específicos de sistemas eléctricos en helicópteros (1 por estudiante o pareja).</w:t>
      </w:r>
    </w:p>
    <w:p>
      <w:pPr>
        <w:numPr>
          <w:ilvl w:val="0"/>
          <w:numId w:val="2"/>
        </w:numPr>
      </w:pPr>
      <w:r>
        <w:rPr/>
        <w:t xml:space="preserve">Software de diagnóstico digital aeronáutico instalado (ejemplo: Aircraft Electrical Systems Diagnostic Tools, versión educativa).</w:t>
      </w:r>
    </w:p>
    <w:p>
      <w:pPr>
        <w:numPr>
          <w:ilvl w:val="0"/>
          <w:numId w:val="2"/>
        </w:numPr>
      </w:pPr>
      <w:r>
        <w:rPr/>
        <w:t xml:space="preserve">Proyector multimedia para presentación inicial y demostraciones.</w:t>
      </w:r>
    </w:p>
    <w:p>
      <w:pPr>
        <w:numPr>
          <w:ilvl w:val="0"/>
          <w:numId w:val="2"/>
        </w:numPr>
      </w:pPr>
      <w:r>
        <w:rPr/>
        <w:t xml:space="preserve">Manual técnico impreso o digital sobre sistemas eléctricos en helicópteros medianos.</w:t>
      </w:r>
    </w:p>
    <w:p>
      <w:pPr>
        <w:numPr>
          <w:ilvl w:val="0"/>
          <w:numId w:val="2"/>
        </w:numPr>
      </w:pPr>
      <w:r>
        <w:rPr/>
        <w:t xml:space="preserve">Guías de trabajo con preguntas y protocolos de diagnóstico (1 por estudiante).</w:t>
      </w:r>
    </w:p>
    <w:p>
      <w:pPr>
        <w:numPr>
          <w:ilvl w:val="0"/>
          <w:numId w:val="2"/>
        </w:numPr>
      </w:pPr>
      <w:r>
        <w:rPr/>
        <w:t xml:space="preserve">Acceso a internet para consulta de fuentes primarias y bases de datos técnicas.</w:t>
      </w:r>
    </w:p>
    <w:p>
      <w:pPr>
        <w:numPr>
          <w:ilvl w:val="0"/>
          <w:numId w:val="2"/>
        </w:numPr>
      </w:pPr>
      <w:r>
        <w:rPr/>
        <w:t xml:space="preserve">Hojas para toma de notas y registro de resultados.</w:t>
      </w:r>
    </w:p>
    <w:p/>
    <w:p>
      <w:pPr/>
      <w:r>
        <w:rPr>
          <w:color w:val="2b6cb0"/>
          <w:sz w:val="28"/>
          <w:szCs w:val="28"/>
          <w:b w:val="1"/>
          <w:bCs w:val="1"/>
        </w:rPr>
        <w:t xml:space="preserve">Requisitos Previos</w:t>
      </w:r>
    </w:p>
    <w:p>
      <w:pPr>
        <w:numPr>
          <w:ilvl w:val="0"/>
          <w:numId w:val="3"/>
        </w:numPr>
      </w:pPr>
      <w:r>
        <w:rPr/>
        <w:t xml:space="preserve">Conocimientos básicos de electricidad y electrónica (corriente continua, circuitos básicos).</w:t>
      </w:r>
    </w:p>
    <w:p>
      <w:pPr>
        <w:numPr>
          <w:ilvl w:val="0"/>
          <w:numId w:val="3"/>
        </w:numPr>
      </w:pPr>
      <w:r>
        <w:rPr/>
        <w:t xml:space="preserve">Familiaridad previa con conceptos de aeronáutica general y seguridad aeronáutica.</w:t>
      </w:r>
    </w:p>
    <w:p>
      <w:pPr>
        <w:numPr>
          <w:ilvl w:val="0"/>
          <w:numId w:val="3"/>
        </w:numPr>
      </w:pPr>
      <w:r>
        <w:rPr/>
        <w:t xml:space="preserve">Habilidades básicas en el uso de software y navegación en entornos digitales.</w:t>
      </w:r>
    </w:p>
    <w:p>
      <w:pPr>
        <w:numPr>
          <w:ilvl w:val="0"/>
          <w:numId w:val="3"/>
        </w:numPr>
      </w:pPr>
      <w:r>
        <w:rPr/>
        <w:t xml:space="preserve">Experiencia previa con metodologías de investigación básica y trabajo en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 Presentar el tema de sistemas eléctricos en helicópteros medianos, despertar interés y conectar conocimientos previos con el uso de TIC para diagnóstico y mantenimiento.</w:t>
      </w:r>
    </w:p>
    <w:p/>
    <w:p>
      <w:pPr/>
      <w:r>
        <w:rPr>
          <w:b w:val="1"/>
          <w:bCs w:val="1"/>
        </w:rPr>
        <w:t xml:space="preserve">Activación de conocimientos previos</w:t>
      </w:r>
    </w:p>
    <w:p>
      <w:pPr/>
      <w:r>
        <w:rPr>
          <w:b w:val="1"/>
          <w:bCs w:val="1"/>
        </w:rPr>
        <w:t xml:space="preserve">Docente:</w:t>
      </w:r>
      <w:r>
        <w:rPr/>
        <w:t xml:space="preserve"> Inicia la sesión lanzando la pregunta: </w:t>
      </w:r>
      <w:r>
        <w:rPr>
          <w:i w:val="1"/>
          <w:iCs w:val="1"/>
        </w:rPr>
        <w:t xml:space="preserve">"¿Qué creen que sucede si un sistema eléctrico falla en un helicóptero durante una misión crítica? ¿Cómo podríamos detectar y solucionar esta falla rápidamente?"</w:t>
      </w:r>
      <w:r>
        <w:rPr/>
        <w:t xml:space="preserve"> Solicita a los estudiantes que compartan ideas breves en plenaria.</w:t>
      </w:r>
    </w:p>
    <w:p>
      <w:pPr/>
      <w:r>
        <w:rPr>
          <w:b w:val="1"/>
          <w:bCs w:val="1"/>
        </w:rPr>
        <w:t xml:space="preserve">Estudiantes:</w:t>
      </w:r>
      <w:r>
        <w:rPr/>
        <w:t xml:space="preserve"> Expresan sus ideas y experiencias, relacionando con conocimientos previos de electricidad y seguridad aeronáutica.</w:t>
      </w:r>
    </w:p>
    <w:p>
      <w:pPr/>
      <w:r>
        <w:rPr>
          <w:b w:val="1"/>
          <w:bCs w:val="1"/>
        </w:rPr>
        <w:t xml:space="preserve">Motivación y enganche</w:t>
      </w:r>
    </w:p>
    <w:p>
      <w:pPr/>
      <w:r>
        <w:rPr>
          <w:b w:val="1"/>
          <w:bCs w:val="1"/>
        </w:rPr>
        <w:t xml:space="preserve">Docente:</w:t>
      </w:r>
      <w:r>
        <w:rPr/>
        <w:t xml:space="preserve"> Presenta un video corto (3 minutos) con un caso real de un helicóptero que tuvo una falla eléctrica y cómo el equipo técnico la resolvió usando diagnóstico digital. Explica que en la sesión aprenderán a usar esas mismas herramientas.</w:t>
      </w:r>
    </w:p>
    <w:p>
      <w:pPr/>
      <w:r>
        <w:rPr>
          <w:b w:val="1"/>
          <w:bCs w:val="1"/>
        </w:rPr>
        <w:t xml:space="preserve">Estudiantes:</w:t>
      </w:r>
      <w:r>
        <w:rPr/>
        <w:t xml:space="preserve"> Observan el video y manifiestan su interés sobre el uso de tecnología para resolver problemas reales.</w:t>
      </w:r>
    </w:p>
    <w:p>
      <w:pPr/>
      <w:r>
        <w:rPr>
          <w:b w:val="1"/>
          <w:bCs w:val="1"/>
        </w:rPr>
        <w:t xml:space="preserve">Contextualización</w:t>
      </w:r>
    </w:p>
    <w:p>
      <w:pPr/>
      <w:r>
        <w:rPr>
          <w:b w:val="1"/>
          <w:bCs w:val="1"/>
        </w:rPr>
        <w:t xml:space="preserve">Docente:</w:t>
      </w:r>
      <w:r>
        <w:rPr/>
        <w:t xml:space="preserve"> Explica la importancia de los sistemas eléctricos en helicópteros medianos, destacando su aplicación en transporte, rescate y operaciones militares, y cómo el manejo de sistemas digitales mejora la seguridad y eficiencia.</w:t>
      </w:r>
    </w:p>
    <w:p>
      <w:pPr/>
      <w:r>
        <w:rPr>
          <w:b w:val="1"/>
          <w:bCs w:val="1"/>
        </w:rPr>
        <w:t xml:space="preserve">Estudiantes:</w:t>
      </w:r>
      <w:r>
        <w:rPr/>
        <w:t xml:space="preserve"> Relacionan el tema con posibles escenarios laborales futuros y la importancia de estar preparados tecnológicamente.</w:t>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t xml:space="preserve"> Se introduce el contenido a través de una breve explicación inicial (10 minutos) guiada por el docente que contextualiza las funciones principales de los sistemas eléctricos y las herramientas digitales que se usarán para su análisis, enfatizando el método científico en la investigación de fallas.</w:t>
      </w:r>
    </w:p>
    <w:p/>
    <w:p>
      <w:pPr/>
      <w:r>
        <w:rPr>
          <w:b w:val="1"/>
          <w:bCs w:val="1"/>
        </w:rPr>
        <w:t xml:space="preserve">Actividad 1: Exploración guiada del simulador virtual</w:t>
      </w:r>
    </w:p>
    <w:p>
      <w:pPr>
        <w:numPr>
          <w:ilvl w:val="0"/>
          <w:numId w:val="4"/>
        </w:numPr>
      </w:pPr>
      <w:r>
        <w:rPr>
          <w:b w:val="1"/>
          <w:bCs w:val="1"/>
        </w:rPr>
        <w:t xml:space="preserve">Objetivo:</w:t>
      </w:r>
      <w:r>
        <w:rPr/>
        <w:t xml:space="preserve"> Analizar el funcionamiento básico de los sistemas eléctricos en helicópteros medianos.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parejas y asigna a cada pareja una estación con simulador virtual. Explica que deben explorar los módulos eléctricos principales y registrar las funciones que observan.</w:t>
      </w:r>
    </w:p>
    <w:p>
      <w:pPr>
        <w:numPr>
          <w:ilvl w:val="1"/>
          <w:numId w:val="4"/>
        </w:numPr>
      </w:pPr>
      <w:r>
        <w:rPr>
          <w:b w:val="1"/>
          <w:bCs w:val="1"/>
        </w:rPr>
        <w:t xml:space="preserve">Estudiantes:</w:t>
      </w:r>
      <w:r>
        <w:rPr/>
        <w:t xml:space="preserve"> Trabajan en parejas, navegan por el simulador, identifican componentes y anotan sus funciones.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Registro de funciones y componentes en guía de trabajo.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 responde dudas, plantea preguntas como: "¿Qué componentes detectan que son críticos para el funcionamiento general?"</w:t>
      </w:r>
    </w:p>
    <w:p>
      <w:pPr/>
      <w:r>
        <w:rPr>
          <w:b w:val="1"/>
          <w:bCs w:val="1"/>
        </w:rPr>
        <w:t xml:space="preserve">Actividad 2: Diagnóstico de fallas con software digital</w:t>
      </w:r>
    </w:p>
    <w:p>
      <w:pPr>
        <w:numPr>
          <w:ilvl w:val="0"/>
          <w:numId w:val="5"/>
        </w:numPr>
      </w:pPr>
      <w:r>
        <w:rPr>
          <w:b w:val="1"/>
          <w:bCs w:val="1"/>
        </w:rPr>
        <w:t xml:space="preserve">Objetivo:</w:t>
      </w:r>
      <w:r>
        <w:rPr/>
        <w:t xml:space="preserve"> Diagnosticar fallas específicas en sistemas eléctricos usando software especializado.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el uso básico del software de diagnóstico y presenta un caso de falla introducido en el simulador. Cada pareja debe usar el software para identificar la falla y proponer acciones de mantenimiento.</w:t>
      </w:r>
    </w:p>
    <w:p>
      <w:pPr>
        <w:numPr>
          <w:ilvl w:val="1"/>
          <w:numId w:val="5"/>
        </w:numPr>
      </w:pPr>
      <w:r>
        <w:rPr>
          <w:b w:val="1"/>
          <w:bCs w:val="1"/>
        </w:rPr>
        <w:t xml:space="preserve">Estudiantes:</w:t>
      </w:r>
      <w:r>
        <w:rPr/>
        <w:t xml:space="preserve"> Aplican el software para diagnosticar la falla, registran sus hallazgos y discuten posibles soluciones.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Informe breve con diagnóstico y plan de mantenimiento.</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Facilita el uso del software, formula preguntas de reflexión: "¿Cómo confirma el software la falla? ¿Qué pasos seguirían para su reparación?"</w:t>
      </w:r>
    </w:p>
    <w:p>
      <w:pPr/>
      <w:r>
        <w:rPr>
          <w:b w:val="1"/>
          <w:bCs w:val="1"/>
        </w:rPr>
        <w:t xml:space="preserve">Actividad 3: Debate y reflexión sobre optimización y seguridad</w:t>
      </w:r>
    </w:p>
    <w:p>
      <w:pPr>
        <w:numPr>
          <w:ilvl w:val="0"/>
          <w:numId w:val="6"/>
        </w:numPr>
      </w:pPr>
      <w:r>
        <w:rPr>
          <w:b w:val="1"/>
          <w:bCs w:val="1"/>
        </w:rPr>
        <w:t xml:space="preserve">Objetivo:</w:t>
      </w:r>
      <w:r>
        <w:rPr/>
        <w:t xml:space="preserve"> Argumentar la importancia de las TIC para mejorar tiempos de respuesta y precisión técnica en entornos seguros.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Organiza grupos de 4 estudiantes para discutir las ventajas y retos que implica usar simuladores y software en mantenimiento aeronáutico. Proporciona preguntas guía.</w:t>
      </w:r>
    </w:p>
    <w:p>
      <w:pPr>
        <w:numPr>
          <w:ilvl w:val="1"/>
          <w:numId w:val="6"/>
        </w:numPr>
      </w:pPr>
      <w:r>
        <w:rPr>
          <w:b w:val="1"/>
          <w:bCs w:val="1"/>
        </w:rPr>
        <w:t xml:space="preserve">Estudiantes:</w:t>
      </w:r>
      <w:r>
        <w:rPr/>
        <w:t xml:space="preserve"> Debaten en grupos y preparan una presentación corta con sus conclusiones.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Presentación oral de 5 minutos.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Modera el debate, fomenta la participación equitativa y sintetiza puntos clave para toda la clase.</w:t>
      </w:r>
    </w:p>
    <w:p>
      <w:pPr/>
      <w:r>
        <w:rPr>
          <w:b w:val="1"/>
          <w:bCs w:val="1"/>
        </w:rPr>
        <w:t xml:space="preserve">Diferenciación</w:t>
      </w:r>
    </w:p>
    <w:p>
      <w:pPr>
        <w:numPr>
          <w:ilvl w:val="0"/>
          <w:numId w:val="7"/>
        </w:numPr>
      </w:pPr>
      <w:r>
        <w:rPr>
          <w:b w:val="1"/>
          <w:bCs w:val="1"/>
        </w:rPr>
        <w:t xml:space="preserve">Para estudiantes que terminan antes:</w:t>
      </w:r>
      <w:r>
        <w:rPr/>
        <w:t xml:space="preserve"> Se les ofrece investigar un caso adicional reciente de diagnóstico digital aplicado en helicópteros y preparar un breve resumen.</w:t>
      </w:r>
    </w:p>
    <w:p>
      <w:pPr>
        <w:numPr>
          <w:ilvl w:val="0"/>
          <w:numId w:val="7"/>
        </w:numPr>
      </w:pPr>
      <w:r>
        <w:rPr>
          <w:b w:val="1"/>
          <w:bCs w:val="1"/>
        </w:rPr>
        <w:t xml:space="preserve">Para estudiantes que requieren apoyo:</w:t>
      </w:r>
      <w:r>
        <w:rPr/>
        <w:t xml:space="preserve"> Se les asigna un tutor (compañero avanzado o docente) para repasar conceptos básicos y manejo guiado del simulador y software.</w:t>
      </w:r>
    </w:p>
    <w:p>
      <w:pPr/>
      <w:r>
        <w:rPr>
          <w:b w:val="1"/>
          <w:bCs w:val="1"/>
        </w:rPr>
        <w:t xml:space="preserve">Transiciones</w:t>
      </w:r>
    </w:p>
    <w:p>
      <w:pPr/>
      <w:r>
        <w:rPr/>
        <w:t xml:space="preserve">El docente conecta cada actividad recordando cómo el diagnóstico se basa en la comprensión del sistema y cómo la tecnología mejora la seguridad, preparando a los estudiantes para reflexionar en el cierre.</w:t>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Pr/>
      <w:r>
        <w:rPr>
          <w:b w:val="1"/>
          <w:bCs w:val="1"/>
        </w:rPr>
        <w:t xml:space="preserve">Docente:</w:t>
      </w:r>
      <w:r>
        <w:rPr/>
        <w:t xml:space="preserve"> Solicita a cada estudiante que escriba en una tarjeta tres ideas clave aprendidas sobre sistemas eléctricos y uso de TIC en mantenimiento. Luego, recopila las tarjetas para hacer un mapa mental colectivo en la pizarra digital.</w:t>
      </w:r>
    </w:p>
    <w:p>
      <w:pPr/>
      <w:r>
        <w:rPr>
          <w:b w:val="1"/>
          <w:bCs w:val="1"/>
        </w:rPr>
        <w:t xml:space="preserve">Estudiantes:</w:t>
      </w:r>
      <w:r>
        <w:rPr/>
        <w:t xml:space="preserve"> Escriben y comparten sus ideas con la clase, participan en la creación del mapa mental.</w:t>
      </w:r>
    </w:p>
    <w:p>
      <w:pPr/>
      <w:r>
        <w:rPr>
          <w:b w:val="1"/>
          <w:bCs w:val="1"/>
        </w:rPr>
        <w:t xml:space="preserve">Reflexión metacognitiva</w:t>
      </w:r>
    </w:p>
    <w:p>
      <w:pPr>
        <w:numPr>
          <w:ilvl w:val="0"/>
          <w:numId w:val="8"/>
        </w:numPr>
      </w:pPr>
      <w:r>
        <w:rPr/>
        <w:t xml:space="preserve">¿Cómo me ayudaron los simuladores y el software a entender mejor los sistemas eléctricos en helicópteros?</w:t>
      </w:r>
    </w:p>
    <w:p>
      <w:pPr>
        <w:numPr>
          <w:ilvl w:val="0"/>
          <w:numId w:val="8"/>
        </w:numPr>
      </w:pPr>
      <w:r>
        <w:rPr/>
        <w:t xml:space="preserve">¿Qué pasos seguiría para diagnosticar una falla en un sistema eléctrico de un helicóptero?</w:t>
      </w:r>
    </w:p>
    <w:p>
      <w:pPr>
        <w:numPr>
          <w:ilvl w:val="0"/>
          <w:numId w:val="8"/>
        </w:numPr>
      </w:pPr>
      <w:r>
        <w:rPr/>
        <w:t xml:space="preserve">¿Por qué es importante optimizar los tiempos de respuesta en mantenimiento aeronáutico?</w:t>
      </w:r>
    </w:p>
    <w:p>
      <w:pPr/>
      <w:r>
        <w:rPr>
          <w:b w:val="1"/>
          <w:bCs w:val="1"/>
        </w:rPr>
        <w:t xml:space="preserve">Docente:</w:t>
      </w:r>
      <w:r>
        <w:rPr/>
        <w:t xml:space="preserve"> Facilita la reflexión haciendo preguntas abiertas y alentando respuestas fundamentadas.</w:t>
      </w:r>
    </w:p>
    <w:p>
      <w:pPr/>
      <w:r>
        <w:rPr>
          <w:b w:val="1"/>
          <w:bCs w:val="1"/>
        </w:rPr>
        <w:t xml:space="preserve">Retroalimentación</w:t>
      </w:r>
    </w:p>
    <w:p>
      <w:pPr/>
      <w:r>
        <w:rPr>
          <w:b w:val="1"/>
          <w:bCs w:val="1"/>
        </w:rPr>
        <w:t xml:space="preserve">Docente:</w:t>
      </w:r>
      <w:r>
        <w:rPr/>
        <w:t xml:space="preserve"> Proporciona retroalimentación inmediata destacando los logros en análisis y diagnóstico, corrigiendo conceptos erróneos y valorando la participación y el uso adecuado de las TIC.</w:t>
      </w:r>
    </w:p>
    <w:p>
      <w:pPr/>
      <w:r>
        <w:rPr>
          <w:b w:val="1"/>
          <w:bCs w:val="1"/>
        </w:rPr>
        <w:t xml:space="preserve">Transferencia</w:t>
      </w:r>
    </w:p>
    <w:p>
      <w:pPr/>
      <w:r>
        <w:rPr>
          <w:b w:val="1"/>
          <w:bCs w:val="1"/>
        </w:rPr>
        <w:t xml:space="preserve">Docente:</w:t>
      </w:r>
      <w:r>
        <w:rPr/>
        <w:t xml:space="preserve"> Relaciona lo aprendido con futuras prácticas profesionales y la importancia de la actualización constante en tecnologías digitales para el sector aeronáutico.</w:t>
      </w:r>
    </w:p>
    <w:p>
      <w:pPr/>
      <w:r>
        <w:rPr>
          <w:b w:val="1"/>
          <w:bCs w:val="1"/>
        </w:rPr>
        <w:t xml:space="preserve">Tarea o reto</w:t>
      </w:r>
    </w:p>
    <w:p>
      <w:pPr/>
      <w:r>
        <w:rPr>
          <w:b w:val="1"/>
          <w:bCs w:val="1"/>
        </w:rPr>
        <w:t xml:space="preserve">Docente:</w:t>
      </w:r>
      <w:r>
        <w:rPr/>
        <w:t xml:space="preserve"> Propone investigar un sistema eléctrico avanzado en otro tipo de helicóptero o aeronave y preparar un pequeño reporte sobre sus diferencias y tecnologías TIC aplicadas.</w:t>
      </w:r>
    </w:p>
    <w:p>
      <w:pPr/>
      <w:r>
        <w:rPr>
          <w:b w:val="1"/>
          <w:bCs w:val="1"/>
        </w:rPr>
        <w:t xml:space="preserve">Estudiantes:</w:t>
      </w:r>
      <w:r>
        <w:rPr/>
        <w:t xml:space="preserve"> Reciben la tarea para profundizar su aprendizaje de forma autónoma.</w:t>
      </w:r>
    </w:p>
    <w:p/>
    <w:p>
      <w:pPr/>
      <w:r>
        <w:rPr>
          <w:color w:val="2b6cb0"/>
          <w:sz w:val="28"/>
          <w:szCs w:val="28"/>
          <w:b w:val="1"/>
          <w:bCs w:val="1"/>
        </w:rPr>
        <w:t xml:space="preserve">Evaluación</w:t>
      </w:r>
    </w:p>
    <w:p>
      <w:pPr/>
      <w:r>
        <w:rPr>
          <w:b w:val="1"/>
          <w:bCs w:val="1"/>
        </w:rPr>
        <w:t xml:space="preserve">Tipo de evaluación:</w:t>
      </w:r>
      <w:r>
        <w:rPr/>
        <w:t xml:space="preserve"> Diagnóstica en inicio mediante preguntas iniciales; formativa durante desarrollo a través de observación y análisis de productos parciales (registros, informes, presentaciones); sumativa en cierre con síntesis y reflexión metacognitiva.</w:t>
      </w:r>
    </w:p>
    <w:p>
      <w:pPr/>
      <w:r>
        <w:rPr>
          <w:b w:val="1"/>
          <w:bCs w:val="1"/>
        </w:rPr>
        <w:t xml:space="preserve">Criterios de evaluación:</w:t>
      </w:r>
    </w:p>
    <w:p>
      <w:pPr>
        <w:numPr>
          <w:ilvl w:val="0"/>
          <w:numId w:val="9"/>
        </w:numPr>
      </w:pPr>
      <w:r>
        <w:rPr/>
        <w:t xml:space="preserve">Capacidad para identificar y describir componentes y funciones de sistemas eléctricos (Objetivo 1).</w:t>
      </w:r>
    </w:p>
    <w:p>
      <w:pPr>
        <w:numPr>
          <w:ilvl w:val="0"/>
          <w:numId w:val="9"/>
        </w:numPr>
      </w:pPr>
      <w:r>
        <w:rPr/>
        <w:t xml:space="preserve">Precisión y razonamiento en el diagnóstico de fallas usando software digital (Objetivo 2).</w:t>
      </w:r>
    </w:p>
    <w:p>
      <w:pPr>
        <w:numPr>
          <w:ilvl w:val="0"/>
          <w:numId w:val="9"/>
        </w:numPr>
      </w:pPr>
      <w:r>
        <w:rPr/>
        <w:t xml:space="preserve">Aplicación correcta de procedimientos de mantenimiento basados en resultados de diagnóstico (Objetivo 3).</w:t>
      </w:r>
    </w:p>
    <w:p>
      <w:pPr>
        <w:numPr>
          <w:ilvl w:val="0"/>
          <w:numId w:val="9"/>
        </w:numPr>
      </w:pPr>
      <w:r>
        <w:rPr/>
        <w:t xml:space="preserve">Eficiencia en el manejo del tiempo y precisión técnica durante actividades prácticas (Objetivo 4).</w:t>
      </w:r>
    </w:p>
    <w:p>
      <w:pPr>
        <w:numPr>
          <w:ilvl w:val="0"/>
          <w:numId w:val="9"/>
        </w:numPr>
      </w:pPr>
      <w:r>
        <w:rPr/>
        <w:t xml:space="preserve">Argumentación clara sobre la importancia de las TIC en mantenimiento y seguridad aeronáutica (Objetivo 5).</w:t>
      </w:r>
    </w:p>
    <w:p>
      <w:pPr/>
      <w:r>
        <w:rPr>
          <w:b w:val="1"/>
          <w:bCs w:val="1"/>
        </w:rPr>
        <w:t xml:space="preserve">Instrumentos sugeridos:</w:t>
      </w:r>
      <w:r>
        <w:rPr/>
        <w:t xml:space="preserve"> Lista de cotejo para observación directa, rúbrica para evaluar informes y presentaciones, autoevaluación para reflexión metacognitiva, portafolio digital con registros del simulador y software.</w:t>
      </w:r>
    </w:p>
    <w:p>
      <w:pPr/>
      <w:r>
        <w:rPr>
          <w:b w:val="1"/>
          <w:bCs w:val="1"/>
        </w:rPr>
        <w:t xml:space="preserve">Evidencias de aprendizaje:</w:t>
      </w:r>
      <w:r>
        <w:rPr/>
        <w:t xml:space="preserve"> Registros de exploración del simulador, informes de diagnóstico, presentaciones grupales, respuestas en síntesis y reflexiones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64F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87C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E38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C39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FB3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EC7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CDA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7C5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404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2026-09-26T01:00:11-05:00</dcterms:created>
  <dcterms:modified xsi:type="dcterms:W3CDTF">2026-09-26T01:00:11-05:00</dcterms:modified>
</cp:coreProperties>
</file>

<file path=docProps/custom.xml><?xml version="1.0" encoding="utf-8"?>
<Properties xmlns="http://schemas.openxmlformats.org/officeDocument/2006/custom-properties" xmlns:vt="http://schemas.openxmlformats.org/officeDocument/2006/docPropsVTypes"/>
</file>