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Acuáticos: Descubriendo la Vida de la Trucha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la fascinante vida de la trucha, desde su hábitat natural hasta sus formas de crianza y desarrollo. A través de actividades lúdicas y participativas con metodología de gamificación, los niños y niñas aprenderán a identificar dónde vive la trucha, cómo se reproduce y crece, y por qué su cuidado es importante para el medio ambiente. Este conocimiento es relevante para fomentar en los estudiantes el amor y respeto por la naturaleza, así como su compromiso con la conservación de los ecosistemas acuáticos. Además, conectarán estos aprendizajes con su entorno cercano, comprendiendo la importancia de los ríos y lagos limpios para la vida de la trucha y otras especies.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del hábitat de la trucha.</w:t>
      </w:r>
    </w:p>
    <w:p>
      <w:pPr>
        <w:numPr>
          <w:ilvl w:val="0"/>
          <w:numId w:val="1"/>
        </w:numPr>
      </w:pPr>
      <w:r>
        <w:rPr/>
        <w:t xml:space="preserve">Describir las etapas del desarrollo y formas de crianza de la trucha.</w:t>
      </w:r>
    </w:p>
    <w:p>
      <w:pPr>
        <w:numPr>
          <w:ilvl w:val="0"/>
          <w:numId w:val="1"/>
        </w:numPr>
      </w:pPr>
      <w:r>
        <w:rPr/>
        <w:t xml:space="preserve">Analizar la importancia de conservar el ambiente acuático para la supervivencia de la trucha.</w:t>
      </w:r>
    </w:p>
    <w:p>
      <w:pPr>
        <w:numPr>
          <w:ilvl w:val="0"/>
          <w:numId w:val="1"/>
        </w:numPr>
      </w:pPr>
      <w:r>
        <w:rPr/>
        <w:t xml:space="preserve">Participar activamente en actividades de aprendizaje basadas en gamificación para fortalecer el compromiso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imágenes del hábitat de la trucha (ríos, lagos, vegetación acuática).</w:t>
      </w:r>
    </w:p>
    <w:p>
      <w:pPr>
        <w:numPr>
          <w:ilvl w:val="0"/>
          <w:numId w:val="2"/>
        </w:numPr>
      </w:pPr>
      <w:r>
        <w:rPr/>
        <w:t xml:space="preserve">Videos cortos ilustrativos sobre vida y desarrollo de la trucha (2 videos de 3-5 minutos cada uno).</w:t>
      </w:r>
    </w:p>
    <w:p>
      <w:pPr>
        <w:numPr>
          <w:ilvl w:val="0"/>
          <w:numId w:val="2"/>
        </w:numPr>
      </w:pPr>
      <w:r>
        <w:rPr/>
        <w:t xml:space="preserve">Materiales para actividades: hojas de papel, colores, tijeras, pegamento, tarjetas de preguntas y retos.</w:t>
      </w:r>
    </w:p>
    <w:p>
      <w:pPr>
        <w:numPr>
          <w:ilvl w:val="0"/>
          <w:numId w:val="2"/>
        </w:numPr>
      </w:pPr>
      <w:r>
        <w:rPr/>
        <w:t xml:space="preserve">Tablero de puntos y tarjetas de insignias para gamificación.</w:t>
      </w:r>
    </w:p>
    <w:p>
      <w:pPr>
        <w:numPr>
          <w:ilvl w:val="0"/>
          <w:numId w:val="2"/>
        </w:numPr>
      </w:pPr>
      <w:r>
        <w:rPr/>
        <w:t xml:space="preserve">Computadora o proyector para mostrar videos y presentaciones.</w:t>
      </w:r>
    </w:p>
    <w:p>
      <w:pPr>
        <w:numPr>
          <w:ilvl w:val="0"/>
          <w:numId w:val="2"/>
        </w:numPr>
      </w:pPr>
      <w:r>
        <w:rPr/>
        <w:t xml:space="preserve">Libro infantil ilustrado sobre la trucha (opcional para consulta o lectura en clase).</w:t>
      </w:r>
    </w:p>
    <w:p>
      <w:pPr>
        <w:numPr>
          <w:ilvl w:val="0"/>
          <w:numId w:val="2"/>
        </w:numPr>
      </w:pPr>
      <w:r>
        <w:rPr/>
        <w:t xml:space="preserve">Acceso a una aplicación sencilla o plataforma digital para juegos educativos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y plantas del entorno natural.</w:t>
      </w:r>
    </w:p>
    <w:p>
      <w:pPr>
        <w:numPr>
          <w:ilvl w:val="0"/>
          <w:numId w:val="3"/>
        </w:numPr>
      </w:pPr>
      <w:r>
        <w:rPr/>
        <w:t xml:space="preserve">Habilidad para trabajar en grupo y seguir instrucciones sencillas.</w:t>
      </w:r>
    </w:p>
    <w:p>
      <w:pPr>
        <w:numPr>
          <w:ilvl w:val="0"/>
          <w:numId w:val="3"/>
        </w:numPr>
      </w:pPr>
      <w:r>
        <w:rPr/>
        <w:t xml:space="preserve">Participación previa en juegos y actividades lúdicas en el aula.</w:t>
      </w:r>
    </w:p>
    <w:p>
      <w:pPr>
        <w:numPr>
          <w:ilvl w:val="0"/>
          <w:numId w:val="3"/>
        </w:numPr>
      </w:pPr>
      <w:r>
        <w:rPr/>
        <w:t xml:space="preserve">Experiencia básica en observación y expresión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hogar de la truchaFase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estudiantes el objetivo de la clase: conocer el hábitat de la trucha y despertar su curiosidad sobre dónde y cómo vive este pez.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distintos cuerpos de agua (ríos, lagos, estanques) y pregunta: “¿Quién ha visto un río o lago cerca de su casa? ¿Qué animales creen que viven ahí?”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con ejemplos de animales acuáticos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la trucha puede vivir en aguas muy frías y necesita cuidar mucho su hogar para estar sana? Hoy seremos exploradores acuáticos para descubrir su mundo.”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entusiasmo por la aventura.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conocer el hábitat de la trucha es importante porque así podemos ayudar a protegerla, y que esto también ayuda a cuidar los ríos y lagos donde viven muchos otros animales y plantas.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importancia del cuidado ambiental con su vida diaria y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hábitat de la trucha mediante video e imágenes, seguido de actividades gamificadas para explorar y fijar el conocimiento.</w:t>
      </w:r>
    </w:p>
    <w:p>
      <w:pPr/>
      <w:r>
        <w:rPr>
          <w:b w:val="1"/>
          <w:bCs w:val="1"/>
        </w:rPr>
        <w:t xml:space="preserve">Actividad 1: Mapa del hábitat de la trucha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las características del hábitat de la trucha.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les entrega materiales (hojas, colores, tijeras, pegamento). Proyecta un video corto sobre el hábitat de la trucha (4 minutos).</w:t>
      </w:r>
    </w:p>
    <w:p>
      <w:pPr>
        <w:numPr>
          <w:ilvl w:val="1"/>
          <w:numId w:val="6"/>
        </w:numPr>
      </w:pPr>
      <w:r>
        <w:rPr/>
        <w:t xml:space="preserve">Después del video, pide a cada grupo que dibuje y recorte elementos para crear un collage del hábitat donde vive la trucha, incluyendo agua, plantas, rocas y animales.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crear su collage mientras discuten qué elementos deben incluir.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Collage grupal que representa el hábitat de la trucha.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colaboración, pregunta “¿Por qué creen que la trucha necesita estas plantas o rocas?”, y apoya con ideas o vocabulario.</w:t>
      </w:r>
    </w:p>
    <w:p>
      <w:pPr/>
      <w:r>
        <w:rPr>
          <w:b w:val="1"/>
          <w:bCs w:val="1"/>
        </w:rPr>
        <w:t xml:space="preserve">Actividad 2: Reto de preguntas “Exploradores expertos”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Reforzar el conocimiento sobre el hábitat mediante preguntas y respuestas en formato juego.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Organiza un juego de preguntas en equipo usando tarjetas con preguntas sobre el hábitat (ejemplos: ¿Dónde vive la trucha? ¿Qué tipo de agua necesita? ¿Qué plantas crecen cerca?). Cada respuesta correcta suma puntos para el equipo.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a las preguntas y ganan puntos o insignias según sus aciertos.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Equipos formados previamente.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Puntos acumulados en tablero y tarjetas de insignias.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preguntas, motiva a los estudiantes, aclara dudas y lleva el conteo de puntos.</w:t>
      </w:r>
    </w:p>
    <w:p>
      <w:pPr/>
      <w:r>
        <w:rPr>
          <w:b w:val="1"/>
          <w:bCs w:val="1"/>
        </w:rPr>
        <w:t xml:space="preserve">Actividad 3: Mini dramatización “En el río de la trucha”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ambiente y comportamiento de la trucha a través de la expresión corporal y dramatización.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estudiantes harán una dramatización representando el movimiento de la trucha en su hábitat y los elementos que la rodean (agua, plantas, otros animales).</w:t>
      </w:r>
    </w:p>
    <w:p>
      <w:pPr>
        <w:numPr>
          <w:ilvl w:val="1"/>
          <w:numId w:val="8"/>
        </w:numPr>
      </w:pPr>
      <w:r>
        <w:rPr/>
        <w:t xml:space="preserve">Divide a los estudiantes en grupos pequeños para preparar y representar su escena.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presentan la dramatización, usando movimientos para mostrar el flujo del río y la vida de la trucha.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de dramatización.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actividad, guía la creatividad y retroalimenta positivamente.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tarjeta extra con un dato curioso sobre la trucha para compartir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asigna un compañero tutor en el grupo para ayudarles a seguir instrucciones y participar activamente.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siguiente sesión exploraremos cómo nace y crece la trucha, y cómo podemos ayudar a cuidarla para que siga viviendo feliz en su hogar.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tres elementos importantes del hábitat que incluyeron en su collage y por qué son vitales para la trucha.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respuestas brevemente al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dónde vive la trucha?</w:t>
      </w:r>
    </w:p>
    <w:p>
      <w:pPr>
        <w:numPr>
          <w:ilvl w:val="0"/>
          <w:numId w:val="11"/>
        </w:numPr>
      </w:pPr>
      <w:r>
        <w:rPr/>
        <w:t xml:space="preserve">¿Por qué es importante cuidar el agua y las plantas del río?</w:t>
      </w:r>
    </w:p>
    <w:p>
      <w:pPr>
        <w:numPr>
          <w:ilvl w:val="0"/>
          <w:numId w:val="11"/>
        </w:numPr>
      </w:pPr>
      <w:r>
        <w:rPr/>
        <w:t xml:space="preserve">¿Cómo me sentí siendo un explorador del mundo de las truchas?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participación, destaca los conocimientos adquiridos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en paseos si hay ríos o lagos cerca y pensar qué animales o plantas podrían vivir ahí.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Llevar un dibujo o breve descripción del lugar donde creen que podría vivir una trucha para compartir en la siguiente sesión.</w:t>
      </w:r>
    </w:p>
    <w:p>
      <w:pPr/>
      <w:r>
        <w:rPr/>
        <w:t xml:space="preserve">Sesión 2: La vida y desarrollo de la truchaFase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el hábitat y preparar a los estudiantes para conocer las etapas de desarrollo y formas de crianza de la trucha.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del lugar donde vive la trucha? ¿Qué cosas podríamos encontrar allí?”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dibujos o descripciones traídas de la tarea.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grande de huevos de trucha y plantea el reto: “Hoy vamos a descubrir cómo nace y crece una trucha, y cómo podemos ser sus guardianes.”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se preparan para la exploración.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el ciclo de vida de la trucha nos ayuda a entender por qué es necesario cuidar su ambiente.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ciclo de vida de la trucha mediante video, seguido de actividades gamificadas para explorar el desarrollo y formas de crianza.</w:t>
      </w:r>
    </w:p>
    <w:p>
      <w:pPr/>
      <w:r>
        <w:rPr>
          <w:b w:val="1"/>
          <w:bCs w:val="1"/>
        </w:rPr>
        <w:t xml:space="preserve">Actividad 1: Línea del tiempo “Creciendo con la trucha”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etapas del desarrollo de la trucha.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que muestra las etapas: huevo, alevín, juvenil y adulto (5 minutos).</w:t>
      </w:r>
    </w:p>
    <w:p>
      <w:pPr>
        <w:numPr>
          <w:ilvl w:val="1"/>
          <w:numId w:val="14"/>
        </w:numPr>
      </w:pPr>
      <w:r>
        <w:rPr/>
        <w:t xml:space="preserve">Luego, entrega tarjetas con imágenes y descripciones de cada etapa para que los estudiantes, en grupos, las ordenen formando una línea del tiempo en el pizarrón o una cartulina grande.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ordenar las tarjetas y explicar en voz alta cada etapa.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visual con explicación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formula preguntas como “¿Qué sucede en esta etapa? ¿Qué necesita la trucha para crecer?” y apoya con vocabulario.</w:t>
      </w:r>
    </w:p>
    <w:p>
      <w:pPr/>
      <w:r>
        <w:rPr>
          <w:b w:val="1"/>
          <w:bCs w:val="1"/>
        </w:rPr>
        <w:t xml:space="preserve">Actividad 2: Juego de roles “Cuidando a la trucha”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cuidar el hábitat para que la trucha se desarrolle bien.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un juego donde cada grupo representará a guardianes del río que ayudan a proteger a la trucha en sus diferentes etapas. Deben pensar qué acciones tomarían para cuidar a la trucha (limpiar el agua, proteger huevos, plantar árboles, etc).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representan su plan de cuidado, usando gestos o elementos si desean.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 acciones de cuidado ambiental.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guía con preguntas “¿Por qué es importante limpiar el agua? ¿Qué pasaría si no cuidamos los huevos?”, y reconoce buenas ideas.</w:t>
      </w:r>
    </w:p>
    <w:p>
      <w:pPr/>
      <w:r>
        <w:rPr>
          <w:b w:val="1"/>
          <w:bCs w:val="1"/>
        </w:rPr>
        <w:t xml:space="preserve">Actividad 3: Quiz digital o en papel “Desafío trucha”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y reforzar el conocimiento sobre desarrollo y crianza de la trucha con un juego de preguntas y respuestas.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 quiz con preguntas sencillas (opción digital si hay equipo, o tarjetas en papel) tipo verdadero/falso y opción múltiple sobre el ciclo de vida y cuidado de la trucha.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o en parejas para sumar puntos y ganar insignias.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Respuestas registradas y puntos acumulados.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aclara dudas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una mini historia ilustrada sobre una trucha y su crecimiento para compartir.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Recibir preguntas con palabras clave o imágenes que les faciliten responder y participar.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al terminar repasarán todo lo aprendido para cerrar el tema y compartir reflexiones importantes.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Realiza un mapa mental colectivo en el pizarrón con ayuda de los estudiantes, destacando hábitat, etapas de vida y cuidados para la trucha.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para completar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¿Cuáles son las etapas de vida de la trucha y qué sucede en cada una?</w:t>
      </w:r>
    </w:p>
    <w:p>
      <w:pPr>
        <w:numPr>
          <w:ilvl w:val="0"/>
          <w:numId w:val="19"/>
        </w:numPr>
      </w:pPr>
      <w:r>
        <w:rPr/>
        <w:t xml:space="preserve">¿Por qué debemos cuidar el lugar donde vive la trucha?</w:t>
      </w:r>
    </w:p>
    <w:p>
      <w:pPr>
        <w:numPr>
          <w:ilvl w:val="0"/>
          <w:numId w:val="19"/>
        </w:numPr>
      </w:pPr>
      <w:r>
        <w:rPr/>
        <w:t xml:space="preserve">¿Qué aprendí hoy que puedo compartir con mi familia o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reconoce el trabajo en equipo y aclara dudas finales. Entrega insignias digitales o físicas para premiar la participación y conocimiento.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ser “guardianes del agua” en casa y en su comunidad, cuidando ríos, lagos y no contaminando.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y contar en la siguiente clase qué acciones pueden hacer ellos y su familia para proteger el hábitat de la trucha y otros animales acuáticos.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con la pregunta sobre animales y lugares donde viven para conocer conocimientos previos.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gamificadas (mapa del hábitat, reto de preguntas, línea del tiempo, juego de roles, quiz), observando participación y respuestas.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con el mapa mental colectivo y reflexiones para evaluar comprensión global.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elementos del hábitat de la trucha (objetivo 1).</w:t>
      </w:r>
    </w:p>
    <w:p>
      <w:pPr>
        <w:numPr>
          <w:ilvl w:val="0"/>
          <w:numId w:val="21"/>
        </w:numPr>
      </w:pPr>
      <w:r>
        <w:rPr/>
        <w:t xml:space="preserve">Describe las etapas principales del desarrollo de la trucha (objetivo 2).</w:t>
      </w:r>
    </w:p>
    <w:p>
      <w:pPr>
        <w:numPr>
          <w:ilvl w:val="0"/>
          <w:numId w:val="21"/>
        </w:numPr>
      </w:pPr>
      <w:r>
        <w:rPr/>
        <w:t xml:space="preserve">Explica la importancia de conservar el ambiente acuático para la trucha (objetivo 3).</w:t>
      </w:r>
    </w:p>
    <w:p>
      <w:pPr>
        <w:numPr>
          <w:ilvl w:val="0"/>
          <w:numId w:val="21"/>
        </w:numPr>
      </w:pPr>
      <w:r>
        <w:rPr/>
        <w:t xml:space="preserve">Participa activamente en las actividades y juegos propuestos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de participación y respuestas durante actividades.</w:t>
      </w:r>
    </w:p>
    <w:p>
      <w:pPr>
        <w:numPr>
          <w:ilvl w:val="0"/>
          <w:numId w:val="22"/>
        </w:numPr>
      </w:pPr>
      <w:r>
        <w:rPr/>
        <w:t xml:space="preserve">Observación directa en dramatizaciones y juegos.</w:t>
      </w:r>
    </w:p>
    <w:p>
      <w:pPr>
        <w:numPr>
          <w:ilvl w:val="0"/>
          <w:numId w:val="22"/>
        </w:numPr>
      </w:pPr>
      <w:r>
        <w:rPr/>
        <w:t xml:space="preserve">Rúbrica sencilla para línea del tiempo y exposiciones grupales.</w:t>
      </w:r>
    </w:p>
    <w:p>
      <w:pPr>
        <w:numPr>
          <w:ilvl w:val="0"/>
          <w:numId w:val="22"/>
        </w:numPr>
      </w:pPr>
      <w:r>
        <w:rPr/>
        <w:t xml:space="preserve">Autoevaluación con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Collages grupales del hábitat de la trucha.</w:t>
      </w:r>
    </w:p>
    <w:p>
      <w:pPr>
        <w:numPr>
          <w:ilvl w:val="0"/>
          <w:numId w:val="23"/>
        </w:numPr>
      </w:pPr>
      <w:r>
        <w:rPr/>
        <w:t xml:space="preserve">Respuestas y puntos acumulados en retos y quiz.</w:t>
      </w:r>
    </w:p>
    <w:p>
      <w:pPr>
        <w:numPr>
          <w:ilvl w:val="0"/>
          <w:numId w:val="23"/>
        </w:numPr>
      </w:pPr>
      <w:r>
        <w:rPr/>
        <w:t xml:space="preserve">Línea del tiempo con etapas del desarrollo.</w:t>
      </w:r>
    </w:p>
    <w:p>
      <w:pPr>
        <w:numPr>
          <w:ilvl w:val="0"/>
          <w:numId w:val="23"/>
        </w:numPr>
      </w:pPr>
      <w:r>
        <w:rPr/>
        <w:t xml:space="preserve">Presentaciones de juego de roles sobre cuidado ambiental.</w:t>
      </w:r>
    </w:p>
    <w:p>
      <w:pPr>
        <w:numPr>
          <w:ilvl w:val="0"/>
          <w:numId w:val="23"/>
        </w:numPr>
      </w:pPr>
      <w:r>
        <w:rPr/>
        <w:t xml:space="preserve">Participación en síntesis y reflexiones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Herramienta:</w:t>
      </w:r>
      <w:hyperlink r:id="rId7" w:history="1">
        <w:r>
          <w:rPr/>
          <w:t xml:space="preserve">Kahoot!</w:t>
        </w:r>
      </w:hyperlink>
      <w:r>
        <w:rPr/>
        <w:t xml:space="preserve"> (quizzes interactivos)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Implementación:</w:t>
      </w:r>
      <w:r>
        <w:rPr/>
        <w:t xml:space="preserve"> El docente prepara un pequeño cuestionario con imágenes sobre diferentes cuerpos de agua y animales acuáticos. Los estudiantes participan respondiendo desde tablets o computadoras, fomentando la activación de conocimientos previos.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Esta herramienta motiva la participación activa y permite evaluar rápidamente qué saben los estudiantes sobre hábitats acuáticos, alineándose con el objetivo de conocer el hábitat de la trucha.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Nivel SAMR:</w:t>
      </w:r>
      <w:r>
        <w:rPr/>
        <w:t xml:space="preserve"> Sustitución (reemplaza preguntas orales o en papel por un cuestionario digital interactivo).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hyperlink r:id="rId8" w:history="1">
        <w:r>
          <w:rPr/>
          <w:t xml:space="preserve">Storybird</w:t>
        </w:r>
      </w:hyperlink>
      <w:r>
        <w:rPr/>
        <w:t xml:space="preserve"> o similar para crear cuentos cortos digitales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Implementación:</w:t>
      </w:r>
      <w:r>
        <w:rPr/>
        <w:t xml:space="preserve"> El docente narra el dato curioso y luego invita a los estudiantes a crear un cuento digital breve (con imágenes y texto) sobre la vida de la trucha a partir de la historia escuchada, usando plantillas sencillas en la plataforma.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Fomenta la motivación y la contextualización del tema, incentivando la creatividad y la comprensión inicial del hábitat y cuidado de la trucha.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Nivel SAMR:</w:t>
      </w:r>
      <w:r>
        <w:rPr/>
        <w:t xml:space="preserve"> Aumento (la narrativa digital mejora el enganche sin cambiar la naturaleza de la actividad).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hyperlink r:id="rId9" w:history="1">
        <w:r>
          <w:rPr/>
          <w:t xml:space="preserve">Nearpod</w:t>
        </w:r>
      </w:hyperlink>
      <w:r>
        <w:rPr/>
        <w:t xml:space="preserve"> para lecciones interactivas con video y cuestionarios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Implementación:</w:t>
      </w:r>
      <w:r>
        <w:rPr/>
        <w:t xml:space="preserve"> Se proyecta un video corto sobre el hábitat de la trucha y, de forma integrada en la plataforma, los estudiantes responden preguntas o realizan actividades sencillas en sus dispositivos para fijar el conocimiento.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Facilita la presentación multimedia del contenido y permite evaluar la comprensión en tiempo real, fomentando la exploración activa del hábitat de la trucha.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Nivel SAMR:</w:t>
      </w:r>
      <w:r>
        <w:rPr/>
        <w:t xml:space="preserve"> Aumento (mejora la efectividad del video tradicional con interactividad integrada).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Herramienta:</w:t>
      </w:r>
      <w:r>
        <w:rPr/>
        <w:t xml:space="preserve"> Aplicaciones de dibujo digital como </w:t>
      </w:r>
      <w:hyperlink r:id="rId10" w:history="1">
        <w:r>
          <w:rPr/>
          <w:t xml:space="preserve">Sketchpad</w:t>
        </w:r>
      </w:hyperlink>
      <w:r>
        <w:rPr/>
        <w:t xml:space="preserve"> o </w:t>
      </w:r>
      <w:hyperlink r:id="rId11" w:history="1">
        <w:r>
          <w:rPr/>
          <w:t xml:space="preserve">PaintZ</w:t>
        </w:r>
      </w:hyperlink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Implementación:</w:t>
      </w:r>
      <w:r>
        <w:rPr/>
        <w:t xml:space="preserve"> En lugar del collage físico, los grupos crean un collage digital del hábitat de la trucha usando imágenes prediseñadas y herramientas de dibujo en tabletas o computadoras, trabajando colaborativamente en la creación y discusión del ecosistema.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Potencia la comprensión visual y la colaboración, permitiendo a los estudiantes representar creativamente el hábitat y desarrollar habilidades digitales básicas.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Nivel SAMR:</w:t>
      </w:r>
      <w:r>
        <w:rPr/>
        <w:t xml:space="preserve"> Modificación (rediseña la actividad tradicional del collage a una experiencia digital colaborativa).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Herramienta:</w:t>
      </w:r>
      <w:hyperlink r:id="rId12" w:history="1">
        <w:r>
          <w:rPr/>
          <w:t xml:space="preserve">Padlet</w:t>
        </w:r>
      </w:hyperlink>
      <w:r>
        <w:rPr/>
        <w:t xml:space="preserve"> o mural colaborativo online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Implementación:</w:t>
      </w:r>
      <w:r>
        <w:rPr/>
        <w:t xml:space="preserve"> Cada grupo sube su collage digital o resumen de aprendizaje al mural compartido. Luego, el docente guía una reflexión grupal sobre lo aprendido y cómo proteger el hábitat de la trucha, usando las aportaciones visuales para enriquecer la discusión.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Refuerza el aprendizaje colaborativo y la consolidación de conocimientos sobre el hábitat y cuidado de la trucha, además de fomentar la expresión y el feedback entre estudiantes.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Nivel SAMR:</w:t>
      </w:r>
      <w:r>
        <w:rPr/>
        <w:t xml:space="preserve"> Modificación (la actividad de compartir y discutir se transforma en un espacio digital colaborativo).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Inteligencia Artificial para generación de preguntas y respuestas simples, como </w:t>
      </w:r>
      <w:hyperlink r:id="rId13" w:history="1">
        <w:r>
          <w:rPr/>
          <w:t xml:space="preserve">ChatGPT</w:t>
        </w:r>
      </w:hyperlink>
      <w:r>
        <w:rPr/>
        <w:t xml:space="preserve"> (modo supervisado por docente)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Implementación:</w:t>
      </w:r>
      <w:r>
        <w:rPr/>
        <w:t xml:space="preserve"> El docente utiliza la IA para generar preguntas personalizadas o para que los estudiantes hagan preguntas sobre la vida y hábitat de la trucha al asistente, fomentando la curiosidad y profundización del tema. Se modera para adecuar el lenguaje y contenido al nivel.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Promueve la indagación autónoma y el pensamiento crítico, ayudando a aclarar dudas y ampliar el conocimiento de forma interactiva.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Nivel SAMR:</w:t>
      </w:r>
      <w:r>
        <w:rPr/>
        <w:t xml:space="preserve"> Redefinición (permite una interacción educativa novedosa y personalizada que antes no era posible).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primaria (6-11 años) en el tema de la trucha y su hábitat, se pueden desarrollar naturalmente las siguientes competencias: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Creatividad:</w:t>
      </w:r>
      <w:r>
        <w:rPr/>
        <w:t xml:space="preserve"> al crear collages del hábitat y representar visualmente el entorno de la trucha.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analizar qué elementos del hábitat son importantes para la trucha y por qué.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al trabajar en equipo para decidir qué incluir en el collage y cómo representarlo.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31"/>
        </w:numPr>
      </w:pPr>
      <w:r>
        <w:rPr/>
        <w:t xml:space="preserve">Durante la actividad del </w:t>
      </w:r>
      <w:r>
        <w:rPr>
          <w:i w:val="1"/>
          <w:iCs w:val="1"/>
        </w:rPr>
        <w:t xml:space="preserve">Mapa del hábitat de la trucha</w:t>
      </w:r>
      <w:r>
        <w:rPr/>
        <w:t xml:space="preserve">, añadir preguntas guía para fomentar el pensamiento crítico, por ejemplo: "¿Qué pasaría si faltara alguna planta o animal en este hábitat?" o "¿Cómo afecta la temperatura del agua a la vida de la trucha?".</w:t>
      </w:r>
    </w:p>
    <w:p>
      <w:pPr>
        <w:numPr>
          <w:ilvl w:val="0"/>
          <w:numId w:val="31"/>
        </w:numPr>
      </w:pPr>
      <w:r>
        <w:rPr/>
        <w:t xml:space="preserve">Incluir un breve momento para que cada grupo imagine y proponga una solución creativa para proteger el hábitat de la trucha, incentivando así la creatividad y la resolución de problemas.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32"/>
        </w:numPr>
      </w:pPr>
      <w:r>
        <w:rPr/>
        <w:t xml:space="preserve">Uso de preguntas abiertas para estimular el pensamiento reflexivo y la expresión de ideas.</w:t>
      </w:r>
    </w:p>
    <w:p>
      <w:pPr>
        <w:numPr>
          <w:ilvl w:val="0"/>
          <w:numId w:val="32"/>
        </w:numPr>
      </w:pPr>
      <w:r>
        <w:rPr/>
        <w:t xml:space="preserve">Modelar el pensamiento en voz alta al analizar el hábitat, para que los niños aprendan a pensar críticamente.</w:t>
      </w:r>
    </w:p>
    <w:p>
      <w:pPr>
        <w:numPr>
          <w:ilvl w:val="0"/>
          <w:numId w:val="32"/>
        </w:numPr>
      </w:pPr>
      <w:r>
        <w:rPr/>
        <w:t xml:space="preserve">Incorporar pausas para que los estudiantes compartan sus ideas y reflexionen en grupo, promoviendo la metacognición.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potenciar la colaboración y comunicación en estudiantes de primaria, se recomienda: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Estrategias de trabajo colaborativo:</w:t>
      </w:r>
    </w:p>
    <w:p>
      <w:pPr>
        <w:numPr>
          <w:ilvl w:val="1"/>
          <w:numId w:val="33"/>
        </w:numPr>
      </w:pPr>
      <w:r>
        <w:rPr/>
        <w:t xml:space="preserve">Formar grupos heterogéneos para asegurar diversidad de ideas y habilidades.</w:t>
      </w:r>
    </w:p>
    <w:p>
      <w:pPr>
        <w:numPr>
          <w:ilvl w:val="1"/>
          <w:numId w:val="33"/>
        </w:numPr>
      </w:pPr>
      <w:r>
        <w:rPr/>
        <w:t xml:space="preserve">Asignar roles simples y rotativos dentro del grupo (por ejemplo: encargado de materiales, portavoz, organizador) para fomentar la responsabilidad y participación.</w:t>
      </w:r>
    </w:p>
    <w:p>
      <w:pPr>
        <w:numPr>
          <w:ilvl w:val="1"/>
          <w:numId w:val="33"/>
        </w:numPr>
      </w:pPr>
      <w:r>
        <w:rPr/>
        <w:t xml:space="preserve">Incluir dinámicas de “turnos para hablar” para que todos puedan expresar sus ideas sin interrupciones.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Puntos de reflexión adaptados:</w:t>
      </w:r>
    </w:p>
    <w:p>
      <w:pPr>
        <w:numPr>
          <w:ilvl w:val="1"/>
          <w:numId w:val="33"/>
        </w:numPr>
      </w:pPr>
      <w:r>
        <w:rPr/>
        <w:t xml:space="preserve">Al final de cada actividad grupal, pedir a los estudiantes que compartan cómo se sintieron trabajando juntos y qué aprendieron de sus compañeros.</w:t>
      </w:r>
    </w:p>
    <w:p>
      <w:pPr>
        <w:numPr>
          <w:ilvl w:val="1"/>
          <w:numId w:val="33"/>
        </w:numPr>
      </w:pPr>
      <w:r>
        <w:rPr/>
        <w:t xml:space="preserve">Guiar una breve charla sobre la importancia de escuchar a otros y respetar sus ideas.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Para cultivar actitudes y valores relacionados con el cuidado ambiental y el aprendizaje, se sugiere: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Momentos específicos para su desarrollo:</w:t>
      </w:r>
    </w:p>
    <w:p>
      <w:pPr>
        <w:numPr>
          <w:ilvl w:val="1"/>
          <w:numId w:val="34"/>
        </w:numPr>
      </w:pPr>
      <w:r>
        <w:rPr/>
        <w:t xml:space="preserve">Al iniciar la clase, despertar la </w:t>
      </w:r>
      <w:r>
        <w:rPr>
          <w:i w:val="1"/>
          <w:iCs w:val="1"/>
        </w:rPr>
        <w:t xml:space="preserve">curiosidad</w:t>
      </w:r>
      <w:r>
        <w:rPr/>
        <w:t xml:space="preserve"> mediante datos interesantes y preguntas motivadoras.</w:t>
      </w:r>
    </w:p>
    <w:p>
      <w:pPr>
        <w:numPr>
          <w:ilvl w:val="1"/>
          <w:numId w:val="34"/>
        </w:numPr>
      </w:pPr>
      <w:r>
        <w:rPr/>
        <w:t xml:space="preserve">Durante la actividad en grupos, fomentar la </w:t>
      </w:r>
      <w:r>
        <w:rPr>
          <w:i w:val="1"/>
          <w:iCs w:val="1"/>
        </w:rPr>
        <w:t xml:space="preserve">responsabilidad</w:t>
      </w:r>
      <w:r>
        <w:rPr/>
        <w:t xml:space="preserve"> con la tarea asignada y el cuidado de los materiales.</w:t>
      </w:r>
    </w:p>
    <w:p>
      <w:pPr>
        <w:numPr>
          <w:ilvl w:val="1"/>
          <w:numId w:val="34"/>
        </w:numPr>
      </w:pPr>
      <w:r>
        <w:rPr/>
        <w:t xml:space="preserve">Al concluir, invitar a una reflexión sobre la </w:t>
      </w:r>
      <w:r>
        <w:rPr>
          <w:i w:val="1"/>
          <w:iCs w:val="1"/>
        </w:rPr>
        <w:t xml:space="preserve">ciudadanía global</w:t>
      </w:r>
      <w:r>
        <w:rPr/>
        <w:t xml:space="preserve"> y cómo cuidar el medio ambiente ayuda a todos, incluidos ellos mismos.</w:t>
      </w:r>
    </w:p>
    <w:p>
      <w:pPr>
        <w:numPr>
          <w:ilvl w:val="1"/>
          <w:numId w:val="34"/>
        </w:numPr>
      </w:pPr>
      <w:r>
        <w:rPr/>
        <w:t xml:space="preserve">Promover la </w:t>
      </w:r>
      <w:r>
        <w:rPr>
          <w:i w:val="1"/>
          <w:iCs w:val="1"/>
        </w:rPr>
        <w:t xml:space="preserve">mentalidad de crecimiento</w:t>
      </w:r>
      <w:r>
        <w:rPr/>
        <w:t xml:space="preserve"> resaltando que equivocarse al aprender es parte del proceso y que pueden mejorar con práctica.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1"/>
          <w:numId w:val="34"/>
        </w:numPr>
      </w:pPr>
      <w:r>
        <w:rPr/>
        <w:t xml:space="preserve">“¿Qué te sorprendió más sobre la vida de la trucha y por qué?”</w:t>
      </w:r>
    </w:p>
    <w:p>
      <w:pPr>
        <w:numPr>
          <w:ilvl w:val="1"/>
          <w:numId w:val="34"/>
        </w:numPr>
      </w:pPr>
      <w:r>
        <w:rPr/>
        <w:t xml:space="preserve">“¿Cómo podríamos ayudar a que el río o lago cerca de tu casa esté limpio y sano para los animales?”</w:t>
      </w:r>
    </w:p>
    <w:p>
      <w:pPr>
        <w:numPr>
          <w:ilvl w:val="1"/>
          <w:numId w:val="34"/>
        </w:numPr>
      </w:pPr>
      <w:r>
        <w:rPr/>
        <w:t xml:space="preserve">“¿Qué fue lo más difícil o nuevo que aprendiste hoy? ¿Cómo lo resolviste?”</w:t>
      </w:r>
    </w:p>
    <w:p>
      <w:pPr>
        <w:numPr>
          <w:ilvl w:val="1"/>
          <w:numId w:val="34"/>
        </w:numPr>
      </w:pPr>
      <w:r>
        <w:rPr/>
        <w:t xml:space="preserve">Realizar un compromiso grupal o individual escrito o dibujado para cuidar el agua y los animales acuáticos.</w:t>
      </w:r>
    </w:p>
    <w:p/>
    <w:sectPr>
      <w:footerReference w:type="default" r:id="rId14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D03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DA6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728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95F6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EB5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70C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5BF9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340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CD68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7AEA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A46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EF50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E931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9729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38CB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CD79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B7C0E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7FB4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E561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B88E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C757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093E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7708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D70E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9875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B62E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CD8E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D035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022F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E265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F85C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6AE7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81B9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85E1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ahoot.com/" TargetMode="External"/><Relationship Id="rId8" Type="http://schemas.openxmlformats.org/officeDocument/2006/relationships/hyperlink" Target="https://storybird.com/" TargetMode="External"/><Relationship Id="rId9" Type="http://schemas.openxmlformats.org/officeDocument/2006/relationships/hyperlink" Target="https://www.nearpod.com/" TargetMode="External"/><Relationship Id="rId10" Type="http://schemas.openxmlformats.org/officeDocument/2006/relationships/hyperlink" Target="https://sketch.io/sketchpad/en/" TargetMode="External"/><Relationship Id="rId11" Type="http://schemas.openxmlformats.org/officeDocument/2006/relationships/hyperlink" Target="https://paintz.app/" TargetMode="External"/><Relationship Id="rId12" Type="http://schemas.openxmlformats.org/officeDocument/2006/relationships/hyperlink" Target="https://padlet.com/" TargetMode="External"/><Relationship Id="rId13" Type="http://schemas.openxmlformats.org/officeDocument/2006/relationships/hyperlink" Target="https://chat.openai.com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2026-09-26T00:26:44-05:00</dcterms:created>
  <dcterms:modified xsi:type="dcterms:W3CDTF">2026-09-26T00:26:44-05:00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