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Masoterapia Aplicada: Fundamentos y Técnicas para la Recuperación Funcional</w:t>
      </w:r>
    </w:p>
    <w:p/>
    <w:p>
      <w:pPr/>
      <w:r>
        <w:rPr>
          <w:color w:val="666666"/>
          <w:sz w:val="20"/>
          <w:szCs w:val="20"/>
          <w:i w:val="1"/>
          <w:iCs w:val="1"/>
        </w:rPr>
        <w:t xml:space="preserve">Ciencias de la Salud | Kinesiología | Aprendizaje Basado en Casos</w:t>
      </w:r>
    </w:p>
    <w:p/>
    <w:p>
      <w:pPr/>
      <w:r>
        <w:rPr>
          <w:color w:val="2b6cb0"/>
          <w:sz w:val="28"/>
          <w:szCs w:val="28"/>
          <w:b w:val="1"/>
          <w:bCs w:val="1"/>
        </w:rPr>
        <w:t xml:space="preserve">Descripción</w:t>
      </w:r>
    </w:p>
    <w:p>
      <w:pPr/>
      <w:r>
        <w:rPr/>
        <w:t xml:space="preserve">Este plan de clase está diseñado para que los estudiantes universitarios de Kinesiología comprendan y apliquen las técnicas básicas y especiales de masoterapia, fundamentadas en bases anatómicas y fisiológicas. A través del análisis y resolución de casos reales, los estudiantes aprenderán a dosificar el estímulo manual con precisión, favoreciendo así la recuperación funcional del sistema neuromusculoesquelético. La relevancia de esta sesión radica en que la masoterapia es una herramienta terapéutica fundamental para mejorar la calidad de vida de los pacientes con lesiones o disfunciones musculoesqueléticas.</w:t>
      </w:r>
    </w:p>
    <w:p>
      <w:pPr/>
      <w:r>
        <w:rPr/>
        <w:t xml:space="preserve">Los estudiantes desarrollarán sensibilidad humana y respeto ético durante la aplicación de estas técnicas, aspectos esenciales en la práctica profesional. Este aprendizaje conecta directamente con su futura labor clínica, donde deberán tomar decisiones basadas en el conocimiento científico y habilidades prácticas. La metodología basada en casos promueve un aprendizaje activo y centrado en el estudiante, estimulando el pensamiento crítico, la reflexión y la aplicación inmediata de los contenidos en contextos reales.</w:t>
      </w:r>
    </w:p>
    <w:p/>
    <w:p>
      <w:pPr/>
      <w:r>
        <w:rPr>
          <w:color w:val="2b6cb0"/>
          <w:sz w:val="28"/>
          <w:szCs w:val="28"/>
          <w:b w:val="1"/>
          <w:bCs w:val="1"/>
        </w:rPr>
        <w:t xml:space="preserve">Objetivos de Aprendizaje</w:t>
      </w:r>
    </w:p>
    <w:p>
      <w:pPr>
        <w:numPr>
          <w:ilvl w:val="0"/>
          <w:numId w:val="1"/>
        </w:numPr>
      </w:pPr>
      <w:r>
        <w:rPr/>
        <w:t xml:space="preserve">Aplicar técnicas básicas y especiales de masoterapia con fundamento anatómico y fisiológico.</w:t>
      </w:r>
    </w:p>
    <w:p>
      <w:pPr>
        <w:numPr>
          <w:ilvl w:val="0"/>
          <w:numId w:val="1"/>
        </w:numPr>
      </w:pPr>
      <w:r>
        <w:rPr/>
        <w:t xml:space="preserve">Analizar casos clínicos para dosificar adecuadamente el estímulo manual según las necesidades del sistema neuromusculoesquelético.</w:t>
      </w:r>
    </w:p>
    <w:p>
      <w:pPr>
        <w:numPr>
          <w:ilvl w:val="0"/>
          <w:numId w:val="1"/>
        </w:numPr>
      </w:pPr>
      <w:r>
        <w:rPr/>
        <w:t xml:space="preserve">Evaluar la efectividad de las técnicas de masoterapia en la recuperación funcional de pacientes con lesiones musculoesqueléticas.</w:t>
      </w:r>
    </w:p>
    <w:p>
      <w:pPr>
        <w:numPr>
          <w:ilvl w:val="0"/>
          <w:numId w:val="1"/>
        </w:numPr>
      </w:pPr>
      <w:r>
        <w:rPr/>
        <w:t xml:space="preserve">Demostrar sensibilidad humana y respeto ético durante la aplicación de masoterapia.</w:t>
      </w:r>
    </w:p>
    <w:p/>
    <w:p>
      <w:pPr/>
      <w:r>
        <w:rPr>
          <w:color w:val="2b6cb0"/>
          <w:sz w:val="28"/>
          <w:szCs w:val="28"/>
          <w:b w:val="1"/>
          <w:bCs w:val="1"/>
        </w:rPr>
        <w:t xml:space="preserve">Recursos Necesarios</w:t>
      </w:r>
    </w:p>
    <w:p>
      <w:pPr>
        <w:numPr>
          <w:ilvl w:val="0"/>
          <w:numId w:val="2"/>
        </w:numPr>
      </w:pPr>
      <w:r>
        <w:rPr/>
        <w:t xml:space="preserve">Camilla de masaje (1 por cada 3-4 estudiantes)</w:t>
      </w:r>
    </w:p>
    <w:p>
      <w:pPr>
        <w:numPr>
          <w:ilvl w:val="0"/>
          <w:numId w:val="2"/>
        </w:numPr>
      </w:pPr>
      <w:r>
        <w:rPr/>
        <w:t xml:space="preserve">Maniquí anatómico del sistema musculoesquelético</w:t>
      </w:r>
    </w:p>
    <w:p>
      <w:pPr>
        <w:numPr>
          <w:ilvl w:val="0"/>
          <w:numId w:val="2"/>
        </w:numPr>
      </w:pPr>
      <w:r>
        <w:rPr/>
        <w:t xml:space="preserve">Guías impresas de técnicas básicas y especiales de masoterapia</w:t>
      </w:r>
    </w:p>
    <w:p>
      <w:pPr>
        <w:numPr>
          <w:ilvl w:val="0"/>
          <w:numId w:val="2"/>
        </w:numPr>
      </w:pPr>
      <w:r>
        <w:rPr/>
        <w:t xml:space="preserve">Proyector y computadora para presentación multimedia</w:t>
      </w:r>
    </w:p>
    <w:p>
      <w:pPr>
        <w:numPr>
          <w:ilvl w:val="0"/>
          <w:numId w:val="2"/>
        </w:numPr>
      </w:pPr>
      <w:r>
        <w:rPr/>
        <w:t xml:space="preserve">Video demostrativo de técnicas de masoterapia (duración aproximada 10 minutos)</w:t>
      </w:r>
    </w:p>
    <w:p>
      <w:pPr>
        <w:numPr>
          <w:ilvl w:val="0"/>
          <w:numId w:val="2"/>
        </w:numPr>
      </w:pPr>
      <w:r>
        <w:rPr/>
        <w:t xml:space="preserve">Casos clínicos impresos para análisis en grupo</w:t>
      </w:r>
    </w:p>
    <w:p>
      <w:pPr>
        <w:numPr>
          <w:ilvl w:val="0"/>
          <w:numId w:val="2"/>
        </w:numPr>
      </w:pPr>
      <w:r>
        <w:rPr/>
        <w:t xml:space="preserve">Hojas de registro para toma de notas y autoevaluación</w:t>
      </w:r>
    </w:p>
    <w:p>
      <w:pPr>
        <w:numPr>
          <w:ilvl w:val="0"/>
          <w:numId w:val="2"/>
        </w:numPr>
      </w:pPr>
      <w:r>
        <w:rPr/>
        <w:t xml:space="preserve">Gel o aceite de masaje (suficiente para práctica grupal)</w:t>
      </w:r>
    </w:p>
    <w:p/>
    <w:p>
      <w:pPr/>
      <w:r>
        <w:rPr>
          <w:color w:val="2b6cb0"/>
          <w:sz w:val="28"/>
          <w:szCs w:val="28"/>
          <w:b w:val="1"/>
          <w:bCs w:val="1"/>
        </w:rPr>
        <w:t xml:space="preserve">Requisitos Previos</w:t>
      </w:r>
    </w:p>
    <w:p>
      <w:pPr>
        <w:numPr>
          <w:ilvl w:val="0"/>
          <w:numId w:val="3"/>
        </w:numPr>
      </w:pPr>
      <w:r>
        <w:rPr/>
        <w:t xml:space="preserve">Conocimiento básico de anatomía y fisiología del sistema neuromusculoesquelético.</w:t>
      </w:r>
    </w:p>
    <w:p>
      <w:pPr>
        <w:numPr>
          <w:ilvl w:val="0"/>
          <w:numId w:val="3"/>
        </w:numPr>
      </w:pPr>
      <w:r>
        <w:rPr/>
        <w:t xml:space="preserve">Experiencia previa en habilidades manuales básicas adquiridas en cursos anteriores de kinesiología.</w:t>
      </w:r>
    </w:p>
    <w:p>
      <w:pPr>
        <w:numPr>
          <w:ilvl w:val="0"/>
          <w:numId w:val="3"/>
        </w:numPr>
      </w:pPr>
      <w:r>
        <w:rPr/>
        <w:t xml:space="preserve">Comprensión de principios éticos en la atención clínica.</w:t>
      </w:r>
    </w:p>
    <w:p>
      <w:pPr>
        <w:numPr>
          <w:ilvl w:val="0"/>
          <w:numId w:val="3"/>
        </w:numPr>
      </w:pPr>
      <w:r>
        <w:rPr/>
        <w:t xml:space="preserve">Familiaridad con conceptos generales de fisioterapia y rehabilitación.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explorar cómo la masoterapia, aplicada con precisión y ética, puede ser una herramienta poderosa para la recuperación funcional de pacientes con problemas musculoesqueléticos. Entenderemos no solo las técnicas, sino también la importancia de fundamentarlas en la anatomía y fisiología para lograr resultados efectivos y humanizados."</w:t>
      </w:r>
    </w:p>
    <w:p>
      <w:pPr/>
      <w:r>
        <w:rPr>
          <w:b w:val="1"/>
          <w:bCs w:val="1"/>
        </w:rPr>
        <w:t xml:space="preserve">Activación de conocimientos previos:</w:t>
      </w:r>
    </w:p>
    <w:p>
      <w:pPr/>
      <w:r>
        <w:rPr>
          <w:b w:val="1"/>
          <w:bCs w:val="1"/>
        </w:rPr>
        <w:t xml:space="preserve">Docente:</w:t>
      </w:r>
      <w:r>
        <w:rPr/>
        <w:t xml:space="preserve"> "Para comenzar, les propongo analizar brevemente este caso clínico: un paciente con dolor lumbar crónico que acude a terapia. ¿Qué estructuras anatómicas podrían estar involucradas y qué técnicas de masoterapia creen que serían apropiadas para ayudar en su recuperación? Piensen por unos minutos y luego compartiremos en plenaria."</w:t>
      </w:r>
    </w:p>
    <w:p>
      <w:pPr/>
      <w:r>
        <w:rPr>
          <w:b w:val="1"/>
          <w:bCs w:val="1"/>
        </w:rPr>
        <w:t xml:space="preserve">Estudiantes:</w:t>
      </w:r>
      <w:r>
        <w:rPr/>
        <w:t xml:space="preserve"> Reflexionan individualmente por 5 minutos y luego participan en una discusión guiada por el docente donde mencionan estructuras anatómicas y posibles técnicas.</w:t>
      </w:r>
    </w:p>
    <w:p>
      <w:pPr/>
      <w:r>
        <w:rPr>
          <w:b w:val="1"/>
          <w:bCs w:val="1"/>
        </w:rPr>
        <w:t xml:space="preserve">Motivación y enganche:</w:t>
      </w:r>
    </w:p>
    <w:p>
      <w:pPr/>
      <w:r>
        <w:rPr>
          <w:b w:val="1"/>
          <w:bCs w:val="1"/>
        </w:rPr>
        <w:t xml:space="preserve">Docente:</w:t>
      </w:r>
      <w:r>
        <w:rPr/>
        <w:t xml:space="preserve"> "¿Sabían que un masaje bien aplicado puede aumentar la circulación hasta en un 30% y acelerar la recuperación muscular? Además, la masoterapia tiene un impacto directo en la reducción del estrés y mejora el bienestar general, factores clave para la rehabilitación exitosa."</w:t>
      </w:r>
    </w:p>
    <w:p>
      <w:pPr/>
      <w:r>
        <w:rPr>
          <w:b w:val="1"/>
          <w:bCs w:val="1"/>
        </w:rPr>
        <w:t xml:space="preserve">Contextualización:</w:t>
      </w:r>
    </w:p>
    <w:p>
      <w:pPr/>
      <w:r>
        <w:rPr>
          <w:b w:val="1"/>
          <w:bCs w:val="1"/>
        </w:rPr>
        <w:t xml:space="preserve">Docente:</w:t>
      </w:r>
      <w:r>
        <w:rPr/>
        <w:t xml:space="preserve"> "Como futuros kinesiólogos, aplicarán masoterapia en distintos contextos clínicos, desde el deporte hasta la rehabilitación geriátrica. Esta sesión les brindará herramientas para hacerlo con conocimiento, técnica y respeto hacia sus pacientes."</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"Vamos a trabajar con casos reales para que puedan aplicar las técnicas de masoterapia correctamente, dosificando el estímulo y adaptándose a las condiciones del paciente. Antes, observaremos un video demostrativo para refrescar los movimientos básicos y especiales."</w:t>
      </w:r>
    </w:p>
    <w:p>
      <w:pPr/>
      <w:r>
        <w:rPr/>
        <w:t xml:space="preserve">Se proyecta video de 10 minutos mostrando técnicas básicas y especiales, enfatizando puntos anatómicos y fisiológicos.</w:t>
      </w:r>
    </w:p>
    <w:p>
      <w:pPr/>
      <w:r>
        <w:rPr>
          <w:b w:val="1"/>
          <w:bCs w:val="1"/>
        </w:rPr>
        <w:t xml:space="preserve">Actividad 1: Análisis de caso clínico y planificación de técnica</w:t>
      </w:r>
    </w:p>
    <w:p>
      <w:pPr>
        <w:numPr>
          <w:ilvl w:val="0"/>
          <w:numId w:val="4"/>
        </w:numPr>
      </w:pPr>
      <w:r>
        <w:rPr>
          <w:b w:val="1"/>
          <w:bCs w:val="1"/>
        </w:rPr>
        <w:t xml:space="preserve">Objetivo:</w:t>
      </w:r>
      <w:r>
        <w:rPr/>
        <w:t xml:space="preserve"> Analizar casos clínicos para seleccionar y planificar técnicas de masoterapia adecuadas.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Entrega a cada grupo un caso clínico impreso con antecedentes, síntomas y objetivos terapéuticos.</w:t>
      </w:r>
    </w:p>
    <w:p>
      <w:pPr>
        <w:numPr>
          <w:ilvl w:val="1"/>
          <w:numId w:val="4"/>
        </w:numPr>
      </w:pPr>
      <w:r>
        <w:rPr/>
        <w:t xml:space="preserve">Solicita que identifiquen las estructuras anatómicas involucradas y discutan qué técnicas básicas o especiales aplicarían, cómo dosificarían el estímulo y justifiquen su plan basado en fundamentos fisiológicos.</w:t>
      </w:r>
    </w:p>
    <w:p>
      <w:pPr>
        <w:numPr>
          <w:ilvl w:val="1"/>
          <w:numId w:val="4"/>
        </w:numPr>
      </w:pPr>
      <w:r>
        <w:rPr/>
        <w:t xml:space="preserve">Los grupos deben preparar una breve presentación (5 minutos) con su propuesta.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Plan de tratamiento escrito y presentación oral.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formular preguntas como: "¿Por qué eligieron esta técnica?", "¿Cómo evitarían una dosificación excesiva?", "¿Qué signos monitorearían en el paciente?"</w:t>
      </w:r>
    </w:p>
    <w:p>
      <w:pPr/>
      <w:r>
        <w:rPr>
          <w:b w:val="1"/>
          <w:bCs w:val="1"/>
        </w:rPr>
        <w:t xml:space="preserve">Actividad 2: Práctica guiada de técnicas básicas y especiales</w:t>
      </w:r>
    </w:p>
    <w:p>
      <w:pPr>
        <w:numPr>
          <w:ilvl w:val="0"/>
          <w:numId w:val="5"/>
        </w:numPr>
      </w:pPr>
      <w:r>
        <w:rPr>
          <w:b w:val="1"/>
          <w:bCs w:val="1"/>
        </w:rPr>
        <w:t xml:space="preserve">Objetivo:</w:t>
      </w:r>
      <w:r>
        <w:rPr/>
        <w:t xml:space="preserve"> Aplicar técnicas básicas y especiales de masoterapia con correcta dosificación y fundamentación anatómica.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Organiza a los estudiantes en parejas para practicar las técnicas discutidas. Proporciona gel o aceite de masaje y camillas.</w:t>
      </w:r>
    </w:p>
    <w:p>
      <w:pPr>
        <w:numPr>
          <w:ilvl w:val="1"/>
          <w:numId w:val="5"/>
        </w:numPr>
      </w:pPr>
      <w:r>
        <w:rPr/>
        <w:t xml:space="preserve">Guía paso a paso la ejecución, enfatizando postura, presión y duración apropiadas, recordando la anatomía subyacente.</w:t>
      </w:r>
    </w:p>
    <w:p>
      <w:pPr>
        <w:numPr>
          <w:ilvl w:val="1"/>
          <w:numId w:val="5"/>
        </w:numPr>
      </w:pPr>
      <w:r>
        <w:rPr/>
        <w:t xml:space="preserve">Fomenta que cada estudiante reciba y aplique masoterapia para experimentar ambos roles.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Registro de autoevaluación sobre técnica y respuesta del receptor.</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Observar técnica, corregir posturas, sugerir ajustes en presión y ritmo, promover reflexión sobre la experiencia y respeto ético.</w:t>
      </w:r>
    </w:p>
    <w:p>
      <w:pPr/>
      <w:r>
        <w:rPr>
          <w:b w:val="1"/>
          <w:bCs w:val="1"/>
        </w:rPr>
        <w:t xml:space="preserve">Actividad 3: Discusión plenaria sobre sensibilidad humana y ética</w:t>
      </w:r>
    </w:p>
    <w:p>
      <w:pPr>
        <w:numPr>
          <w:ilvl w:val="0"/>
          <w:numId w:val="6"/>
        </w:numPr>
      </w:pPr>
      <w:r>
        <w:rPr>
          <w:b w:val="1"/>
          <w:bCs w:val="1"/>
        </w:rPr>
        <w:t xml:space="preserve">Objetivo:</w:t>
      </w:r>
      <w:r>
        <w:rPr/>
        <w:t xml:space="preserve"> Reflexionar sobre la importancia de la sensibilidad humana y el respeto ético en la práctica de masoterapia.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preguntas para un debate abierto: "¿Cómo podemos garantizar que nuestro tratamiento sea respetuoso y centrado en el paciente?", "¿Qué aspectos éticos debemos considerar durante la masoterapia?"</w:t>
      </w:r>
    </w:p>
    <w:p>
      <w:pPr>
        <w:numPr>
          <w:ilvl w:val="1"/>
          <w:numId w:val="6"/>
        </w:numPr>
      </w:pPr>
      <w:r>
        <w:rPr/>
        <w:t xml:space="preserve">Invita a compartir experiencias de la práctica y a identificar desafíos éticos y emocionales.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Conclusiones escritas por el docente que se proyectan y entregan a los estudiantes.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Facilitar diálogo, sintetizar ideas y conectar con objetivos del plan.</w:t>
      </w:r>
    </w:p>
    <w:p>
      <w:pPr/>
      <w:r>
        <w:rPr>
          <w:b w:val="1"/>
          <w:bCs w:val="1"/>
        </w:rPr>
        <w:t xml:space="preserve">Diferenciación:</w:t>
      </w:r>
    </w:p>
    <w:p>
      <w:pPr>
        <w:numPr>
          <w:ilvl w:val="0"/>
          <w:numId w:val="7"/>
        </w:numPr>
      </w:pPr>
      <w:r>
        <w:rPr>
          <w:b w:val="1"/>
          <w:bCs w:val="1"/>
        </w:rPr>
        <w:t xml:space="preserve">Estudiantes que terminan antes:</w:t>
      </w:r>
      <w:r>
        <w:rPr/>
        <w:t xml:space="preserve"> Se les asigna un mini caso adicional para analizar posibles complicaciones y adaptar técnicas.</w:t>
      </w:r>
    </w:p>
    <w:p>
      <w:pPr>
        <w:numPr>
          <w:ilvl w:val="0"/>
          <w:numId w:val="7"/>
        </w:numPr>
      </w:pPr>
      <w:r>
        <w:rPr>
          <w:b w:val="1"/>
          <w:bCs w:val="1"/>
        </w:rPr>
        <w:t xml:space="preserve">Estudiantes con dificultades:</w:t>
      </w:r>
      <w:r>
        <w:rPr/>
        <w:t xml:space="preserve"> Reciben apoyo individual durante la práctica con demostraciones adicionales y preguntas guía para reforzar comprensión.</w:t>
      </w:r>
    </w:p>
    <w:p>
      <w:pPr/>
      <w:r>
        <w:rPr>
          <w:b w:val="1"/>
          <w:bCs w:val="1"/>
        </w:rPr>
        <w:t xml:space="preserve">Transiciones:</w:t>
      </w:r>
    </w:p>
    <w:p>
      <w:pPr/>
      <w:r>
        <w:rPr/>
        <w:t xml:space="preserve">Después del análisis grupal, el docente conecta la teoría con la práctica invitando a aplicar las técnicas en parejas. Luego, la reflexión ética cierra el bloque para integrar habilidades técnicas y humanas.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"Para consolidar lo aprendido, vamos a realizar un 'ticket de salida'. En una hoja, escriban tres ideas clave que hayan comprendido hoy sobre masoterapia, una técnica que les pareció más relevante y un compromiso personal para aplicar lo aprendido con ética y sensibilidad."</w:t>
      </w:r>
    </w:p>
    <w:p>
      <w:pPr/>
      <w:r>
        <w:rPr>
          <w:b w:val="1"/>
          <w:bCs w:val="1"/>
        </w:rPr>
        <w:t xml:space="preserve">Estudiantes:</w:t>
      </w:r>
      <w:r>
        <w:rPr/>
        <w:t xml:space="preserve"> Individualmente escriben y entregan al docente.</w:t>
      </w:r>
    </w:p>
    <w:p>
      <w:pPr/>
      <w:r>
        <w:rPr>
          <w:b w:val="1"/>
          <w:bCs w:val="1"/>
        </w:rPr>
        <w:t xml:space="preserve">Reflexión metacognitiva:</w:t>
      </w:r>
    </w:p>
    <w:p>
      <w:pPr>
        <w:numPr>
          <w:ilvl w:val="0"/>
          <w:numId w:val="8"/>
        </w:numPr>
      </w:pPr>
      <w:r>
        <w:rPr/>
        <w:t xml:space="preserve">¿Cómo seleccioné la técnica de masoterapia adecuada para el caso clínico presentado?</w:t>
      </w:r>
    </w:p>
    <w:p>
      <w:pPr>
        <w:numPr>
          <w:ilvl w:val="0"/>
          <w:numId w:val="8"/>
        </w:numPr>
      </w:pPr>
      <w:r>
        <w:rPr/>
        <w:t xml:space="preserve">¿Qué aspectos anatómicos y fisiológicos consideré para dosificar el estímulo manual?</w:t>
      </w:r>
    </w:p>
    <w:p>
      <w:pPr>
        <w:numPr>
          <w:ilvl w:val="0"/>
          <w:numId w:val="8"/>
        </w:numPr>
      </w:pPr>
      <w:r>
        <w:rPr/>
        <w:t xml:space="preserve">¿De qué manera puedo asegurar un trato ético y sensible durante la aplicación de masoterapia?</w:t>
      </w:r>
    </w:p>
    <w:p>
      <w:pPr/>
      <w:r>
        <w:rPr>
          <w:b w:val="1"/>
          <w:bCs w:val="1"/>
        </w:rPr>
        <w:t xml:space="preserve">Retroalimentación:</w:t>
      </w:r>
    </w:p>
    <w:p>
      <w:pPr/>
      <w:r>
        <w:rPr>
          <w:b w:val="1"/>
          <w:bCs w:val="1"/>
        </w:rPr>
        <w:t xml:space="preserve">Docente:</w:t>
      </w:r>
      <w:r>
        <w:rPr/>
        <w:t xml:space="preserve"> Lee algunos tickets de salida en voz alta, ofrece retroalimentación inmediata destacando aciertos y áreas de mejora, y responde preguntas finales. También entrega una síntesis escrita con puntos clave y recomendaciones.</w:t>
      </w:r>
    </w:p>
    <w:p>
      <w:pPr/>
      <w:r>
        <w:rPr>
          <w:b w:val="1"/>
          <w:bCs w:val="1"/>
        </w:rPr>
        <w:t xml:space="preserve">Transferencia:</w:t>
      </w:r>
    </w:p>
    <w:p>
      <w:pPr/>
      <w:r>
        <w:rPr>
          <w:b w:val="1"/>
          <w:bCs w:val="1"/>
        </w:rPr>
        <w:t xml:space="preserve">Docente:</w:t>
      </w:r>
      <w:r>
        <w:rPr/>
        <w:t xml:space="preserve"> "En sus próximas prácticas clínicas, recuerden que la masoterapia no es solo técnica, sino también arte y ética. Lo que aprendieron hoy será la base para intervenir eficazmente y humanamente en la recuperación de sus pacientes."</w:t>
      </w:r>
    </w:p>
    <w:p>
      <w:pPr/>
      <w:r>
        <w:rPr>
          <w:b w:val="1"/>
          <w:bCs w:val="1"/>
        </w:rPr>
        <w:t xml:space="preserve">Tarea o reto:</w:t>
      </w:r>
    </w:p>
    <w:p>
      <w:pPr/>
      <w:r>
        <w:rPr>
          <w:b w:val="1"/>
          <w:bCs w:val="1"/>
        </w:rPr>
        <w:t xml:space="preserve">Docente:</w:t>
      </w:r>
      <w:r>
        <w:rPr/>
        <w:t xml:space="preserve"> "Para la próxima sesión, preparen un breve informe sobre un caso real o simulado donde la masoterapia haya sido decisiva en la recuperación, incluyendo fundamentos anatómicos, fisiológicos y éticos. Esto reforzará su aprendizaje y los preparará para casos complejos."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directa, análisis de casos, autoevaluación) y sumativa en el cierre (ticket de salida y reflexión metacognitiva).</w:t>
      </w:r>
    </w:p>
    <w:p>
      <w:pPr/>
      <w:r>
        <w:rPr>
          <w:b w:val="1"/>
          <w:bCs w:val="1"/>
        </w:rPr>
        <w:t xml:space="preserve">Criterios de evaluación:</w:t>
      </w:r>
    </w:p>
    <w:p>
      <w:pPr>
        <w:numPr>
          <w:ilvl w:val="0"/>
          <w:numId w:val="9"/>
        </w:numPr>
      </w:pPr>
      <w:r>
        <w:rPr/>
        <w:t xml:space="preserve">Capacidad para aplicar técnicas básicas y especiales con fundamento anatómico y fisiológico (Objetivo 1).</w:t>
      </w:r>
    </w:p>
    <w:p>
      <w:pPr>
        <w:numPr>
          <w:ilvl w:val="0"/>
          <w:numId w:val="9"/>
        </w:numPr>
      </w:pPr>
      <w:r>
        <w:rPr/>
        <w:t xml:space="preserve">Habilidad para analizar casos clínicos y dosificar estímulos manuales adecuadamente (Objetivo 2).</w:t>
      </w:r>
    </w:p>
    <w:p>
      <w:pPr>
        <w:numPr>
          <w:ilvl w:val="0"/>
          <w:numId w:val="9"/>
        </w:numPr>
      </w:pPr>
      <w:r>
        <w:rPr/>
        <w:t xml:space="preserve">Evaluación crítica de la eficacia terapéutica en función de la recuperación funcional (Objetivo 3).</w:t>
      </w:r>
    </w:p>
    <w:p>
      <w:pPr>
        <w:numPr>
          <w:ilvl w:val="0"/>
          <w:numId w:val="9"/>
        </w:numPr>
      </w:pPr>
      <w:r>
        <w:rPr/>
        <w:t xml:space="preserve">Demostración de sensibilidad humana y respeto ético en la práctica (Objetivo 4).</w:t>
      </w:r>
    </w:p>
    <w:p>
      <w:pPr/>
      <w:r>
        <w:rPr>
          <w:b w:val="1"/>
          <w:bCs w:val="1"/>
        </w:rPr>
        <w:t xml:space="preserve">Instrumentos sugeridos:</w:t>
      </w:r>
    </w:p>
    <w:p>
      <w:pPr>
        <w:numPr>
          <w:ilvl w:val="0"/>
          <w:numId w:val="10"/>
        </w:numPr>
      </w:pPr>
      <w:r>
        <w:rPr/>
        <w:t xml:space="preserve">Lista de cotejo para la práctica de técnicas manuales.</w:t>
      </w:r>
    </w:p>
    <w:p>
      <w:pPr>
        <w:numPr>
          <w:ilvl w:val="0"/>
          <w:numId w:val="10"/>
        </w:numPr>
      </w:pPr>
      <w:r>
        <w:rPr/>
        <w:t xml:space="preserve">Rúbrica para evaluación de análisis y presentación de casos clínicos.</w:t>
      </w:r>
    </w:p>
    <w:p>
      <w:pPr>
        <w:numPr>
          <w:ilvl w:val="0"/>
          <w:numId w:val="10"/>
        </w:numPr>
      </w:pPr>
      <w:r>
        <w:rPr/>
        <w:t xml:space="preserve">Observación directa durante práctica y discusión ética.</w:t>
      </w:r>
    </w:p>
    <w:p>
      <w:pPr>
        <w:numPr>
          <w:ilvl w:val="0"/>
          <w:numId w:val="10"/>
        </w:numPr>
      </w:pPr>
      <w:r>
        <w:rPr/>
        <w:t xml:space="preserve">Autoevaluación y reflexión escrita (ticket de salida).</w:t>
      </w:r>
    </w:p>
    <w:p>
      <w:pPr/>
      <w:r>
        <w:rPr>
          <w:b w:val="1"/>
          <w:bCs w:val="1"/>
        </w:rPr>
        <w:t xml:space="preserve">Evidencias de aprendizaje:</w:t>
      </w:r>
    </w:p>
    <w:p>
      <w:pPr>
        <w:numPr>
          <w:ilvl w:val="0"/>
          <w:numId w:val="11"/>
        </w:numPr>
      </w:pPr>
      <w:r>
        <w:rPr/>
        <w:t xml:space="preserve">Propuestas de tratamiento fundamentadas en análisis de casos.</w:t>
      </w:r>
    </w:p>
    <w:p>
      <w:pPr>
        <w:numPr>
          <w:ilvl w:val="0"/>
          <w:numId w:val="11"/>
        </w:numPr>
      </w:pPr>
      <w:r>
        <w:rPr/>
        <w:t xml:space="preserve">Desempeño técnico en la práctica de masoterapia con dosificación adecuada.</w:t>
      </w:r>
    </w:p>
    <w:p>
      <w:pPr>
        <w:numPr>
          <w:ilvl w:val="0"/>
          <w:numId w:val="11"/>
        </w:numPr>
      </w:pPr>
      <w:r>
        <w:rPr/>
        <w:t xml:space="preserve">Participación en discusión ética y reflexiones escritas sobre sensibilidad humana.</w:t>
      </w:r>
    </w:p>
    <w:p>
      <w:pPr>
        <w:numPr>
          <w:ilvl w:val="0"/>
          <w:numId w:val="11"/>
        </w:numPr>
      </w:pPr>
      <w:r>
        <w:rPr/>
        <w:t xml:space="preserve">Ticket de salida que sintetiza comprensión y compromisos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BA1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D4D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469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11D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16B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846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BD1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16F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16E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6FE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A3A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2026-09-25T19:25:29-05:00</dcterms:created>
  <dcterms:modified xsi:type="dcterms:W3CDTF">2026-09-25T19:25:29-05:00</dcterms:modified>
</cp:coreProperties>
</file>

<file path=docProps/custom.xml><?xml version="1.0" encoding="utf-8"?>
<Properties xmlns="http://schemas.openxmlformats.org/officeDocument/2006/custom-properties" xmlns:vt="http://schemas.openxmlformats.org/officeDocument/2006/docPropsVTypes"/>
</file>