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Sensoriales: Descubre tus Órganos de los Sentidos</w:t>
      </w:r>
    </w:p>
    <w:p/>
    <w:p>
      <w:pPr/>
      <w:r>
        <w:rPr>
          <w:color w:val="666666"/>
          <w:sz w:val="20"/>
          <w:szCs w:val="20"/>
          <w:i w:val="1"/>
          <w:iCs w:val="1"/>
        </w:rPr>
        <w:t xml:space="preserve">Ciencias Naturales | Biología | Gamificación</w:t>
      </w:r>
    </w:p>
    <w:p/>
    <w:p>
      <w:pPr/>
      <w:r>
        <w:rPr>
          <w:color w:val="2b6cb0"/>
          <w:sz w:val="28"/>
          <w:szCs w:val="28"/>
          <w:b w:val="1"/>
          <w:bCs w:val="1"/>
        </w:rPr>
        <w:t xml:space="preserve">Descripción</w:t>
      </w:r>
    </w:p>
    <w:p>
      <w:pPr/>
      <w:r>
        <w:rPr/>
        <w:t xml:space="preserve">Este plan de clase tiene como propósito que los estudiantes de secundaria comprendan la función, estructura y relevancia de los cinco órganos de los sentidos: vista, oído, tacto, gusto y olfato. A través de actividades gamificadas, los estudiantes explorarán cómo estos órganos captan información del entorno y cómo influyen en su vida diaria. Este conocimiento es fundamental para valorar la importancia de cuidar nuestros sentidos y entender cómo nos relacionamos con el mundo, lo que fortalece su conciencia sobre la salud y el cuidado personal.</w:t>
      </w:r>
    </w:p>
    <w:p>
      <w:pPr/>
      <w:r>
        <w:rPr/>
        <w:t xml:space="preserve">Durante la sesión, los estudiantes participarán activamente en retos, juegos y dinámicas que fomentan la colaboración y la motivación, convirtiendo el aprendizaje en una experiencia divertida y significativa. Además, al conectar el tema con situaciones cotidianas, podrán identificar la utilidad práctica de los sentidos en sus actividades diarias, desde reconocer sabores hasta interpretar señales visuales y auditivas.</w:t>
      </w:r>
    </w:p>
    <w:p/>
    <w:p>
      <w:pPr/>
      <w:r>
        <w:rPr>
          <w:color w:val="2b6cb0"/>
          <w:sz w:val="28"/>
          <w:szCs w:val="28"/>
          <w:b w:val="1"/>
          <w:bCs w:val="1"/>
        </w:rPr>
        <w:t xml:space="preserve">Objetivos de Aprendizaje</w:t>
      </w:r>
    </w:p>
    <w:p>
      <w:pPr>
        <w:numPr>
          <w:ilvl w:val="0"/>
          <w:numId w:val="1"/>
        </w:numPr>
      </w:pPr>
      <w:r>
        <w:rPr/>
        <w:t xml:space="preserve">Identificar y describir las funciones principales de los cinco órganos de los sentidos.</w:t>
      </w:r>
    </w:p>
    <w:p>
      <w:pPr>
        <w:numPr>
          <w:ilvl w:val="0"/>
          <w:numId w:val="1"/>
        </w:numPr>
      </w:pPr>
      <w:r>
        <w:rPr/>
        <w:t xml:space="preserve">Analizar cómo cada sentido contribuye a la percepción del entorno y a la toma de decisiones.</w:t>
      </w:r>
    </w:p>
    <w:p>
      <w:pPr>
        <w:numPr>
          <w:ilvl w:val="0"/>
          <w:numId w:val="1"/>
        </w:numPr>
      </w:pPr>
      <w:r>
        <w:rPr/>
        <w:t xml:space="preserve">Comparar las características y diferencias entre los órganos de los sentidos.</w:t>
      </w:r>
    </w:p>
    <w:p>
      <w:pPr>
        <w:numPr>
          <w:ilvl w:val="0"/>
          <w:numId w:val="1"/>
        </w:numPr>
      </w:pPr>
      <w:r>
        <w:rPr/>
        <w:t xml:space="preserve">Aplicar el conocimiento sobre los sentidos para reflexionar sobre su cuidado y prevención de daños.</w:t>
      </w:r>
    </w:p>
    <w:p/>
    <w:p>
      <w:pPr/>
      <w:r>
        <w:rPr>
          <w:color w:val="2b6cb0"/>
          <w:sz w:val="28"/>
          <w:szCs w:val="28"/>
          <w:b w:val="1"/>
          <w:bCs w:val="1"/>
        </w:rPr>
        <w:t xml:space="preserve">Recursos Necesarios</w:t>
      </w:r>
    </w:p>
    <w:p>
      <w:pPr>
        <w:numPr>
          <w:ilvl w:val="0"/>
          <w:numId w:val="2"/>
        </w:numPr>
      </w:pPr>
      <w:r>
        <w:rPr/>
        <w:t xml:space="preserve">Presentación digital (PowerPoint o similar) con imágenes y videos cortos sobre órganos de los sentidos.</w:t>
      </w:r>
    </w:p>
    <w:p>
      <w:pPr>
        <w:numPr>
          <w:ilvl w:val="0"/>
          <w:numId w:val="2"/>
        </w:numPr>
      </w:pPr>
      <w:r>
        <w:rPr/>
        <w:t xml:space="preserve">Cartulinas, marcadores y hojas para crear mapas conceptuales.</w:t>
      </w:r>
    </w:p>
    <w:p>
      <w:pPr>
        <w:numPr>
          <w:ilvl w:val="0"/>
          <w:numId w:val="2"/>
        </w:numPr>
      </w:pPr>
      <w:r>
        <w:rPr/>
        <w:t xml:space="preserve">Dispositivos con acceso a internet para visualizar videos (tablets o computadora).</w:t>
      </w:r>
    </w:p>
    <w:p>
      <w:pPr>
        <w:numPr>
          <w:ilvl w:val="0"/>
          <w:numId w:val="2"/>
        </w:numPr>
      </w:pPr>
      <w:r>
        <w:rPr/>
        <w:t xml:space="preserve">Materiales para el juego “Desafío Sensorial”: vendas para los ojos, objetos para tacto (texturas diversas), alimentos para pruebas de sabor (opcional y seguro), esencias o aromas para olfato.</w:t>
      </w:r>
    </w:p>
    <w:p>
      <w:pPr>
        <w:numPr>
          <w:ilvl w:val="0"/>
          <w:numId w:val="2"/>
        </w:numPr>
      </w:pPr>
      <w:r>
        <w:rPr/>
        <w:t xml:space="preserve">Fichas de retos y preguntas para puntos e insignias.</w:t>
      </w:r>
    </w:p>
    <w:p>
      <w:pPr>
        <w:numPr>
          <w:ilvl w:val="0"/>
          <w:numId w:val="2"/>
        </w:numPr>
      </w:pPr>
      <w:r>
        <w:rPr/>
        <w:t xml:space="preserve">Reloj o cronómetro para controlar tiempos de actividades.</w:t>
      </w:r>
    </w:p>
    <w:p>
      <w:pPr>
        <w:numPr>
          <w:ilvl w:val="0"/>
          <w:numId w:val="2"/>
        </w:numPr>
      </w:pPr>
      <w:r>
        <w:rPr/>
        <w:t xml:space="preserve">Lista de cotejo para evaluación formativa.</w:t>
      </w:r>
    </w:p>
    <w:p/>
    <w:p>
      <w:pPr/>
      <w:r>
        <w:rPr>
          <w:color w:val="2b6cb0"/>
          <w:sz w:val="28"/>
          <w:szCs w:val="28"/>
          <w:b w:val="1"/>
          <w:bCs w:val="1"/>
        </w:rPr>
        <w:t xml:space="preserve">Requisitos Previos</w:t>
      </w:r>
    </w:p>
    <w:p>
      <w:pPr>
        <w:numPr>
          <w:ilvl w:val="0"/>
          <w:numId w:val="3"/>
        </w:numPr>
      </w:pPr>
      <w:r>
        <w:rPr/>
        <w:t xml:space="preserve">Conocimiento básico sobre el cuerpo humano y sus partes.</w:t>
      </w:r>
    </w:p>
    <w:p>
      <w:pPr>
        <w:numPr>
          <w:ilvl w:val="0"/>
          <w:numId w:val="3"/>
        </w:numPr>
      </w:pPr>
      <w:r>
        <w:rPr/>
        <w:t xml:space="preserve">Habilidad para trabajar en equipo y comunicarse con sus compañeros.</w:t>
      </w:r>
    </w:p>
    <w:p>
      <w:pPr>
        <w:numPr>
          <w:ilvl w:val="0"/>
          <w:numId w:val="3"/>
        </w:numPr>
      </w:pPr>
      <w:r>
        <w:rPr/>
        <w:t xml:space="preserve">Experiencia previa en actividades de observación y descripción de fenómenos naturales.</w:t>
      </w:r>
    </w:p>
    <w:p>
      <w:pPr>
        <w:numPr>
          <w:ilvl w:val="0"/>
          <w:numId w:val="3"/>
        </w:numPr>
      </w:pPr>
      <w:r>
        <w:rPr/>
        <w:t xml:space="preserve">Habilidades básicas para manejar dispositivos digitales y seguir instrucciones.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Presentar el tema de los órganos de los sentidos y motivar a los estudiantes para que se interesen en descubrir cómo funcionan y para qué sirven en su vida diaria.</w:t>
      </w:r>
    </w:p>
    <w:p/>
    <w:p>
      <w:pPr/>
      <w:r>
        <w:rPr>
          <w:b w:val="1"/>
          <w:bCs w:val="1"/>
        </w:rPr>
        <w:t xml:space="preserve">Activación de conocimientos previos:</w:t>
      </w:r>
    </w:p>
    <w:p>
      <w:pPr/>
      <w:r>
        <w:rPr>
          <w:b w:val="1"/>
          <w:bCs w:val="1"/>
        </w:rPr>
        <w:t xml:space="preserve">Docente:</w:t>
      </w:r>
      <w:r>
        <w:rPr/>
        <w:t xml:space="preserve"> Inicia preguntando en voz alta: “¿Cuántos sentidos creen que tenemos? ¿Pueden nombrarlos? ¿Alguna vez se han preguntado cómo nos ayudan en nuestra vida diaria?”</w:t>
      </w:r>
    </w:p>
    <w:p>
      <w:pPr/>
      <w:r>
        <w:rPr>
          <w:b w:val="1"/>
          <w:bCs w:val="1"/>
        </w:rPr>
        <w:t xml:space="preserve">Estudiantes:</w:t>
      </w:r>
      <w:r>
        <w:rPr/>
        <w:t xml:space="preserve"> Responden oralmente, expresando lo que saben sobre los sentidos y sus experiencias personales.</w:t>
      </w:r>
    </w:p>
    <w:p>
      <w:pPr/>
      <w:r>
        <w:rPr>
          <w:b w:val="1"/>
          <w:bCs w:val="1"/>
        </w:rPr>
        <w:t xml:space="preserve">Motivación y enganche:</w:t>
      </w:r>
    </w:p>
    <w:p>
      <w:pPr/>
      <w:r>
        <w:rPr>
          <w:b w:val="1"/>
          <w:bCs w:val="1"/>
        </w:rPr>
        <w:t xml:space="preserve">Docente:</w:t>
      </w:r>
      <w:r>
        <w:rPr/>
        <w:t xml:space="preserve"> Presenta un dato curioso: “¿Sabían que uno de nuestros sentidos puede detectar más de un millón de colores diferentes? Hoy vamos a ser exploradores sensoriales para descubrir todos los secretos de nuestros sentidos.”</w:t>
      </w:r>
    </w:p>
    <w:p>
      <w:pPr/>
      <w:r>
        <w:rPr>
          <w:b w:val="1"/>
          <w:bCs w:val="1"/>
        </w:rPr>
        <w:t xml:space="preserve">Estudiantes:</w:t>
      </w:r>
      <w:r>
        <w:rPr/>
        <w:t xml:space="preserve"> Escuchan atentos, mostrando interés y curiosidad ante el dato.</w:t>
      </w:r>
    </w:p>
    <w:p>
      <w:pPr/>
      <w:r>
        <w:rPr>
          <w:b w:val="1"/>
          <w:bCs w:val="1"/>
        </w:rPr>
        <w:t xml:space="preserve">Contextualización:</w:t>
      </w:r>
    </w:p>
    <w:p>
      <w:pPr/>
      <w:r>
        <w:rPr>
          <w:b w:val="1"/>
          <w:bCs w:val="1"/>
        </w:rPr>
        <w:t xml:space="preserve">Docente:</w:t>
      </w:r>
      <w:r>
        <w:rPr/>
        <w:t xml:space="preserve"> Relaciona el tema con su vida cotidiana: “Cada día usan sus sentidos para aprender, divertirse y estar seguros. Por ejemplo, si no escuchamos bien, ¿qué podría pasar? ¿Y si no pudiéramos saborear la comida que nos gusta?”</w:t>
      </w:r>
    </w:p>
    <w:p>
      <w:pPr/>
      <w:r>
        <w:rPr>
          <w:b w:val="1"/>
          <w:bCs w:val="1"/>
        </w:rPr>
        <w:t xml:space="preserve">Estudiantes:</w:t>
      </w:r>
      <w:r>
        <w:rPr/>
        <w:t xml:space="preserve"> Reflexionan y comparten ejemplos personales.</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Explica brevemente los cinco órganos de los sentidos usando imágenes y videos cortos (1-2 minutos por sentido) para mantener la atención y apoya la información con preguntas interactivas para mantener el interés.</w:t>
      </w:r>
    </w:p>
    <w:p>
      <w:pPr/>
      <w:r>
        <w:rPr>
          <w:b w:val="1"/>
          <w:bCs w:val="1"/>
        </w:rPr>
        <w:t xml:space="preserve">Actividad 1: “Reto Sensorial”</w:t>
      </w:r>
    </w:p>
    <w:p>
      <w:pPr>
        <w:numPr>
          <w:ilvl w:val="0"/>
          <w:numId w:val="4"/>
        </w:numPr>
      </w:pPr>
      <w:r>
        <w:rPr>
          <w:b w:val="1"/>
          <w:bCs w:val="1"/>
        </w:rPr>
        <w:t xml:space="preserve">Objetivo:</w:t>
      </w:r>
      <w:r>
        <w:rPr/>
        <w:t xml:space="preserve"> Identificar y describir las funciones principales de los órganos de los sentidos.</w:t>
      </w:r>
    </w:p>
    <w:p>
      <w:pPr>
        <w:numPr>
          <w:ilvl w:val="0"/>
          <w:numId w:val="4"/>
        </w:numPr>
      </w:pPr>
      <w:r>
        <w:rPr>
          <w:b w:val="1"/>
          <w:bCs w:val="1"/>
        </w:rPr>
        <w:t xml:space="preserve">Instrucciones:</w:t>
      </w:r>
    </w:p>
    <w:p>
      <w:pPr>
        <w:numPr>
          <w:ilvl w:val="1"/>
          <w:numId w:val="4"/>
        </w:numPr>
      </w:pPr>
      <w:r>
        <w:rPr/>
        <w:t xml:space="preserve">El docente divide a los estudiantes en grupos de 4.</w:t>
      </w:r>
    </w:p>
    <w:p>
      <w:pPr>
        <w:numPr>
          <w:ilvl w:val="1"/>
          <w:numId w:val="4"/>
        </w:numPr>
      </w:pPr>
      <w:r>
        <w:rPr/>
        <w:t xml:space="preserve">Cada grupo rotará por cinco estaciones, cada una representando un sentido diferente.</w:t>
      </w:r>
    </w:p>
    <w:p>
      <w:pPr>
        <w:numPr>
          <w:ilvl w:val="1"/>
          <w:numId w:val="4"/>
        </w:numPr>
      </w:pPr>
      <w:r>
        <w:rPr/>
        <w:t xml:space="preserve">En cada estación, realizarán un reto práctico: por ejemplo, en la estación de tacto, adivinar objetos con los ojos vendados; en la de olfato, identificar aromas; en la de gusto, reconocer sabores (seguro y autorizado); en la de vista, distinguir colores o formas; y en la de oído, identificar sonidos.</w:t>
      </w:r>
    </w:p>
    <w:p>
      <w:pPr>
        <w:numPr>
          <w:ilvl w:val="1"/>
          <w:numId w:val="4"/>
        </w:numPr>
      </w:pPr>
      <w:r>
        <w:rPr/>
        <w:t xml:space="preserve">El docente explica: “Por cada acierto ganarán puntos para su equipo. Al final, sumaremos para ver quiénes son los mejores exploradores sensoriales.”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Anotaciones de respuestas y puntos obtenidos en ficha de equipo.</w:t>
      </w:r>
    </w:p>
    <w:p>
      <w:pPr>
        <w:numPr>
          <w:ilvl w:val="0"/>
          <w:numId w:val="4"/>
        </w:numPr>
      </w:pPr>
      <w:r>
        <w:rPr>
          <w:b w:val="1"/>
          <w:bCs w:val="1"/>
        </w:rPr>
        <w:t xml:space="preserve">Tiempo estimado:</w:t>
      </w:r>
      <w:r>
        <w:rPr/>
        <w:t xml:space="preserve"> 20 minutos.</w:t>
      </w:r>
    </w:p>
    <w:p>
      <w:pPr>
        <w:numPr>
          <w:ilvl w:val="0"/>
          <w:numId w:val="4"/>
        </w:numPr>
      </w:pPr>
      <w:r>
        <w:rPr>
          <w:b w:val="1"/>
          <w:bCs w:val="1"/>
        </w:rPr>
        <w:t xml:space="preserve">Rol del docente:</w:t>
      </w:r>
      <w:r>
        <w:rPr/>
        <w:t xml:space="preserve"> Supervisar, motivar, aclarar dudas y registrar puntos. Hacer preguntas guía como: “¿Qué sentiste al no poder ver? ¿Cómo cambió tu percepción?”</w:t>
      </w:r>
    </w:p>
    <w:p>
      <w:pPr/>
      <w:r>
        <w:rPr>
          <w:b w:val="1"/>
          <w:bCs w:val="1"/>
        </w:rPr>
        <w:t xml:space="preserve">Actividad 2: “Mapa Conceptual Sensorial”</w:t>
      </w:r>
    </w:p>
    <w:p>
      <w:pPr>
        <w:numPr>
          <w:ilvl w:val="0"/>
          <w:numId w:val="5"/>
        </w:numPr>
      </w:pPr>
      <w:r>
        <w:rPr>
          <w:b w:val="1"/>
          <w:bCs w:val="1"/>
        </w:rPr>
        <w:t xml:space="preserve">Objetivo:</w:t>
      </w:r>
      <w:r>
        <w:rPr/>
        <w:t xml:space="preserve"> Comparar características y funciones de los órganos de los sentidos.</w:t>
      </w:r>
    </w:p>
    <w:p>
      <w:pPr>
        <w:numPr>
          <w:ilvl w:val="0"/>
          <w:numId w:val="5"/>
        </w:numPr>
      </w:pPr>
      <w:r>
        <w:rPr>
          <w:b w:val="1"/>
          <w:bCs w:val="1"/>
        </w:rPr>
        <w:t xml:space="preserve">Instrucciones:</w:t>
      </w:r>
    </w:p>
    <w:p>
      <w:pPr>
        <w:numPr>
          <w:ilvl w:val="1"/>
          <w:numId w:val="5"/>
        </w:numPr>
      </w:pPr>
      <w:r>
        <w:rPr/>
        <w:t xml:space="preserve">Por grupos, crearán un mapa conceptual en cartulina que incluya cada órgano, su función principal y un ejemplo de su uso en la vida diaria.</w:t>
      </w:r>
    </w:p>
    <w:p>
      <w:pPr>
        <w:numPr>
          <w:ilvl w:val="1"/>
          <w:numId w:val="5"/>
        </w:numPr>
      </w:pPr>
      <w:r>
        <w:rPr/>
        <w:t xml:space="preserve">El docente indica: “Usen colores y dibujos para hacerlo más claro y divertido. Luego compartirán su mapa con la clase.”</w:t>
      </w:r>
    </w:p>
    <w:p>
      <w:pPr>
        <w:numPr>
          <w:ilvl w:val="0"/>
          <w:numId w:val="5"/>
        </w:numPr>
      </w:pPr>
      <w:r>
        <w:rPr>
          <w:b w:val="1"/>
          <w:bCs w:val="1"/>
        </w:rPr>
        <w:t xml:space="preserve">Organización:</w:t>
      </w:r>
      <w:r>
        <w:rPr/>
        <w:t xml:space="preserve"> Grupos de 4 (mismos que en la actividad anterior para continuidad).</w:t>
      </w:r>
    </w:p>
    <w:p>
      <w:pPr>
        <w:numPr>
          <w:ilvl w:val="0"/>
          <w:numId w:val="5"/>
        </w:numPr>
      </w:pPr>
      <w:r>
        <w:rPr>
          <w:b w:val="1"/>
          <w:bCs w:val="1"/>
        </w:rPr>
        <w:t xml:space="preserve">Producto:</w:t>
      </w:r>
      <w:r>
        <w:rPr/>
        <w:t xml:space="preserve"> Mapa conceptual físico.</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del docente:</w:t>
      </w:r>
      <w:r>
        <w:rPr/>
        <w:t xml:space="preserve"> Ayudar con preguntas para profundizar: “¿Por qué es importante este sentido? ¿Qué pasaría si no funcionara bien?” También supervisa el trabajo colaborativo.</w:t>
      </w:r>
    </w:p>
    <w:p>
      <w:pPr/>
      <w:r>
        <w:rPr>
          <w:b w:val="1"/>
          <w:bCs w:val="1"/>
        </w:rPr>
        <w:t xml:space="preserve">Actividad 3: “Desafío de Preguntas Rápidas”</w:t>
      </w:r>
    </w:p>
    <w:p>
      <w:pPr>
        <w:numPr>
          <w:ilvl w:val="0"/>
          <w:numId w:val="6"/>
        </w:numPr>
      </w:pPr>
      <w:r>
        <w:rPr>
          <w:b w:val="1"/>
          <w:bCs w:val="1"/>
        </w:rPr>
        <w:t xml:space="preserve">Objetivo:</w:t>
      </w:r>
      <w:r>
        <w:rPr/>
        <w:t xml:space="preserve"> Analizar el aporte de cada sentido al conocimiento del entorno.</w:t>
      </w:r>
    </w:p>
    <w:p>
      <w:pPr>
        <w:numPr>
          <w:ilvl w:val="0"/>
          <w:numId w:val="6"/>
        </w:numPr>
      </w:pPr>
      <w:r>
        <w:rPr>
          <w:b w:val="1"/>
          <w:bCs w:val="1"/>
        </w:rPr>
        <w:t xml:space="preserve">Instrucciones:</w:t>
      </w:r>
    </w:p>
    <w:p>
      <w:pPr>
        <w:numPr>
          <w:ilvl w:val="1"/>
          <w:numId w:val="6"/>
        </w:numPr>
      </w:pPr>
      <w:r>
        <w:rPr/>
        <w:t xml:space="preserve">En plenaria, el docente lanza preguntas rápidas relacionadas con situaciones cotidianas y los sentidos (ejemplos: “¿Qué sentido usas para leer un libro?”; “Si estás en la calle y escuchas una sirena, ¿qué haces?”).</w:t>
      </w:r>
    </w:p>
    <w:p>
      <w:pPr>
        <w:numPr>
          <w:ilvl w:val="1"/>
          <w:numId w:val="6"/>
        </w:numPr>
      </w:pPr>
      <w:r>
        <w:rPr/>
        <w:t xml:space="preserve">Los estudiantes responden levantando la mano; cada respuesta correcta suma puntos para su grupo.</w:t>
      </w:r>
    </w:p>
    <w:p>
      <w:pPr>
        <w:numPr>
          <w:ilvl w:val="0"/>
          <w:numId w:val="6"/>
        </w:numPr>
      </w:pPr>
      <w:r>
        <w:rPr>
          <w:b w:val="1"/>
          <w:bCs w:val="1"/>
        </w:rPr>
        <w:t xml:space="preserve">Organización:</w:t>
      </w:r>
      <w:r>
        <w:rPr/>
        <w:t xml:space="preserve"> Plenaria con equipos compitiendo.</w:t>
      </w:r>
    </w:p>
    <w:p>
      <w:pPr>
        <w:numPr>
          <w:ilvl w:val="0"/>
          <w:numId w:val="6"/>
        </w:numPr>
      </w:pPr>
      <w:r>
        <w:rPr>
          <w:b w:val="1"/>
          <w:bCs w:val="1"/>
        </w:rPr>
        <w:t xml:space="preserve">Producto:</w:t>
      </w:r>
      <w:r>
        <w:rPr/>
        <w:t xml:space="preserve"> Participación activa y puntos para el juego.</w:t>
      </w:r>
    </w:p>
    <w:p>
      <w:pPr>
        <w:numPr>
          <w:ilvl w:val="0"/>
          <w:numId w:val="6"/>
        </w:numPr>
      </w:pPr>
      <w:r>
        <w:rPr>
          <w:b w:val="1"/>
          <w:bCs w:val="1"/>
        </w:rPr>
        <w:t xml:space="preserve">Tiempo estimado:</w:t>
      </w:r>
      <w:r>
        <w:rPr/>
        <w:t xml:space="preserve"> 5 minutos.</w:t>
      </w:r>
    </w:p>
    <w:p>
      <w:pPr>
        <w:numPr>
          <w:ilvl w:val="0"/>
          <w:numId w:val="6"/>
        </w:numPr>
      </w:pPr>
      <w:r>
        <w:rPr>
          <w:b w:val="1"/>
          <w:bCs w:val="1"/>
        </w:rPr>
        <w:t xml:space="preserve">Rol del docente:</w:t>
      </w:r>
      <w:r>
        <w:rPr/>
        <w:t xml:space="preserve"> Mantener el ritmo, motivar y dar retroalimentación inmediata.</w:t>
      </w:r>
    </w:p>
    <w:p>
      <w:pPr/>
      <w:r>
        <w:rPr>
          <w:b w:val="1"/>
          <w:bCs w:val="1"/>
        </w:rPr>
        <w:t xml:space="preserve">Diferenciación</w:t>
      </w:r>
    </w:p>
    <w:p>
      <w:pPr>
        <w:numPr>
          <w:ilvl w:val="0"/>
          <w:numId w:val="7"/>
        </w:numPr>
      </w:pPr>
      <w:r>
        <w:rPr>
          <w:b w:val="1"/>
          <w:bCs w:val="1"/>
        </w:rPr>
        <w:t xml:space="preserve">Para estudiantes que terminan antes:</w:t>
      </w:r>
      <w:r>
        <w:rPr/>
        <w:t xml:space="preserve"> Proponer que creen una pregunta adicional sobre los sentidos para desafiar a otro grupo.</w:t>
      </w:r>
    </w:p>
    <w:p>
      <w:pPr>
        <w:numPr>
          <w:ilvl w:val="0"/>
          <w:numId w:val="7"/>
        </w:numPr>
      </w:pPr>
      <w:r>
        <w:rPr>
          <w:b w:val="1"/>
          <w:bCs w:val="1"/>
        </w:rPr>
        <w:t xml:space="preserve">Para estudiantes que necesitan más apoyo:</w:t>
      </w:r>
      <w:r>
        <w:rPr/>
        <w:t xml:space="preserve"> Ofrecer fichas con información resumida de cada sentido y acompañamiento más cercano durante las actividades.</w:t>
      </w:r>
    </w:p>
    <w:p>
      <w:pPr/>
      <w:r>
        <w:rPr>
          <w:b w:val="1"/>
          <w:bCs w:val="1"/>
        </w:rPr>
        <w:t xml:space="preserve">Transiciones</w:t>
      </w:r>
    </w:p>
    <w:p>
      <w:pPr/>
      <w:r>
        <w:rPr/>
        <w:t xml:space="preserve">Al concluir cada actividad, el docente hará un breve resumen y conectará con la siguiente señalando la importancia de la siguiente tarea para completar el conocimiento sobre los sentidos.</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Pide a cada grupo que entregue un “ticket de salida” donde escriban tres ideas clave aprendidas sobre los órganos de los sentidos y una pregunta que aún tengan.</w:t>
      </w:r>
    </w:p>
    <w:p>
      <w:pPr/>
      <w:r>
        <w:rPr>
          <w:b w:val="1"/>
          <w:bCs w:val="1"/>
        </w:rPr>
        <w:t xml:space="preserve">Estudiantes:</w:t>
      </w:r>
      <w:r>
        <w:rPr/>
        <w:t xml:space="preserve"> Escriben individualmente o en parejas y entregan al docente.</w:t>
      </w:r>
    </w:p>
    <w:p>
      <w:pPr/>
      <w:r>
        <w:rPr>
          <w:b w:val="1"/>
          <w:bCs w:val="1"/>
        </w:rPr>
        <w:t xml:space="preserve">Reflexión metacognitiva:</w:t>
      </w:r>
    </w:p>
    <w:p>
      <w:pPr/>
      <w:r>
        <w:rPr>
          <w:b w:val="1"/>
          <w:bCs w:val="1"/>
        </w:rPr>
        <w:t xml:space="preserve">Docente:</w:t>
      </w:r>
      <w:r>
        <w:rPr/>
        <w:t xml:space="preserve"> Formula las siguientes preguntas para discusión rápida:</w:t>
      </w:r>
    </w:p>
    <w:p>
      <w:pPr>
        <w:numPr>
          <w:ilvl w:val="0"/>
          <w:numId w:val="8"/>
        </w:numPr>
      </w:pPr>
      <w:r>
        <w:rPr/>
        <w:t xml:space="preserve">¿Cuál órgano de los sentidos te parece más importante y por qué?</w:t>
      </w:r>
    </w:p>
    <w:p>
      <w:pPr>
        <w:numPr>
          <w:ilvl w:val="0"/>
          <w:numId w:val="8"/>
        </w:numPr>
      </w:pPr>
      <w:r>
        <w:rPr/>
        <w:t xml:space="preserve">¿Cómo puedes cuidar mejor tus sentidos en tu vida diaria?</w:t>
      </w:r>
    </w:p>
    <w:p>
      <w:pPr>
        <w:numPr>
          <w:ilvl w:val="0"/>
          <w:numId w:val="8"/>
        </w:numPr>
      </w:pPr>
      <w:r>
        <w:rPr/>
        <w:t xml:space="preserve">¿Qué reto te pareció más difícil y qué aprendiste de él?</w:t>
      </w:r>
    </w:p>
    <w:p>
      <w:pPr/>
      <w:r>
        <w:rPr>
          <w:b w:val="1"/>
          <w:bCs w:val="1"/>
        </w:rPr>
        <w:t xml:space="preserve">Estudiantes:</w:t>
      </w:r>
      <w:r>
        <w:rPr/>
        <w:t xml:space="preserve"> Responden oralmente y reflexionan sobre su aprendizaje.</w:t>
      </w:r>
    </w:p>
    <w:p>
      <w:pPr/>
      <w:r>
        <w:rPr>
          <w:b w:val="1"/>
          <w:bCs w:val="1"/>
        </w:rPr>
        <w:t xml:space="preserve">Retroalimentación:</w:t>
      </w:r>
    </w:p>
    <w:p>
      <w:pPr/>
      <w:r>
        <w:rPr>
          <w:b w:val="1"/>
          <w:bCs w:val="1"/>
        </w:rPr>
        <w:t xml:space="preserve">Docente:</w:t>
      </w:r>
      <w:r>
        <w:rPr/>
        <w:t xml:space="preserve"> Da retroalimentación inmediata destacando los logros y aclarando dudas, resaltando el esfuerzo y las respuestas acertadas durante el juego y la síntesis.</w:t>
      </w:r>
    </w:p>
    <w:p>
      <w:pPr/>
      <w:r>
        <w:rPr>
          <w:b w:val="1"/>
          <w:bCs w:val="1"/>
        </w:rPr>
        <w:t xml:space="preserve">Transferencia:</w:t>
      </w:r>
    </w:p>
    <w:p>
      <w:pPr/>
      <w:r>
        <w:rPr>
          <w:b w:val="1"/>
          <w:bCs w:val="1"/>
        </w:rPr>
        <w:t xml:space="preserve">Docente:</w:t>
      </w:r>
      <w:r>
        <w:rPr/>
        <w:t xml:space="preserve"> Invita a los estudiantes a observar durante la semana cómo usan sus sentidos y anotar algún descubrimiento o situación interesante para compartir en la próxima clase.</w:t>
      </w:r>
    </w:p>
    <w:p>
      <w:pPr/>
      <w:r>
        <w:rPr>
          <w:b w:val="1"/>
          <w:bCs w:val="1"/>
        </w:rPr>
        <w:t xml:space="preserve">Tarea o reto:</w:t>
      </w:r>
    </w:p>
    <w:p>
      <w:pPr/>
      <w:r>
        <w:rPr>
          <w:b w:val="1"/>
          <w:bCs w:val="1"/>
        </w:rPr>
        <w:t xml:space="preserve">Docente:</w:t>
      </w:r>
      <w:r>
        <w:rPr/>
        <w:t xml:space="preserve"> Proponer que elaboren en casa un pequeño diario donde registren una experiencia diaria que involucre un sentido distinto cada día, para fortalecer la observación y el cuidado personal.</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y puntos en actividades gamificadas) y sumativa al cierre (ticket de salida y reflexión).</w:t>
      </w:r>
    </w:p>
    <w:p>
      <w:pPr/>
      <w:r>
        <w:rPr>
          <w:b w:val="1"/>
          <w:bCs w:val="1"/>
        </w:rPr>
        <w:t xml:space="preserve">Criterios de evaluación:</w:t>
      </w:r>
    </w:p>
    <w:p>
      <w:pPr>
        <w:numPr>
          <w:ilvl w:val="0"/>
          <w:numId w:val="9"/>
        </w:numPr>
      </w:pPr>
      <w:r>
        <w:rPr/>
        <w:t xml:space="preserve">Describe correctamente la función de cada órgano de los sentidos (Relacionado con objetivo 1).</w:t>
      </w:r>
    </w:p>
    <w:p>
      <w:pPr>
        <w:numPr>
          <w:ilvl w:val="0"/>
          <w:numId w:val="9"/>
        </w:numPr>
      </w:pPr>
      <w:r>
        <w:rPr/>
        <w:t xml:space="preserve">Demuestra comprensión de cómo los sentidos permiten percibir el entorno (Relacionado con objetivo 2).</w:t>
      </w:r>
    </w:p>
    <w:p>
      <w:pPr>
        <w:numPr>
          <w:ilvl w:val="0"/>
          <w:numId w:val="9"/>
        </w:numPr>
      </w:pPr>
      <w:r>
        <w:rPr/>
        <w:t xml:space="preserve">Identifica diferencias y similitudes entre los órganos sensoriales (Relacionado con objetivo 3).</w:t>
      </w:r>
    </w:p>
    <w:p>
      <w:pPr>
        <w:numPr>
          <w:ilvl w:val="0"/>
          <w:numId w:val="9"/>
        </w:numPr>
      </w:pPr>
      <w:r>
        <w:rPr/>
        <w:t xml:space="preserve">Reflexiona sobre la importancia del cuidado de los sentidos (Relacionado con objetivo 4).</w:t>
      </w:r>
    </w:p>
    <w:p>
      <w:pPr/>
      <w:r>
        <w:rPr>
          <w:b w:val="1"/>
          <w:bCs w:val="1"/>
        </w:rPr>
        <w:t xml:space="preserve">Instrumentos sugeridos:</w:t>
      </w:r>
      <w:r>
        <w:rPr/>
        <w:t xml:space="preserve"> Lista de cotejo para observación en actividades grupales, rúbrica para mapas conceptuales, autoevaluación y coevaluación durante la reflexión final.</w:t>
      </w:r>
    </w:p>
    <w:p>
      <w:pPr/>
      <w:r>
        <w:rPr>
          <w:b w:val="1"/>
          <w:bCs w:val="1"/>
        </w:rPr>
        <w:t xml:space="preserve">Evidencias de aprendizaje:</w:t>
      </w:r>
      <w:r>
        <w:rPr/>
        <w:t xml:space="preserve"> Respuestas y puntos en retos sensoriales, mapas conceptuales elaborados, participación en preguntas rápidas, tickets de salida y reflexiones orales.</w:t>
      </w:r>
    </w:p>
    <w:p/>
    <w:p>
      <w:pPr/>
      <w:r>
        <w:rPr>
          <w:color w:val="2b6cb0"/>
          <w:sz w:val="28"/>
          <w:szCs w:val="28"/>
          <w:b w:val="1"/>
          <w:bCs w:val="1"/>
        </w:rPr>
        <w:t xml:space="preserve">Enriquecimientos</w:t>
      </w:r>
    </w:p>
    <w:p>
      <w:pPr/>
      <w:r>
        <w:rPr>
          <w:sz w:val="22"/>
          <w:szCs w:val="22"/>
          <w:b w:val="1"/>
          <w:bCs w:val="1"/>
        </w:rPr>
        <w:t xml:space="preserve">Cierre - Reflexionar</w:t>
      </w:r>
    </w:p>
    <w:p>
      <w:pPr/>
      <w:r>
        <w:rPr>
          <w:b w:val="1"/>
          <w:bCs w:val="1"/>
        </w:rPr>
        <w:t xml:space="preserve">Preguntas de Reflexión Metacognitiva para el Cierre</w:t>
      </w:r>
    </w:p>
    <w:p>
      <w:pPr>
        <w:numPr>
          <w:ilvl w:val="0"/>
          <w:numId w:val="10"/>
        </w:numPr>
      </w:pPr>
      <w:r>
        <w:rPr/>
        <w:t xml:space="preserve">¿Cuál de los cinco sentidos te parece más importante para tu vida diaria y por qué?</w:t>
      </w:r>
    </w:p>
    <w:p>
      <w:pPr>
        <w:numPr>
          <w:ilvl w:val="0"/>
          <w:numId w:val="10"/>
        </w:numPr>
      </w:pPr>
      <w:r>
        <w:rPr/>
        <w:t xml:space="preserve">¿Cómo crees que tus órganos de los sentidos trabajan juntos para ayudarte a entender el mundo que te rodea?</w:t>
      </w:r>
    </w:p>
    <w:p>
      <w:pPr>
        <w:numPr>
          <w:ilvl w:val="0"/>
          <w:numId w:val="10"/>
        </w:numPr>
      </w:pPr>
      <w:r>
        <w:rPr/>
        <w:t xml:space="preserve">¿Qué fue lo más interesante que aprendiste hoy sobre los órganos de los sentidos?</w:t>
      </w:r>
    </w:p>
    <w:p>
      <w:pPr>
        <w:numPr>
          <w:ilvl w:val="0"/>
          <w:numId w:val="10"/>
        </w:numPr>
      </w:pPr>
      <w:r>
        <w:rPr/>
        <w:t xml:space="preserve">¿Puedes explicar con tus propias palabras cómo funciona uno de los sentidos que estudiamos hoy?</w:t>
      </w:r>
    </w:p>
    <w:p>
      <w:pPr>
        <w:numPr>
          <w:ilvl w:val="0"/>
          <w:numId w:val="10"/>
        </w:numPr>
      </w:pPr>
      <w:r>
        <w:rPr/>
        <w:t xml:space="preserve">¿De qué manera puedes cuidar mejor tus órganos de los sentidos para mantenerlos saludables?</w:t>
      </w:r>
    </w:p>
    <w:p>
      <w:pPr>
        <w:numPr>
          <w:ilvl w:val="0"/>
          <w:numId w:val="10"/>
        </w:numPr>
      </w:pPr>
      <w:r>
        <w:rPr/>
        <w:t xml:space="preserve">¿Qué estrategias usaste durante la actividad gamificada para recordar la información sobre los órganos de los sentidos?</w:t>
      </w:r>
    </w:p>
    <w:p>
      <w:pPr>
        <w:numPr>
          <w:ilvl w:val="0"/>
          <w:numId w:val="10"/>
        </w:numPr>
      </w:pPr>
      <w:r>
        <w:rPr/>
        <w:t xml:space="preserve">¿Qué dudas o preguntas te quedaron después de la sesión que te gustaría investigar más adelante?</w:t>
      </w:r>
    </w:p>
    <w:p>
      <w:pPr/>
      <w:r>
        <w:rPr>
          <w:b w:val="1"/>
          <w:bCs w:val="1"/>
        </w:rPr>
        <w:t xml:space="preserve">Actividades de Reflexión Metacognitiva para el Cierre</w:t>
      </w:r>
    </w:p>
    <w:p>
      <w:pPr>
        <w:numPr>
          <w:ilvl w:val="0"/>
          <w:numId w:val="11"/>
        </w:numPr>
      </w:pPr>
      <w:r>
        <w:rPr>
          <w:b w:val="1"/>
          <w:bCs w:val="1"/>
        </w:rPr>
        <w:t xml:space="preserve">Diario de Aprendizaje Rápido:</w:t>
      </w:r>
      <w:r>
        <w:rPr/>
        <w:t xml:space="preserve"> Cada estudiante escribe en 3-4 líneas qué aprendió sobre los órganos de los sentidos, qué le resultó fácil o difícil, y cómo puede aplicar ese conocimiento en su vida diaria.</w:t>
      </w:r>
    </w:p>
    <w:p>
      <w:pPr>
        <w:numPr>
          <w:ilvl w:val="0"/>
          <w:numId w:val="11"/>
        </w:numPr>
      </w:pPr>
      <w:r>
        <w:rPr>
          <w:b w:val="1"/>
          <w:bCs w:val="1"/>
        </w:rPr>
        <w:t xml:space="preserve">Compartir en Parejas:</w:t>
      </w:r>
      <w:r>
        <w:rPr/>
        <w:t xml:space="preserve"> Los estudiantes se reúnen en parejas para compartir su respuesta a la pregunta “¿Cómo ayudan nuestros sentidos a entender el mundo?” Luego, comentan qué aprendieron del compañero.</w:t>
      </w:r>
    </w:p>
    <w:p>
      <w:pPr>
        <w:numPr>
          <w:ilvl w:val="0"/>
          <w:numId w:val="11"/>
        </w:numPr>
      </w:pPr>
      <w:r>
        <w:rPr>
          <w:b w:val="1"/>
          <w:bCs w:val="1"/>
        </w:rPr>
        <w:t xml:space="preserve">Autoevaluación Gamificada:</w:t>
      </w:r>
      <w:r>
        <w:rPr/>
        <w:t xml:space="preserve"> Mediante un cuestionario rápido (puede ser oral o en papel), los estudiantes responden preguntas sobre los órganos de los sentidos y marcan qué tan seguros están de sus respuestas (seguro, más o menos seguro, inseguro). Esto les ayuda a identificar áreas que necesitan reforzar.</w:t>
      </w:r>
    </w:p>
    <w:p>
      <w:pPr>
        <w:numPr>
          <w:ilvl w:val="0"/>
          <w:numId w:val="11"/>
        </w:numPr>
      </w:pPr>
      <w:r>
        <w:rPr>
          <w:b w:val="1"/>
          <w:bCs w:val="1"/>
        </w:rPr>
        <w:t xml:space="preserve">Mapa Mental Colectivo:</w:t>
      </w:r>
      <w:r>
        <w:rPr/>
        <w:t xml:space="preserve"> En un pizarrón o papel grande, los estudiantes aportan ideas sobre cómo funcionan los sentidos y cómo se relacionan entre sí. El docente guía para conectar conceptos y consolidar el aprendizaje.</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"Exploradores Sensoriales: Descubre tus Órganos de los Sentidos", las estrategias de retroalimentación deben ser dinámicas, motivadoras y enfocadas en reforzar el aprendizaje sobre los órganos de los sentidos, asegurando que los estudiantes comprendan y puedan aplicar los conceptos. A continuación, se presentan estrategias específicas, constructivas y adecuadas para estudiantes de secundaria (12-15 años), alineadas con la metodología de Gamificación y la duración de la sesión (1 hora).</w:t>
      </w:r>
    </w:p>
    <w:p>
      <w:pPr>
        <w:numPr>
          <w:ilvl w:val="0"/>
          <w:numId w:val="12"/>
        </w:numPr>
      </w:pPr>
      <w:r>
        <w:rPr>
          <w:b w:val="1"/>
          <w:bCs w:val="1"/>
        </w:rPr>
        <w:t xml:space="preserve">Ronda de Comentarios Positivos y Áreas de Mejora ("Feedback en Equipo")</w:t>
      </w:r>
      <w:r>
        <w:rPr/>
        <w:t xml:space="preserve">Al finalizar la actividad gamificada, cada equipo comparte con la clase tres aprendizajes que consideran haber logrado y una duda o aspecto que les gustaría mejorar. El docente escucha y ofrece retroalimentación específica para cada equipo, destacando aciertos y sugiriendo cómo profundizar o corregir conceptos.</w:t>
      </w:r>
    </w:p>
    <w:p>
      <w:pPr>
        <w:numPr>
          <w:ilvl w:val="0"/>
          <w:numId w:val="12"/>
        </w:numPr>
      </w:pPr>
      <w:r>
        <w:rPr>
          <w:b w:val="1"/>
          <w:bCs w:val="1"/>
        </w:rPr>
        <w:t xml:space="preserve">Tarjetas de Retroalimentación Instantánea</w:t>
      </w:r>
      <w:r>
        <w:rPr/>
        <w:t xml:space="preserve">Durante el cierre, el docente reparte tarjetas donde cada estudiante escribe una cosa que aprendió y una pregunta o concepto que no entendió completamente. Luego, el docente lee algunas en voz alta, responde dudas y refuerza con ejemplos concretos, asegurando que los estudiantes se sientan escuchados y motivados a seguir aprendiendo.</w:t>
      </w:r>
    </w:p>
    <w:p>
      <w:pPr>
        <w:numPr>
          <w:ilvl w:val="0"/>
          <w:numId w:val="12"/>
        </w:numPr>
      </w:pPr>
      <w:r>
        <w:rPr>
          <w:b w:val="1"/>
          <w:bCs w:val="1"/>
        </w:rPr>
        <w:t xml:space="preserve">Mini-Desafío Final: Preguntas con Puntos</w:t>
      </w:r>
      <w:r>
        <w:rPr/>
        <w:t xml:space="preserve">Para reforzar el aprendizaje, el docente realiza una breve ronda de preguntas rápidas sobre los órganos de los sentidos. Cada respuesta correcta suma puntos para el equipo. Al concluir, se da retroalimentación específica sobre las respuestas, aclarando conceptos y felicitando el esfuerzo y la participación.</w:t>
      </w:r>
    </w:p>
    <w:p>
      <w:pPr>
        <w:numPr>
          <w:ilvl w:val="0"/>
          <w:numId w:val="12"/>
        </w:numPr>
      </w:pPr>
      <w:r>
        <w:rPr>
          <w:b w:val="1"/>
          <w:bCs w:val="1"/>
        </w:rPr>
        <w:t xml:space="preserve">Reflexión Guiada en Diario de Aprendizaje</w:t>
      </w:r>
      <w:r>
        <w:rPr/>
        <w:t xml:space="preserve">Los estudiantes escriben brevemente en su diario de aprendizaje qué órgano de los sentidos les pareció más interesante y por qué, y cómo aplicarán ese conocimiento en su vida diaria. El docente revisa algunas respuestas para ofrecer comentarios personalizados en la próxima sesión o mediante notas escritas.</w:t>
      </w:r>
    </w:p>
    <w:p>
      <w:pPr>
        <w:numPr>
          <w:ilvl w:val="0"/>
          <w:numId w:val="12"/>
        </w:numPr>
      </w:pPr>
      <w:r>
        <w:rPr>
          <w:b w:val="1"/>
          <w:bCs w:val="1"/>
        </w:rPr>
        <w:t xml:space="preserve">Mapa de Logros Visual</w:t>
      </w:r>
      <w:r>
        <w:rPr/>
        <w:t xml:space="preserve">En el pizarrón o en una cartulina, el docente crea un "Mapa de Logros" donde se anotan los objetivos alcanzados durante la sesión. Los estudiantes participan colocando stickers o marcas en cada objetivo cumplido. Luego, el docente ofrece retroalimentación colectiva resaltando los avances y los próximos retos.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BF5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DED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2B3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FB6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175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50EC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ABE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898C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819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098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F9E9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97CE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2026-09-25T22:08:53-05:00</dcterms:created>
  <dcterms:modified xsi:type="dcterms:W3CDTF">2026-09-25T22:08:53-05:00</dcterms:modified>
</cp:coreProperties>
</file>

<file path=docProps/custom.xml><?xml version="1.0" encoding="utf-8"?>
<Properties xmlns="http://schemas.openxmlformats.org/officeDocument/2006/custom-properties" xmlns:vt="http://schemas.openxmlformats.org/officeDocument/2006/docPropsVTypes"/>
</file>