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 de los Seres Vivos: ¡Supervivencia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adaptaciones de los seres vivos como estrategias que les permiten sobrevivir y prosperar en diferentes ambientes. A través de un enfoque de Aprendizaje Invertido, los estudiantes explorarán previamente materiales en casa y en clase realizarán actividades prácticas que fomentan el análisis, la reflexión y la aplicación de conceptos biológicos.</w:t>
      </w:r>
    </w:p>
    <w:p>
      <w:pPr/>
      <w:r>
        <w:rPr/>
        <w:t xml:space="preserve">Entender las adaptaciones es crucial porque permite a los jóvenes reconocer la relación entre los organismos y su entorno, y cómo estas características influyen en la biodiversidad y la evolución. Además, conecta con su vida cotidiana al observar la naturaleza que los rodea, motivándolos a valorar y conservar el medio ambiente.</w:t>
      </w:r>
    </w:p>
    <w:p>
      <w:pPr/>
      <w:r>
        <w:rPr/>
        <w:t xml:space="preserve">Al final de la sesión, los estudiantes serán capaces de identificar diferentes tipos de adaptaciones, analizar ejemplos reales y crear explicaciones fundamentadas sobre cómo estas características favorecen la supervivencia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adaptaciones de los seres vivos en distintos ambientes.</w:t>
      </w:r>
    </w:p>
    <w:p>
      <w:pPr>
        <w:numPr>
          <w:ilvl w:val="0"/>
          <w:numId w:val="1"/>
        </w:numPr>
      </w:pPr>
      <w:r>
        <w:rPr/>
        <w:t xml:space="preserve">Analizar ejemplos concretos de adaptaciones físicas y conductuales en animales y plantas.</w:t>
      </w:r>
    </w:p>
    <w:p>
      <w:pPr>
        <w:numPr>
          <w:ilvl w:val="0"/>
          <w:numId w:val="1"/>
        </w:numPr>
      </w:pPr>
      <w:r>
        <w:rPr/>
        <w:t xml:space="preserve">Comparar adaptaciones entre diferentes especies para entender su función en la supervivencia.</w:t>
      </w:r>
    </w:p>
    <w:p>
      <w:pPr>
        <w:numPr>
          <w:ilvl w:val="0"/>
          <w:numId w:val="1"/>
        </w:numPr>
      </w:pPr>
      <w:r>
        <w:rPr/>
        <w:t xml:space="preserve">Crear explicaciones fundamentadas sobre cómo las adaptaciones contribuyen a la relación organismo-ambiente.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(3-5 minutos) sobre adaptaciones de seres vivos (previamente vistos en casa).</w:t>
      </w:r>
    </w:p>
    <w:p>
      <w:pPr>
        <w:numPr>
          <w:ilvl w:val="0"/>
          <w:numId w:val="2"/>
        </w:numPr>
      </w:pPr>
      <w:r>
        <w:rPr/>
        <w:t xml:space="preserve">Lectura impresa con ejemplos de adaptaciones (distribuida antes o al inicio de la sesión).</w:t>
      </w:r>
    </w:p>
    <w:p>
      <w:pPr>
        <w:numPr>
          <w:ilvl w:val="0"/>
          <w:numId w:val="2"/>
        </w:numPr>
      </w:pPr>
      <w:r>
        <w:rPr/>
        <w:t xml:space="preserve">Cartulinas y marcadores para realizar mapas conceptuales.</w:t>
      </w:r>
    </w:p>
    <w:p>
      <w:pPr>
        <w:numPr>
          <w:ilvl w:val="0"/>
          <w:numId w:val="2"/>
        </w:numPr>
      </w:pPr>
      <w:r>
        <w:rPr/>
        <w:t xml:space="preserve">Imágenes impresas o digitales de diferentes animales y plantas con adaptaciones visibles.</w:t>
      </w:r>
    </w:p>
    <w:p>
      <w:pPr>
        <w:numPr>
          <w:ilvl w:val="0"/>
          <w:numId w:val="2"/>
        </w:numPr>
      </w:pPr>
      <w:r>
        <w:rPr/>
        <w:t xml:space="preserve">Dispositivos con conexión a internet para investigación rápida en clase (tabletas o computadoras).</w:t>
      </w:r>
    </w:p>
    <w:p>
      <w:pPr>
        <w:numPr>
          <w:ilvl w:val="0"/>
          <w:numId w:val="2"/>
        </w:numPr>
      </w:pPr>
      <w:r>
        <w:rPr/>
        <w:t xml:space="preserve">Hojas de trabajo con actividades específicas para cada grupo.</w:t>
      </w:r>
    </w:p>
    <w:p>
      <w:pPr>
        <w:numPr>
          <w:ilvl w:val="0"/>
          <w:numId w:val="2"/>
        </w:numPr>
      </w:pPr>
      <w:r>
        <w:rPr/>
        <w:t xml:space="preserve">Pizarra y plumones para anotaciones y explicación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físicas de plantas y animales.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recursos digitales.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vivos están diseñados para sobrevivir en su ambiente. Entenderemos qué son las adaptaciones y por qué son importantes para la vida." </w:t>
      </w:r>
      <w:r>
        <w:rPr>
          <w:b w:val="1"/>
          <w:bCs w:val="1"/>
        </w:rPr>
        <w:t xml:space="preserve">Estudiantes:</w:t>
      </w:r>
      <w:r>
        <w:rPr/>
        <w:t xml:space="preserve"> Escuchan y preparan sus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 camaleón cambiando de color y pregunta: "¿Por qué creen que el camaleón cambia de color? ¿Qué beneficio le da esta habilidad?"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si es virtual, compartiendo ideas sobre la supervivencia y el camuflaje.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oso polar tiene la piel negra bajo su pelaje blanco para absorber mejor el calor? Hoy veremos más ejemplos impresionantes como este."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adaptaciones no solo ocurren en lugares lejanos, también en nuestro entorno local, como en plantas y animales que vemos a diario. Aprenderemos a identificarlas y entender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cotidiano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un video corto y leyeron un texto sobre adaptaciones. Ahora vamos a trabajar juntos para profundizar y aplicar lo aprendido."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comentan brevemente lo que revisaron en casa.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adaptaciones de los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elaboren un mapa conceptual en cartulina que incluya: qué es una adaptación, tipos (físicas y conductuales) y ejemplos vistos en el material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esta característica ayuda a ese animal?", "¿Pueden pensar en otro ejemplo similar?"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tienen claro qué son las adaptaciones, vamos a analizar ejemplos más detallados para comprender su función."</w:t>
      </w:r>
    </w:p>
    <w:p>
      <w:pPr/>
      <w:r>
        <w:rPr>
          <w:b w:val="1"/>
          <w:bCs w:val="1"/>
        </w:rPr>
        <w:t xml:space="preserve">Actividad 2: "Análisis de casos reales"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 adaptaciones físicas y conductuales.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animales o plantas y responde las preguntas en la hoja de trabajo: ¿Qué adaptación tiene? ¿Es física o conductual? ¿Cómo le ayuda a sobrevivir?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guiar preguntas para profundizar y verificar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comparar adaptaciones entre diferentes seres vivos para ver cómo la naturaleza encuentra distintas soluciones."</w:t>
      </w:r>
    </w:p>
    <w:p>
      <w:pPr/>
      <w:r>
        <w:rPr>
          <w:b w:val="1"/>
          <w:bCs w:val="1"/>
        </w:rPr>
        <w:t xml:space="preserve">Actividad 3: "Comparación y explicación"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adaptaciones entre especies y crear explicaciones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comparen dos adaptaciones diferentes (por ejemplo, alas de murciélago y aletas de pez). Luego expliquen por qué son distintas pero igualmente útiles para la supervivencia.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hacer preguntas para profundizar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caso adicional de adaptación y preparar una mini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material visual adicional y trabajar con el docente o un compañero guía para entender mejor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ticket de salida: escriban en una hoja tres ideas principales que aprendieron hoy sobre adaptaciones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a alguien qué es una adaptación y por qué es importante?</w:t>
      </w:r>
    </w:p>
    <w:p>
      <w:pPr>
        <w:numPr>
          <w:ilvl w:val="0"/>
          <w:numId w:val="8"/>
        </w:numPr>
      </w:pPr>
      <w:r>
        <w:rPr/>
        <w:t xml:space="preserve">¿Qué ejemplo de adaptación te pareció más interesante y por qué?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observar adaptaciones en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plenaria respuestas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cómo las adaptaciones se relacionan con la evolución y la biodiversidad. También podrán observar adaptaciones en su entorno cercano."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tu casa o barrio un ser vivo con alguna adaptación y prepárate para compartirlo en la próxima clase con una foto o dibujo y una breve explicación."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(observación, productos de actividades), y sumativa en el cierre (ticket de salida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y ejemplos de adaptaciones (objetivo 1).</w:t>
      </w:r>
    </w:p>
    <w:p>
      <w:pPr>
        <w:numPr>
          <w:ilvl w:val="0"/>
          <w:numId w:val="9"/>
        </w:numPr>
      </w:pPr>
      <w:r>
        <w:rPr/>
        <w:t xml:space="preserve">Analiza y explica la función de adaptaciones en ejemplos dados (objetivo 2).</w:t>
      </w:r>
    </w:p>
    <w:p>
      <w:pPr>
        <w:numPr>
          <w:ilvl w:val="0"/>
          <w:numId w:val="9"/>
        </w:numPr>
      </w:pPr>
      <w:r>
        <w:rPr/>
        <w:t xml:space="preserve">Compara adaptaciones entre especies con argumentos claros (objetivo 3).</w:t>
      </w:r>
    </w:p>
    <w:p>
      <w:pPr>
        <w:numPr>
          <w:ilvl w:val="0"/>
          <w:numId w:val="9"/>
        </w:numPr>
      </w:pPr>
      <w:r>
        <w:rPr/>
        <w:t xml:space="preserve">Comunica sus explicaciones con coherencia y fundamentación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mapas conceptuales y explicaciones escritas/orales.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10"/>
        </w:numPr>
      </w:pPr>
      <w:r>
        <w:rPr/>
        <w:t xml:space="preserve">Observación directa del docente en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en hojas de trabajo sobre análisis de casos.</w:t>
      </w:r>
    </w:p>
    <w:p>
      <w:pPr>
        <w:numPr>
          <w:ilvl w:val="0"/>
          <w:numId w:val="11"/>
        </w:numPr>
      </w:pPr>
      <w:r>
        <w:rPr/>
        <w:t xml:space="preserve">Explicaciones orales o escritas en la actividad de comparación.</w:t>
      </w:r>
    </w:p>
    <w:p>
      <w:pPr>
        <w:numPr>
          <w:ilvl w:val="0"/>
          <w:numId w:val="11"/>
        </w:numPr>
      </w:pPr>
      <w:r>
        <w:rPr/>
        <w:t xml:space="preserve">Tickets de salida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A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39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A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EE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7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6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6F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D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C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0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BC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