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historias: narración y anuncio publicitario</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principal reforzar los conocimientos básicos del campo formativo de lenguajes que los estudiantes han adquirido en el ciclo anterior, enfocándose en la narración de hechos significativos vividos en la escuela y la creación de anuncios publicitarios. A través de un enfoque activo y colaborativo basado en proyectos, los estudiantes desarrollarán habilidades para organizar ideas, expresar emociones y comunicar mensajes claros y creativos. Estas competencias son fundamentales para su desarrollo comunicativo y les permiten conectar lo aprendido con experiencias reales en su vida escolar y cotidiana.</w:t>
      </w:r>
    </w:p>
    <w:p>
      <w:pPr/>
      <w:r>
        <w:rPr/>
        <w:t xml:space="preserve">El proyecto les motivará a recordar y compartir momentos importantes de su vida escolar, fomentando la expresión oral y escrita, así como la creatividad en la elaboración de anuncios que promuevan actividades o productos relacionados con la escuela. Con esta experiencia, los estudiantes comprenderán la importancia de la narración para transmitir vivencias y la publicidad para comunicar mensajes que persuaden o informan, habilidades útiles para su formación integral y para desenvolverse en diversos contextos sociales.</w:t>
      </w:r>
    </w:p>
    <w:p/>
    <w:p>
      <w:pPr/>
      <w:r>
        <w:rPr>
          <w:color w:val="2b6cb0"/>
          <w:sz w:val="28"/>
          <w:szCs w:val="28"/>
          <w:b w:val="1"/>
          <w:bCs w:val="1"/>
        </w:rPr>
        <w:t xml:space="preserve">Objetivos de Aprendizaje</w:t>
      </w:r>
    </w:p>
    <w:p>
      <w:pPr>
        <w:numPr>
          <w:ilvl w:val="0"/>
          <w:numId w:val="1"/>
        </w:numPr>
      </w:pPr>
      <w:r>
        <w:rPr/>
        <w:t xml:space="preserve">Identificar y organizar las ideas principales para construir una narración clara y coherente sobre un hecho significativo vivido en la escuela.</w:t>
      </w:r>
    </w:p>
    <w:p>
      <w:pPr>
        <w:numPr>
          <w:ilvl w:val="0"/>
          <w:numId w:val="1"/>
        </w:numPr>
      </w:pPr>
      <w:r>
        <w:rPr/>
        <w:t xml:space="preserve">Crear un texto escrito que narre un evento personal con secuencia lógica y uso adecuado de conectores temporales.</w:t>
      </w:r>
    </w:p>
    <w:p>
      <w:pPr>
        <w:numPr>
          <w:ilvl w:val="0"/>
          <w:numId w:val="1"/>
        </w:numPr>
      </w:pPr>
      <w:r>
        <w:rPr/>
        <w:t xml:space="preserve">Diseñar un anuncio publicitario que comunique un mensaje atractivo y claro, empleando vocabulario sencillo y recursos visuales básicos.</w:t>
      </w:r>
    </w:p>
    <w:p>
      <w:pPr>
        <w:numPr>
          <w:ilvl w:val="0"/>
          <w:numId w:val="1"/>
        </w:numPr>
      </w:pPr>
      <w:r>
        <w:rPr/>
        <w:t xml:space="preserve">Trabajar de forma colaborativa para planear y elaborar los productos narrativos y publicitarios.</w:t>
      </w:r>
    </w:p>
    <w:p>
      <w:pPr>
        <w:numPr>
          <w:ilvl w:val="0"/>
          <w:numId w:val="1"/>
        </w:numPr>
      </w:pPr>
      <w:r>
        <w:rPr/>
        <w:t xml:space="preserve">Reflexionar sobre la importancia de la comunicación escrita y oral para compartir experiencias y promover ideas.</w:t>
      </w:r>
    </w:p>
    <w:p/>
    <w:p>
      <w:pPr/>
      <w:r>
        <w:rPr>
          <w:color w:val="2b6cb0"/>
          <w:sz w:val="28"/>
          <w:szCs w:val="28"/>
          <w:b w:val="1"/>
          <w:bCs w:val="1"/>
        </w:rPr>
        <w:t xml:space="preserve">Recursos Necesarios</w:t>
      </w:r>
    </w:p>
    <w:p>
      <w:pPr>
        <w:numPr>
          <w:ilvl w:val="0"/>
          <w:numId w:val="2"/>
        </w:numPr>
      </w:pPr>
      <w:r>
        <w:rPr/>
        <w:t xml:space="preserve">Hojas blancas y de colores (al menos 3 por estudiante)</w:t>
      </w:r>
    </w:p>
    <w:p>
      <w:pPr>
        <w:numPr>
          <w:ilvl w:val="0"/>
          <w:numId w:val="2"/>
        </w:numPr>
      </w:pPr>
      <w:r>
        <w:rPr/>
        <w:t xml:space="preserve">Marcadores, crayones y lápices de colores</w:t>
      </w:r>
    </w:p>
    <w:p>
      <w:pPr>
        <w:numPr>
          <w:ilvl w:val="0"/>
          <w:numId w:val="2"/>
        </w:numPr>
      </w:pPr>
      <w:r>
        <w:rPr/>
        <w:t xml:space="preserve">Cuadernos o libretas de escritura</w:t>
      </w:r>
    </w:p>
    <w:p>
      <w:pPr>
        <w:numPr>
          <w:ilvl w:val="0"/>
          <w:numId w:val="2"/>
        </w:numPr>
      </w:pPr>
      <w:r>
        <w:rPr/>
        <w:t xml:space="preserve">Cartulina para anuncios (1 por grupo)</w:t>
      </w:r>
    </w:p>
    <w:p>
      <w:pPr>
        <w:numPr>
          <w:ilvl w:val="0"/>
          <w:numId w:val="2"/>
        </w:numPr>
      </w:pPr>
      <w:r>
        <w:rPr/>
        <w:t xml:space="preserve">Imágenes recortadas de revistas o impresas relacionadas con la escuela (opcionales)</w:t>
      </w:r>
    </w:p>
    <w:p>
      <w:pPr>
        <w:numPr>
          <w:ilvl w:val="0"/>
          <w:numId w:val="2"/>
        </w:numPr>
      </w:pPr>
      <w:r>
        <w:rPr/>
        <w:t xml:space="preserve">Carteles o pizarrón para guía de pasos y ejemplos</w:t>
      </w:r>
    </w:p>
    <w:p>
      <w:pPr>
        <w:numPr>
          <w:ilvl w:val="0"/>
          <w:numId w:val="2"/>
        </w:numPr>
      </w:pPr>
      <w:r>
        <w:rPr/>
        <w:t xml:space="preserve">Grabadora o dispositivo móvil para grabar narraciones (opcional)</w:t>
      </w:r>
    </w:p>
    <w:p>
      <w:pPr>
        <w:numPr>
          <w:ilvl w:val="0"/>
          <w:numId w:val="2"/>
        </w:numPr>
      </w:pPr>
      <w:r>
        <w:rPr/>
        <w:t xml:space="preserve">Computadora o tablet con programa simple de dibujo o texto (opcional)</w:t>
      </w:r>
    </w:p>
    <w:p>
      <w:pPr>
        <w:numPr>
          <w:ilvl w:val="0"/>
          <w:numId w:val="2"/>
        </w:numPr>
      </w:pPr>
      <w:r>
        <w:rPr/>
        <w:t xml:space="preserve">Plantillas impresas para organizar ideas (mapas mentales, cuadros secuenciales)</w:t>
      </w:r>
    </w:p>
    <w:p/>
    <w:p>
      <w:pPr/>
      <w:r>
        <w:rPr>
          <w:color w:val="2b6cb0"/>
          <w:sz w:val="28"/>
          <w:szCs w:val="28"/>
          <w:b w:val="1"/>
          <w:bCs w:val="1"/>
        </w:rPr>
        <w:t xml:space="preserve">Requisitos Previos</w:t>
      </w:r>
    </w:p>
    <w:p>
      <w:pPr>
        <w:numPr>
          <w:ilvl w:val="0"/>
          <w:numId w:val="3"/>
        </w:numPr>
      </w:pPr>
      <w:r>
        <w:rPr/>
        <w:t xml:space="preserve">Conocimiento básico de partes de la narración (inicio, desarrollo, cierre).</w:t>
      </w:r>
    </w:p>
    <w:p>
      <w:pPr>
        <w:numPr>
          <w:ilvl w:val="0"/>
          <w:numId w:val="3"/>
        </w:numPr>
      </w:pPr>
      <w:r>
        <w:rPr/>
        <w:t xml:space="preserve">Habilidad para escribir oraciones simples y algunas compuestas con conectores básicos (primero, luego, después, finalmente).</w:t>
      </w:r>
    </w:p>
    <w:p>
      <w:pPr>
        <w:numPr>
          <w:ilvl w:val="0"/>
          <w:numId w:val="3"/>
        </w:numPr>
      </w:pPr>
      <w:r>
        <w:rPr/>
        <w:t xml:space="preserve">Experiencia previa en expresar oralmente experiencias personales.</w:t>
      </w:r>
    </w:p>
    <w:p>
      <w:pPr>
        <w:numPr>
          <w:ilvl w:val="0"/>
          <w:numId w:val="3"/>
        </w:numPr>
      </w:pPr>
      <w:r>
        <w:rPr/>
        <w:t xml:space="preserve">Familiaridad con el concepto básico de anuncios o mensajes publicitarios, aunque sea en forma oral.</w:t>
      </w:r>
    </w:p>
    <w:p>
      <w:pPr>
        <w:numPr>
          <w:ilvl w:val="0"/>
          <w:numId w:val="3"/>
        </w:numPr>
      </w:pPr>
      <w:r>
        <w:rPr/>
        <w:t xml:space="preserve">Capacidad para trabajar en equipos pequeños y compartir ideas.</w:t>
      </w:r>
    </w:p>
    <w:p/>
    <w:p>
      <w:pPr/>
      <w:r>
        <w:rPr>
          <w:color w:val="2b6cb0"/>
          <w:sz w:val="28"/>
          <w:szCs w:val="28"/>
          <w:b w:val="1"/>
          <w:bCs w:val="1"/>
        </w:rPr>
        <w:t xml:space="preserve">Actividades</w:t>
      </w:r>
    </w:p>
    <w:p>
      <w:pPr/>
      <w:r>
        <w:rPr/>
        <w:t xml:space="preserve">Sesión 1: Recordando y compartiendo nuestras historiasFase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objetivo de empezar a narrar un hecho significativo vivido en la escuela y prepararse para contar su propia historia.</w:t>
      </w:r>
    </w:p>
    <w:p>
      <w:pPr/>
      <w:r>
        <w:rPr>
          <w:b w:val="1"/>
          <w:bCs w:val="1"/>
        </w:rPr>
        <w:t xml:space="preserve">Activación de conocimientos previos:</w:t>
      </w:r>
    </w:p>
    <w:p>
      <w:pPr>
        <w:numPr>
          <w:ilvl w:val="0"/>
          <w:numId w:val="4"/>
        </w:numPr>
      </w:pPr>
      <w:r>
        <w:rPr>
          <w:b w:val="1"/>
          <w:bCs w:val="1"/>
        </w:rPr>
        <w:t xml:space="preserve">Docente:</w:t>
      </w:r>
      <w:r>
        <w:rPr/>
        <w:t xml:space="preserve"> Saluda y pregunta: "¿Recuerdan alguna historia divertida o importante que les haya pasado en la escuela? ¿Quién quiere contarla en pocas palabras?"</w:t>
      </w:r>
    </w:p>
    <w:p>
      <w:pPr>
        <w:numPr>
          <w:ilvl w:val="0"/>
          <w:numId w:val="4"/>
        </w:numPr>
      </w:pPr>
      <w:r>
        <w:rPr>
          <w:b w:val="1"/>
          <w:bCs w:val="1"/>
        </w:rPr>
        <w:t xml:space="preserve">Estudiantes:</w:t>
      </w:r>
      <w:r>
        <w:rPr/>
        <w:t xml:space="preserve"> Responden oralmente y escuchan a sus compañeros compartir breves anécdotas.</w:t>
      </w:r>
    </w:p>
    <w:p>
      <w:pPr/>
      <w:r>
        <w:rPr>
          <w:b w:val="1"/>
          <w:bCs w:val="1"/>
        </w:rPr>
        <w:t xml:space="preserve">Motivación y enganche:</w:t>
      </w:r>
    </w:p>
    <w:p>
      <w:pPr>
        <w:numPr>
          <w:ilvl w:val="0"/>
          <w:numId w:val="5"/>
        </w:numPr>
      </w:pPr>
      <w:r>
        <w:rPr>
          <w:b w:val="1"/>
          <w:bCs w:val="1"/>
        </w:rPr>
        <w:t xml:space="preserve">Docente:</w:t>
      </w:r>
      <w:r>
        <w:rPr/>
        <w:t xml:space="preserve"> Cuenta una historia corta y emotiva de cuando era niño en la escuela, enfatizando lo divertido o significativo.</w:t>
      </w:r>
    </w:p>
    <w:p>
      <w:pPr>
        <w:numPr>
          <w:ilvl w:val="0"/>
          <w:numId w:val="5"/>
        </w:numPr>
      </w:pPr>
      <w:r>
        <w:rPr>
          <w:b w:val="1"/>
          <w:bCs w:val="1"/>
        </w:rPr>
        <w:t xml:space="preserve">Estudiantes:</w:t>
      </w:r>
      <w:r>
        <w:rPr/>
        <w:t xml:space="preserve"> Escuchan y se animan a pensar en sus propias historias.</w:t>
      </w:r>
    </w:p>
    <w:p>
      <w:pPr/>
      <w:r>
        <w:rPr>
          <w:b w:val="1"/>
          <w:bCs w:val="1"/>
        </w:rPr>
        <w:t xml:space="preserve">Contextualización:</w:t>
      </w:r>
    </w:p>
    <w:p>
      <w:pPr>
        <w:numPr>
          <w:ilvl w:val="0"/>
          <w:numId w:val="6"/>
        </w:numPr>
      </w:pPr>
      <w:r>
        <w:rPr>
          <w:b w:val="1"/>
          <w:bCs w:val="1"/>
        </w:rPr>
        <w:t xml:space="preserve">Docente:</w:t>
      </w:r>
      <w:r>
        <w:rPr/>
        <w:t xml:space="preserve"> Explica que durante estas sesiones aprenderán a contar sus historias para que todos las conozcan y también crearán un anuncio para invitar a otros a algo relacionado con la escuela.</w:t>
      </w:r>
    </w:p>
    <w:p>
      <w:pPr>
        <w:numPr>
          <w:ilvl w:val="0"/>
          <w:numId w:val="6"/>
        </w:numPr>
      </w:pPr>
      <w:r>
        <w:rPr>
          <w:b w:val="1"/>
          <w:bCs w:val="1"/>
        </w:rPr>
        <w:t xml:space="preserve">Estudiantes:</w:t>
      </w:r>
      <w:r>
        <w:rPr/>
        <w:t xml:space="preserve"> Comprenden la relación entre narrar experiencias y comunicar mensajes para otras personas.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estructura básica de una narración (inicio, desarrollo y cierre) mediante un cuento breve y gráfico en el pizarrón.</w:t>
      </w:r>
    </w:p>
    <w:p>
      <w:pPr/>
      <w:r>
        <w:rPr>
          <w:b w:val="1"/>
          <w:bCs w:val="1"/>
        </w:rPr>
        <w:t xml:space="preserve">Actividades de aprendizaje activo:</w:t>
      </w:r>
    </w:p>
    <w:p>
      <w:pPr/>
      <w:r>
        <w:rPr/>
        <w:t xml:space="preserve">Actividad 1: "Mi historia en tres partes"</w:t>
      </w:r>
    </w:p>
    <w:p>
      <w:pPr>
        <w:numPr>
          <w:ilvl w:val="0"/>
          <w:numId w:val="7"/>
        </w:numPr>
      </w:pPr>
      <w:r>
        <w:rPr>
          <w:b w:val="1"/>
          <w:bCs w:val="1"/>
        </w:rPr>
        <w:t xml:space="preserve">Objetivo:</w:t>
      </w:r>
      <w:r>
        <w:rPr/>
        <w:t xml:space="preserve"> Identificar las partes principales de una narración.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hoja con un cuadro dividido en tres secciones: inicio, desarrollo y cierre. Explica con un ejemplo sencillo cómo se divide una historia.</w:t>
      </w:r>
    </w:p>
    <w:p>
      <w:pPr>
        <w:numPr>
          <w:ilvl w:val="1"/>
          <w:numId w:val="7"/>
        </w:numPr>
      </w:pPr>
      <w:r>
        <w:rPr>
          <w:b w:val="1"/>
          <w:bCs w:val="1"/>
        </w:rPr>
        <w:t xml:space="preserve">Estudiantes:</w:t>
      </w:r>
      <w:r>
        <w:rPr/>
        <w:t xml:space="preserve"> Piensan en una historia que les haya pasado en la escuela y escriben o dibujan una idea para cada parte del cuadro.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Cuadro con las ideas de su historia.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ayudando a quienes tienen dudas, hace preguntas como "¿Qué pasó primero?" o "¿Cómo termina tu historia?" para guiarles.</w:t>
      </w:r>
    </w:p>
    <w:p>
      <w:pPr/>
      <w:r>
        <w:rPr/>
        <w:t xml:space="preserve">Actividad 2: "Compartiendo en pareja"</w:t>
      </w:r>
    </w:p>
    <w:p>
      <w:pPr>
        <w:numPr>
          <w:ilvl w:val="0"/>
          <w:numId w:val="8"/>
        </w:numPr>
      </w:pPr>
      <w:r>
        <w:rPr>
          <w:b w:val="1"/>
          <w:bCs w:val="1"/>
        </w:rPr>
        <w:t xml:space="preserve">Objetivo:</w:t>
      </w:r>
      <w:r>
        <w:rPr/>
        <w:t xml:space="preserve"> Practicar narrar oralmente la historia organizada.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estudiantes formar parejas y contar su historia usando las ideas del cuadro.</w:t>
      </w:r>
    </w:p>
    <w:p>
      <w:pPr>
        <w:numPr>
          <w:ilvl w:val="1"/>
          <w:numId w:val="8"/>
        </w:numPr>
      </w:pPr>
      <w:r>
        <w:rPr>
          <w:b w:val="1"/>
          <w:bCs w:val="1"/>
        </w:rPr>
        <w:t xml:space="preserve">Estudiantes:</w:t>
      </w:r>
      <w:r>
        <w:rPr/>
        <w:t xml:space="preserve"> Se turnan para narrar su historia y escuchar a su compañero.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Narración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 toma notas de expresiones o ideas interesantes, y refuerza la importancia de hablar claro y con orden.</w:t>
      </w:r>
    </w:p>
    <w:p>
      <w:pPr/>
      <w:r>
        <w:rPr>
          <w:b w:val="1"/>
          <w:bCs w:val="1"/>
        </w:rPr>
        <w:t xml:space="preserve">Diferenciación:</w:t>
      </w:r>
    </w:p>
    <w:p>
      <w:pPr>
        <w:numPr>
          <w:ilvl w:val="0"/>
          <w:numId w:val="9"/>
        </w:numPr>
      </w:pPr>
      <w:r>
        <w:rPr/>
        <w:t xml:space="preserve">Para estudiantes que terminan antes: Invitarles a ilustrar su historia con dibujos que representen las partes principales.</w:t>
      </w:r>
    </w:p>
    <w:p>
      <w:pPr>
        <w:numPr>
          <w:ilvl w:val="0"/>
          <w:numId w:val="9"/>
        </w:numPr>
      </w:pPr>
      <w:r>
        <w:rPr/>
        <w:t xml:space="preserve">Para estudiantes que necesitan apoyo: Trabajar con ellos en pequeños grupos para ayudarlos a ordenar sus ideas usando preguntas guía y apoyo visual.</w:t>
      </w:r>
    </w:p>
    <w:p>
      <w:pPr/>
      <w:r>
        <w:rPr>
          <w:b w:val="1"/>
          <w:bCs w:val="1"/>
        </w:rPr>
        <w:t xml:space="preserve">Transición:</w:t>
      </w:r>
    </w:p>
    <w:p>
      <w:pPr/>
      <w:r>
        <w:rPr/>
        <w:t xml:space="preserve">El docente explica que en la próxima sesión aprenderán a convertir esas ideas en un texto escrito que puedan compartir con toda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algunos estudiantes que compartan una parte de su historia (inicio, desarrollo o cierre) con toda la clase.</w:t>
      </w:r>
    </w:p>
    <w:p>
      <w:pPr>
        <w:numPr>
          <w:ilvl w:val="0"/>
          <w:numId w:val="10"/>
        </w:numPr>
      </w:pPr>
      <w:r>
        <w:rPr>
          <w:b w:val="1"/>
          <w:bCs w:val="1"/>
        </w:rPr>
        <w:t xml:space="preserve">Estudiantes:</w:t>
      </w:r>
      <w:r>
        <w:rPr/>
        <w:t xml:space="preserve"> Participan voluntariamente y escuchan a sus compañeros.</w:t>
      </w:r>
    </w:p>
    <w:p>
      <w:pPr/>
      <w:r>
        <w:rPr>
          <w:b w:val="1"/>
          <w:bCs w:val="1"/>
        </w:rPr>
        <w:t xml:space="preserve">Reflexión metacognitiva:</w:t>
      </w:r>
    </w:p>
    <w:p>
      <w:pPr>
        <w:numPr>
          <w:ilvl w:val="0"/>
          <w:numId w:val="11"/>
        </w:numPr>
      </w:pPr>
      <w:r>
        <w:rPr/>
        <w:t xml:space="preserve">¿Qué parte de tu historia fue más fácil de recordar?</w:t>
      </w:r>
    </w:p>
    <w:p>
      <w:pPr>
        <w:numPr>
          <w:ilvl w:val="0"/>
          <w:numId w:val="11"/>
        </w:numPr>
      </w:pPr>
      <w:r>
        <w:rPr/>
        <w:t xml:space="preserve">¿Por qué es importante contar las historias en orden?</w:t>
      </w:r>
    </w:p>
    <w:p>
      <w:pPr>
        <w:numPr>
          <w:ilvl w:val="0"/>
          <w:numId w:val="11"/>
        </w:numPr>
      </w:pPr>
      <w:r>
        <w:rPr/>
        <w:t xml:space="preserve">¿Cómo te sentiste al compartir tu historia con alguien más?</w:t>
      </w:r>
    </w:p>
    <w:p>
      <w:pPr/>
      <w:r>
        <w:rPr>
          <w:b w:val="1"/>
          <w:bCs w:val="1"/>
        </w:rPr>
        <w:t xml:space="preserve">Retroalimentación:</w:t>
      </w:r>
    </w:p>
    <w:p>
      <w:pPr/>
      <w:r>
        <w:rPr/>
        <w:t xml:space="preserve">El docente ofrece comentarios positivos sobre la claridad y esfuerzo, y sugiere mejorar la secuencia en las siguientes sesiones.</w:t>
      </w:r>
    </w:p>
    <w:p>
      <w:pPr/>
      <w:r>
        <w:rPr>
          <w:b w:val="1"/>
          <w:bCs w:val="1"/>
        </w:rPr>
        <w:t xml:space="preserve">Transferencia:</w:t>
      </w:r>
    </w:p>
    <w:p>
      <w:pPr/>
      <w:r>
        <w:rPr/>
        <w:t xml:space="preserve">Se anticipa que en la próxima sesión escribirán sus historias para que todos puedan leerlas.</w:t>
      </w:r>
    </w:p>
    <w:p>
      <w:pPr>
        <w:spacing w:before="120" w:after="120" w:line="240" w:lineRule="auto"/>
        <w:pBdr>
          <w:bottom w:val="single" w:sz="1" w:color="000000"/>
        </w:pBdr>
      </w:pPr>
      <w:r>
        <w:rPr>
          <w:sz w:val="6"/>
          <w:szCs w:val="6"/>
        </w:rPr>
        <w:t xml:space="preserve"/>
      </w:r>
    </w:p>
    <w:p>
      <w:pPr/>
      <w:r>
        <w:rPr/>
        <w:t xml:space="preserve">Sesión 2: Escribiendo nuestra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estructura de narración y preparar la escritura de su propia historia.</w:t>
      </w:r>
    </w:p>
    <w:p>
      <w:pPr/>
      <w:r>
        <w:rPr>
          <w:b w:val="1"/>
          <w:bCs w:val="1"/>
        </w:rPr>
        <w:t xml:space="preserve">Activación de conocimientos previos:</w:t>
      </w:r>
    </w:p>
    <w:p>
      <w:pPr>
        <w:numPr>
          <w:ilvl w:val="0"/>
          <w:numId w:val="12"/>
        </w:numPr>
      </w:pPr>
      <w:r>
        <w:rPr>
          <w:b w:val="1"/>
          <w:bCs w:val="1"/>
        </w:rPr>
        <w:t xml:space="preserve">Docente:</w:t>
      </w:r>
      <w:r>
        <w:rPr/>
        <w:t xml:space="preserve"> Pregunta: "¿Qué partes recuerdan que tiene una historia? ¿Qué pasó primero en la tuya?"</w:t>
      </w:r>
    </w:p>
    <w:p>
      <w:pPr>
        <w:numPr>
          <w:ilvl w:val="0"/>
          <w:numId w:val="12"/>
        </w:numPr>
      </w:pPr>
      <w:r>
        <w:rPr>
          <w:b w:val="1"/>
          <w:bCs w:val="1"/>
        </w:rPr>
        <w:t xml:space="preserve">Estudiantes:</w:t>
      </w:r>
      <w:r>
        <w:rPr/>
        <w:t xml:space="preserve"> Responden y muestran su cuadro de ideas de la sesión anterior.</w:t>
      </w:r>
    </w:p>
    <w:p>
      <w:pPr/>
      <w:r>
        <w:rPr>
          <w:b w:val="1"/>
          <w:bCs w:val="1"/>
        </w:rPr>
        <w:t xml:space="preserve">Motivación y enganche:</w:t>
      </w:r>
    </w:p>
    <w:p>
      <w:pPr>
        <w:numPr>
          <w:ilvl w:val="0"/>
          <w:numId w:val="13"/>
        </w:numPr>
      </w:pPr>
      <w:r>
        <w:rPr>
          <w:b w:val="1"/>
          <w:bCs w:val="1"/>
        </w:rPr>
        <w:t xml:space="preserve">Docente:</w:t>
      </w:r>
      <w:r>
        <w:rPr/>
        <w:t xml:space="preserve"> Muestra un texto corto de ejemplo con una historia escrita y lee en voz alta.</w:t>
      </w:r>
    </w:p>
    <w:p>
      <w:pPr>
        <w:numPr>
          <w:ilvl w:val="0"/>
          <w:numId w:val="13"/>
        </w:numPr>
      </w:pPr>
      <w:r>
        <w:rPr>
          <w:b w:val="1"/>
          <w:bCs w:val="1"/>
        </w:rPr>
        <w:t xml:space="preserve">Estudiantes:</w:t>
      </w:r>
      <w:r>
        <w:rPr/>
        <w:t xml:space="preserve"> Escuchan y comentan qué les gustó o les parece interesante del texto.</w:t>
      </w:r>
    </w:p>
    <w:p>
      <w:pPr/>
      <w:r>
        <w:rPr>
          <w:b w:val="1"/>
          <w:bCs w:val="1"/>
        </w:rPr>
        <w:t xml:space="preserve">Contextualización:</w:t>
      </w:r>
    </w:p>
    <w:p>
      <w:pPr>
        <w:numPr>
          <w:ilvl w:val="0"/>
          <w:numId w:val="14"/>
        </w:numPr>
      </w:pPr>
      <w:r>
        <w:rPr>
          <w:b w:val="1"/>
          <w:bCs w:val="1"/>
        </w:rPr>
        <w:t xml:space="preserve">Docente:</w:t>
      </w:r>
      <w:r>
        <w:rPr/>
        <w:t xml:space="preserve"> Explica que ahora escribirán sus propias historias para compartirlas con la clase y la familia.</w:t>
      </w:r>
    </w:p>
    <w:p>
      <w:pPr>
        <w:numPr>
          <w:ilvl w:val="0"/>
          <w:numId w:val="14"/>
        </w:numPr>
      </w:pPr>
      <w:r>
        <w:rPr>
          <w:b w:val="1"/>
          <w:bCs w:val="1"/>
        </w:rPr>
        <w:t xml:space="preserve">Estudiantes:</w:t>
      </w:r>
      <w:r>
        <w:rPr/>
        <w:t xml:space="preserve"> Se animan a escribir con el apoyo del docente.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repasan conectores temporales y frases básicas para unir ideas (primero, luego, después, finalmente).</w:t>
      </w:r>
    </w:p>
    <w:p>
      <w:pPr/>
      <w:r>
        <w:rPr>
          <w:b w:val="1"/>
          <w:bCs w:val="1"/>
        </w:rPr>
        <w:t xml:space="preserve">Actividades de aprendizaje activo:</w:t>
      </w:r>
    </w:p>
    <w:p>
      <w:pPr/>
      <w:r>
        <w:rPr/>
        <w:t xml:space="preserve">Actividad 1: "Escribo mi historia"</w:t>
      </w:r>
    </w:p>
    <w:p>
      <w:pPr>
        <w:numPr>
          <w:ilvl w:val="0"/>
          <w:numId w:val="15"/>
        </w:numPr>
      </w:pPr>
      <w:r>
        <w:rPr>
          <w:b w:val="1"/>
          <w:bCs w:val="1"/>
        </w:rPr>
        <w:t xml:space="preserve">Objetivo:</w:t>
      </w:r>
      <w:r>
        <w:rPr/>
        <w:t xml:space="preserve"> Redactar un texto narrativo con estructura clara y uso de conectores.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hojas o cuadernos y guía la escritura por partes: inicio, desarrollo y cierre. Anima a usar los conectores aprendidos.</w:t>
      </w:r>
    </w:p>
    <w:p>
      <w:pPr>
        <w:numPr>
          <w:ilvl w:val="1"/>
          <w:numId w:val="15"/>
        </w:numPr>
      </w:pPr>
      <w:r>
        <w:rPr>
          <w:b w:val="1"/>
          <w:bCs w:val="1"/>
        </w:rPr>
        <w:t xml:space="preserve">Estudiantes:</w:t>
      </w:r>
      <w:r>
        <w:rPr/>
        <w:t xml:space="preserve"> Escriben sus textos usando su cuadro de ideas y aplican conectores.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Texto escrito de narración.</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Apoya con sugerencias, ayuda a corregir oraciones y motiva a expresarse con claridad.</w:t>
      </w:r>
    </w:p>
    <w:p>
      <w:pPr/>
      <w:r>
        <w:rPr/>
        <w:t xml:space="preserve">Actividad 2: "Lectura en voz alta en equipos pequeños"</w:t>
      </w:r>
    </w:p>
    <w:p>
      <w:pPr>
        <w:numPr>
          <w:ilvl w:val="0"/>
          <w:numId w:val="16"/>
        </w:numPr>
      </w:pPr>
      <w:r>
        <w:rPr>
          <w:b w:val="1"/>
          <w:bCs w:val="1"/>
        </w:rPr>
        <w:t xml:space="preserve">Objetivo:</w:t>
      </w:r>
      <w:r>
        <w:rPr/>
        <w:t xml:space="preserve"> Practicar la lectura y expresión oral.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equipos de 3-4 estudiantes para que compartan su texto leyendo en voz alta.</w:t>
      </w:r>
    </w:p>
    <w:p>
      <w:pPr>
        <w:numPr>
          <w:ilvl w:val="1"/>
          <w:numId w:val="16"/>
        </w:numPr>
      </w:pPr>
      <w:r>
        <w:rPr>
          <w:b w:val="1"/>
          <w:bCs w:val="1"/>
        </w:rPr>
        <w:t xml:space="preserve">Estudiantes:</w:t>
      </w:r>
      <w:r>
        <w:rPr/>
        <w:t xml:space="preserve"> Se turnan para leer y escuchar a sus compañeros.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Narración oral con apoyo del texto escrito.</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Escucha, ofrece retroalimentación sobre la expresión y el volumen de voz.</w:t>
      </w:r>
    </w:p>
    <w:p>
      <w:pPr/>
      <w:r>
        <w:rPr>
          <w:b w:val="1"/>
          <w:bCs w:val="1"/>
        </w:rPr>
        <w:t xml:space="preserve">Diferenciación:</w:t>
      </w:r>
    </w:p>
    <w:p>
      <w:pPr>
        <w:numPr>
          <w:ilvl w:val="0"/>
          <w:numId w:val="17"/>
        </w:numPr>
      </w:pPr>
      <w:r>
        <w:rPr/>
        <w:t xml:space="preserve">Para quienes terminan antes: Ilustrar un dibujo relacionado con su historia para acompañar el texto.</w:t>
      </w:r>
    </w:p>
    <w:p>
      <w:pPr>
        <w:numPr>
          <w:ilvl w:val="0"/>
          <w:numId w:val="17"/>
        </w:numPr>
      </w:pPr>
      <w:r>
        <w:rPr/>
        <w:t xml:space="preserve">Para quienes requieren apoyo: Escribir con dictado del docente o en parejas colaborativas.</w:t>
      </w:r>
    </w:p>
    <w:p>
      <w:pPr/>
      <w:r>
        <w:rPr>
          <w:b w:val="1"/>
          <w:bCs w:val="1"/>
        </w:rPr>
        <w:t xml:space="preserve">Transición:</w:t>
      </w:r>
    </w:p>
    <w:p>
      <w:pPr/>
      <w:r>
        <w:rPr/>
        <w:t xml:space="preserve">Se indica que en la próxima sesión comenzarán a planear un anuncio para promocionar algo de la escuela.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Pregunta a los estudiantes qué parte de la escritura fue más fácil y cuál fue el reto.</w:t>
      </w:r>
    </w:p>
    <w:p>
      <w:pPr>
        <w:numPr>
          <w:ilvl w:val="0"/>
          <w:numId w:val="18"/>
        </w:numPr>
      </w:pPr>
      <w:r>
        <w:rPr>
          <w:b w:val="1"/>
          <w:bCs w:val="1"/>
        </w:rPr>
        <w:t xml:space="preserve">Estudiantes:</w:t>
      </w:r>
      <w:r>
        <w:rPr/>
        <w:t xml:space="preserve"> Responden oralmente y comparten experiencias.</w:t>
      </w:r>
    </w:p>
    <w:p>
      <w:pPr/>
      <w:r>
        <w:rPr>
          <w:b w:val="1"/>
          <w:bCs w:val="1"/>
        </w:rPr>
        <w:t xml:space="preserve">Reflexión metacognitiva:</w:t>
      </w:r>
    </w:p>
    <w:p>
      <w:pPr>
        <w:numPr>
          <w:ilvl w:val="0"/>
          <w:numId w:val="19"/>
        </w:numPr>
      </w:pPr>
      <w:r>
        <w:rPr/>
        <w:t xml:space="preserve">¿Qué conectores usaste para ordenar tu historia?</w:t>
      </w:r>
    </w:p>
    <w:p>
      <w:pPr>
        <w:numPr>
          <w:ilvl w:val="0"/>
          <w:numId w:val="19"/>
        </w:numPr>
      </w:pPr>
      <w:r>
        <w:rPr/>
        <w:t xml:space="preserve">¿Cómo te ayudó el cuadro de ideas para escribir?</w:t>
      </w:r>
    </w:p>
    <w:p>
      <w:pPr>
        <w:numPr>
          <w:ilvl w:val="0"/>
          <w:numId w:val="19"/>
        </w:numPr>
      </w:pPr>
      <w:r>
        <w:rPr/>
        <w:t xml:space="preserve">¿Qué te gustaría mejorar para la próxima historia?</w:t>
      </w:r>
    </w:p>
    <w:p>
      <w:pPr/>
      <w:r>
        <w:rPr>
          <w:b w:val="1"/>
          <w:bCs w:val="1"/>
        </w:rPr>
        <w:t xml:space="preserve">Retroalimentación:</w:t>
      </w:r>
    </w:p>
    <w:p>
      <w:pPr/>
      <w:r>
        <w:rPr/>
        <w:t xml:space="preserve">El docente da comentarios positivos y señala áreas para reforzar en futuras sesiones.</w:t>
      </w:r>
    </w:p>
    <w:p>
      <w:pPr/>
      <w:r>
        <w:rPr>
          <w:b w:val="1"/>
          <w:bCs w:val="1"/>
        </w:rPr>
        <w:t xml:space="preserve">Transferencia:</w:t>
      </w:r>
    </w:p>
    <w:p>
      <w:pPr/>
      <w:r>
        <w:rPr/>
        <w:t xml:space="preserve">Se invita a pensar en qué cosas de la escuela podrían promocionar con un anuncio.</w:t>
      </w:r>
    </w:p>
    <w:p>
      <w:pPr>
        <w:spacing w:before="120" w:after="120" w:line="240" w:lineRule="auto"/>
        <w:pBdr>
          <w:bottom w:val="single" w:sz="1" w:color="000000"/>
        </w:pBdr>
      </w:pPr>
      <w:r>
        <w:rPr>
          <w:sz w:val="6"/>
          <w:szCs w:val="6"/>
        </w:rPr>
        <w:t xml:space="preserve"/>
      </w:r>
    </w:p>
    <w:p>
      <w:pPr/>
      <w:r>
        <w:rPr/>
        <w:t xml:space="preserve">Sesión 3: Planeando nuestro anuncio publicitarioFase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anuncio publicitario y motivar a los estudiantes a crear el suyo.</w:t>
      </w:r>
    </w:p>
    <w:p>
      <w:pPr/>
      <w:r>
        <w:rPr>
          <w:b w:val="1"/>
          <w:bCs w:val="1"/>
        </w:rPr>
        <w:t xml:space="preserve">Activación de conocimientos previos:</w:t>
      </w:r>
    </w:p>
    <w:p>
      <w:pPr>
        <w:numPr>
          <w:ilvl w:val="0"/>
          <w:numId w:val="20"/>
        </w:numPr>
      </w:pPr>
      <w:r>
        <w:rPr>
          <w:b w:val="1"/>
          <w:bCs w:val="1"/>
        </w:rPr>
        <w:t xml:space="preserve">Docente:</w:t>
      </w:r>
      <w:r>
        <w:rPr/>
        <w:t xml:space="preserve"> Muestra ejemplos sencillos de anuncios (pueden ser imágenes o frases) y pregunta: "¿Han visto anuncios en la tele o en la calle? ¿Para qué sirven?"</w:t>
      </w:r>
    </w:p>
    <w:p>
      <w:pPr>
        <w:numPr>
          <w:ilvl w:val="0"/>
          <w:numId w:val="20"/>
        </w:numPr>
      </w:pPr>
      <w:r>
        <w:rPr>
          <w:b w:val="1"/>
          <w:bCs w:val="1"/>
        </w:rPr>
        <w:t xml:space="preserve">Estudiantes:</w:t>
      </w:r>
      <w:r>
        <w:rPr/>
        <w:t xml:space="preserve"> Responden y comentan experiencias con anuncios.</w:t>
      </w:r>
    </w:p>
    <w:p>
      <w:pPr/>
      <w:r>
        <w:rPr>
          <w:b w:val="1"/>
          <w:bCs w:val="1"/>
        </w:rPr>
        <w:t xml:space="preserve">Motivación y enganche:</w:t>
      </w:r>
    </w:p>
    <w:p>
      <w:pPr>
        <w:numPr>
          <w:ilvl w:val="0"/>
          <w:numId w:val="21"/>
        </w:numPr>
      </w:pPr>
      <w:r>
        <w:rPr>
          <w:b w:val="1"/>
          <w:bCs w:val="1"/>
        </w:rPr>
        <w:t xml:space="preserve">Docente:</w:t>
      </w:r>
      <w:r>
        <w:rPr/>
        <w:t xml:space="preserve"> Propone un reto: "Vamos a hacer un anuncio para invitar a otros niños a una actividad divertida en nuestra escuela."</w:t>
      </w:r>
    </w:p>
    <w:p>
      <w:pPr>
        <w:numPr>
          <w:ilvl w:val="0"/>
          <w:numId w:val="21"/>
        </w:numPr>
      </w:pPr>
      <w:r>
        <w:rPr>
          <w:b w:val="1"/>
          <w:bCs w:val="1"/>
        </w:rPr>
        <w:t xml:space="preserve">Estudiantes:</w:t>
      </w:r>
      <w:r>
        <w:rPr/>
        <w:t xml:space="preserve"> Se animan y expresan ideas iniciales.</w:t>
      </w:r>
    </w:p>
    <w:p>
      <w:pPr/>
      <w:r>
        <w:rPr>
          <w:b w:val="1"/>
          <w:bCs w:val="1"/>
        </w:rPr>
        <w:t xml:space="preserve">Contextualización:</w:t>
      </w:r>
    </w:p>
    <w:p>
      <w:pPr>
        <w:numPr>
          <w:ilvl w:val="0"/>
          <w:numId w:val="22"/>
        </w:numPr>
      </w:pPr>
      <w:r>
        <w:rPr>
          <w:b w:val="1"/>
          <w:bCs w:val="1"/>
        </w:rPr>
        <w:t xml:space="preserve">Docente:</w:t>
      </w:r>
      <w:r>
        <w:rPr/>
        <w:t xml:space="preserve"> Explica que un anuncio debe tener un mensaje claro, palabras atractivas y a veces imágenes para llamar la atención.</w:t>
      </w:r>
    </w:p>
    <w:p>
      <w:pPr>
        <w:numPr>
          <w:ilvl w:val="0"/>
          <w:numId w:val="22"/>
        </w:numPr>
      </w:pPr>
      <w:r>
        <w:rPr>
          <w:b w:val="1"/>
          <w:bCs w:val="1"/>
        </w:rPr>
        <w:t xml:space="preserve">Estudiantes:</w:t>
      </w:r>
      <w:r>
        <w:rPr/>
        <w:t xml:space="preserve"> Comprenden la función y elementos básicos del anuncio.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las partes principales de un anuncio: título llamativo, mensaje corto y una imagen o dibujo.</w:t>
      </w:r>
    </w:p>
    <w:p>
      <w:pPr/>
      <w:r>
        <w:rPr>
          <w:b w:val="1"/>
          <w:bCs w:val="1"/>
        </w:rPr>
        <w:t xml:space="preserve">Actividades de aprendizaje activo:</w:t>
      </w:r>
    </w:p>
    <w:p>
      <w:pPr/>
      <w:r>
        <w:rPr/>
        <w:t xml:space="preserve">Actividad 1: "Lluvia de ideas para el anuncio"</w:t>
      </w:r>
    </w:p>
    <w:p>
      <w:pPr>
        <w:numPr>
          <w:ilvl w:val="0"/>
          <w:numId w:val="23"/>
        </w:numPr>
      </w:pPr>
      <w:r>
        <w:rPr>
          <w:b w:val="1"/>
          <w:bCs w:val="1"/>
        </w:rPr>
        <w:t xml:space="preserve">Objetivo:</w:t>
      </w:r>
      <w:r>
        <w:rPr/>
        <w:t xml:space="preserve"> Generar ideas para el contenido del anuncio.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plenaria, guía la lluvia de ideas preguntando: "¿Qué actividad o lugar de la escuela queremos promocionar? ¿Qué palabras podemos usar para que otros se interesen?"</w:t>
      </w:r>
    </w:p>
    <w:p>
      <w:pPr>
        <w:numPr>
          <w:ilvl w:val="1"/>
          <w:numId w:val="23"/>
        </w:numPr>
      </w:pPr>
      <w:r>
        <w:rPr>
          <w:b w:val="1"/>
          <w:bCs w:val="1"/>
        </w:rPr>
        <w:t xml:space="preserve">Estudiantes:</w:t>
      </w:r>
      <w:r>
        <w:rPr/>
        <w:t xml:space="preserve"> Proponen ideas y palabras para el anuncio, docente las anota en el pizarrón.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Lista de ideas y palabras clave.</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del docente:</w:t>
      </w:r>
      <w:r>
        <w:rPr/>
        <w:t xml:space="preserve"> Motiva la participación, ordena las ideas y sugiere palabras atractivas.</w:t>
      </w:r>
    </w:p>
    <w:p>
      <w:pPr/>
      <w:r>
        <w:rPr/>
        <w:t xml:space="preserve">Actividad 2: "Diseñando nuestro anuncio"</w:t>
      </w:r>
    </w:p>
    <w:p>
      <w:pPr>
        <w:numPr>
          <w:ilvl w:val="0"/>
          <w:numId w:val="24"/>
        </w:numPr>
      </w:pPr>
      <w:r>
        <w:rPr>
          <w:b w:val="1"/>
          <w:bCs w:val="1"/>
        </w:rPr>
        <w:t xml:space="preserve">Objetivo:</w:t>
      </w:r>
      <w:r>
        <w:rPr/>
        <w:t xml:space="preserve"> Crear el anuncio escrito y visual en cartulina.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grupos de 3-4 estudiantes, entrega cartulinas, marcadores y materiales para que diseñen un anuncio usando las ideas recopiladas.</w:t>
      </w:r>
    </w:p>
    <w:p>
      <w:pPr>
        <w:numPr>
          <w:ilvl w:val="1"/>
          <w:numId w:val="24"/>
        </w:numPr>
      </w:pPr>
      <w:r>
        <w:rPr>
          <w:b w:val="1"/>
          <w:bCs w:val="1"/>
        </w:rPr>
        <w:t xml:space="preserve">Estudiantes:</w:t>
      </w:r>
      <w:r>
        <w:rPr/>
        <w:t xml:space="preserve"> Eligen título, redactan mensaje corto y elaboran dibujos o pegan imágenes para hacer el anuncio atractivo.</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Cartel publicitario grupal.</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Supervisa, sugiere mejoras, fomenta la cooperación y creatividad.</w:t>
      </w:r>
    </w:p>
    <w:p>
      <w:pPr/>
      <w:r>
        <w:rPr>
          <w:b w:val="1"/>
          <w:bCs w:val="1"/>
        </w:rPr>
        <w:t xml:space="preserve">Diferenciación:</w:t>
      </w:r>
    </w:p>
    <w:p>
      <w:pPr>
        <w:numPr>
          <w:ilvl w:val="0"/>
          <w:numId w:val="25"/>
        </w:numPr>
      </w:pPr>
      <w:r>
        <w:rPr/>
        <w:t xml:space="preserve">Para estudiantes adelantados: Proponer que usen preguntas en su anuncio para atraer más atención.</w:t>
      </w:r>
    </w:p>
    <w:p>
      <w:pPr>
        <w:numPr>
          <w:ilvl w:val="0"/>
          <w:numId w:val="25"/>
        </w:numPr>
      </w:pPr>
      <w:r>
        <w:rPr/>
        <w:t xml:space="preserve">Para estudiantes con dificultades: Brindar apoyo para escribir frases cortas y ayudar en la elaboración del dibujo.</w:t>
      </w:r>
    </w:p>
    <w:p>
      <w:pPr/>
      <w:r>
        <w:rPr>
          <w:b w:val="1"/>
          <w:bCs w:val="1"/>
        </w:rPr>
        <w:t xml:space="preserve">Transición:</w:t>
      </w:r>
    </w:p>
    <w:p>
      <w:pPr/>
      <w:r>
        <w:rPr/>
        <w:t xml:space="preserve">El docente anuncia que en la siguiente sesión presentarán sus anuncios a la clase y prepararán una narración oral para acompañar sus creaciones.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Pregunta: "¿Qué palabras o dibujos hacen que un anuncio sea interesante? ¿Por qué?"</w:t>
      </w:r>
    </w:p>
    <w:p>
      <w:pPr>
        <w:numPr>
          <w:ilvl w:val="0"/>
          <w:numId w:val="26"/>
        </w:numPr>
      </w:pPr>
      <w:r>
        <w:rPr>
          <w:b w:val="1"/>
          <w:bCs w:val="1"/>
        </w:rPr>
        <w:t xml:space="preserve">Estudiantes:</w:t>
      </w:r>
      <w:r>
        <w:rPr/>
        <w:t xml:space="preserve"> Responden y reflexionan en grupo.</w:t>
      </w:r>
    </w:p>
    <w:p>
      <w:pPr/>
      <w:r>
        <w:rPr>
          <w:b w:val="1"/>
          <w:bCs w:val="1"/>
        </w:rPr>
        <w:t xml:space="preserve">Reflexión metacognitiva:</w:t>
      </w:r>
    </w:p>
    <w:p>
      <w:pPr>
        <w:numPr>
          <w:ilvl w:val="0"/>
          <w:numId w:val="27"/>
        </w:numPr>
      </w:pPr>
      <w:r>
        <w:rPr/>
        <w:t xml:space="preserve">¿Qué fue lo más divertido de hacer el anuncio?</w:t>
      </w:r>
    </w:p>
    <w:p>
      <w:pPr>
        <w:numPr>
          <w:ilvl w:val="0"/>
          <w:numId w:val="27"/>
        </w:numPr>
      </w:pPr>
      <w:r>
        <w:rPr/>
        <w:t xml:space="preserve">¿Cómo eligieron las palabras para su mensaje?</w:t>
      </w:r>
    </w:p>
    <w:p>
      <w:pPr>
        <w:numPr>
          <w:ilvl w:val="0"/>
          <w:numId w:val="27"/>
        </w:numPr>
      </w:pPr>
      <w:r>
        <w:rPr/>
        <w:t xml:space="preserve">¿Qué quieren que las personas sientan cuando vean su anuncio?</w:t>
      </w:r>
    </w:p>
    <w:p>
      <w:pPr/>
      <w:r>
        <w:rPr>
          <w:b w:val="1"/>
          <w:bCs w:val="1"/>
        </w:rPr>
        <w:t xml:space="preserve">Retroalimentación:</w:t>
      </w:r>
    </w:p>
    <w:p>
      <w:pPr/>
      <w:r>
        <w:rPr/>
        <w:t xml:space="preserve">El docente felicita la creatividad y el trabajo en equipo, y ofrece sugerencias para mejorar la claridad.</w:t>
      </w:r>
    </w:p>
    <w:p>
      <w:pPr/>
      <w:r>
        <w:rPr>
          <w:b w:val="1"/>
          <w:bCs w:val="1"/>
        </w:rPr>
        <w:t xml:space="preserve">Transferencia:</w:t>
      </w:r>
    </w:p>
    <w:p>
      <w:pPr/>
      <w:r>
        <w:rPr/>
        <w:t xml:space="preserve">Invita a pensar cómo usarán lo aprendido para presentar su narración y anuncio en la próxima sesión.</w:t>
      </w:r>
    </w:p>
    <w:p>
      <w:pPr>
        <w:spacing w:before="120" w:after="120" w:line="240" w:lineRule="auto"/>
        <w:pBdr>
          <w:bottom w:val="single" w:sz="1" w:color="000000"/>
        </w:pBdr>
      </w:pPr>
      <w:r>
        <w:rPr>
          <w:sz w:val="6"/>
          <w:szCs w:val="6"/>
        </w:rPr>
        <w:t xml:space="preserve"/>
      </w:r>
    </w:p>
    <w:p>
      <w:pPr/>
      <w:r>
        <w:rPr/>
        <w:t xml:space="preserve">Sesión 4: Presentando nuestras historias y anunciosFase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oralmente su narración y anuncio frente a la clase.</w:t>
      </w:r>
    </w:p>
    <w:p>
      <w:pPr/>
      <w:r>
        <w:rPr>
          <w:b w:val="1"/>
          <w:bCs w:val="1"/>
        </w:rPr>
        <w:t xml:space="preserve">Activación de conocimientos previos:</w:t>
      </w:r>
    </w:p>
    <w:p>
      <w:pPr>
        <w:numPr>
          <w:ilvl w:val="0"/>
          <w:numId w:val="28"/>
        </w:numPr>
      </w:pPr>
      <w:r>
        <w:rPr>
          <w:b w:val="1"/>
          <w:bCs w:val="1"/>
        </w:rPr>
        <w:t xml:space="preserve">Docente:</w:t>
      </w:r>
      <w:r>
        <w:rPr/>
        <w:t xml:space="preserve"> Pregunta: "¿Qué cosas recuerdan que nos ayudan a contar una historia clara y a hacer un buen anuncio?"</w:t>
      </w:r>
    </w:p>
    <w:p>
      <w:pPr>
        <w:numPr>
          <w:ilvl w:val="0"/>
          <w:numId w:val="28"/>
        </w:numPr>
      </w:pPr>
      <w:r>
        <w:rPr>
          <w:b w:val="1"/>
          <w:bCs w:val="1"/>
        </w:rPr>
        <w:t xml:space="preserve">Estudiantes:</w:t>
      </w:r>
      <w:r>
        <w:rPr/>
        <w:t xml:space="preserve"> Responden y conversan brevemente.</w:t>
      </w:r>
    </w:p>
    <w:p>
      <w:pPr/>
      <w:r>
        <w:rPr>
          <w:b w:val="1"/>
          <w:bCs w:val="1"/>
        </w:rPr>
        <w:t xml:space="preserve">Motivación y enganche:</w:t>
      </w:r>
    </w:p>
    <w:p>
      <w:pPr>
        <w:numPr>
          <w:ilvl w:val="0"/>
          <w:numId w:val="29"/>
        </w:numPr>
      </w:pPr>
      <w:r>
        <w:rPr>
          <w:b w:val="1"/>
          <w:bCs w:val="1"/>
        </w:rPr>
        <w:t xml:space="preserve">Docente:</w:t>
      </w:r>
      <w:r>
        <w:rPr/>
        <w:t xml:space="preserve"> Motiva diciendo que todos tendrán la oportunidad de mostrar su trabajo y que es importante escuchar con respeto.</w:t>
      </w:r>
    </w:p>
    <w:p>
      <w:pPr>
        <w:numPr>
          <w:ilvl w:val="0"/>
          <w:numId w:val="29"/>
        </w:numPr>
      </w:pPr>
      <w:r>
        <w:rPr>
          <w:b w:val="1"/>
          <w:bCs w:val="1"/>
        </w:rPr>
        <w:t xml:space="preserve">Estudiantes:</w:t>
      </w:r>
      <w:r>
        <w:rPr/>
        <w:t xml:space="preserve"> Se preparan mentalmente para compartir.</w:t>
      </w:r>
    </w:p>
    <w:p>
      <w:pPr/>
      <w:r>
        <w:rPr>
          <w:b w:val="1"/>
          <w:bCs w:val="1"/>
        </w:rPr>
        <w:t xml:space="preserve">Contextualización:</w:t>
      </w:r>
    </w:p>
    <w:p>
      <w:pPr>
        <w:numPr>
          <w:ilvl w:val="0"/>
          <w:numId w:val="30"/>
        </w:numPr>
      </w:pPr>
      <w:r>
        <w:rPr>
          <w:b w:val="1"/>
          <w:bCs w:val="1"/>
        </w:rPr>
        <w:t xml:space="preserve">Docente:</w:t>
      </w:r>
      <w:r>
        <w:rPr/>
        <w:t xml:space="preserve"> Explica que la presentación oral es una forma de comunicar lo que han aprendido y trabajado de forma creativa.</w:t>
      </w:r>
    </w:p>
    <w:p>
      <w:pPr>
        <w:numPr>
          <w:ilvl w:val="0"/>
          <w:numId w:val="30"/>
        </w:numPr>
      </w:pPr>
      <w:r>
        <w:rPr>
          <w:b w:val="1"/>
          <w:bCs w:val="1"/>
        </w:rPr>
        <w:t xml:space="preserve">Estudiantes:</w:t>
      </w:r>
      <w:r>
        <w:rPr/>
        <w:t xml:space="preserve"> Entienden la importancia de expresarse con confianza.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Actividad 1: "Ensayando la narración oral"</w:t>
      </w:r>
    </w:p>
    <w:p>
      <w:pPr>
        <w:numPr>
          <w:ilvl w:val="0"/>
          <w:numId w:val="31"/>
        </w:numPr>
      </w:pPr>
      <w:r>
        <w:rPr>
          <w:b w:val="1"/>
          <w:bCs w:val="1"/>
        </w:rPr>
        <w:t xml:space="preserve">Objetivo:</w:t>
      </w:r>
      <w:r>
        <w:rPr/>
        <w:t xml:space="preserve"> Practicar la narración oral usando el texto escrito.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Da tiempo para que cada estudiante practique la lectura en voz alta y ofrece apoyo para mejorar la pronunciación y entonación.</w:t>
      </w:r>
    </w:p>
    <w:p>
      <w:pPr>
        <w:numPr>
          <w:ilvl w:val="1"/>
          <w:numId w:val="31"/>
        </w:numPr>
      </w:pPr>
      <w:r>
        <w:rPr>
          <w:b w:val="1"/>
          <w:bCs w:val="1"/>
        </w:rPr>
        <w:t xml:space="preserve">Estudiantes:</w:t>
      </w:r>
      <w:r>
        <w:rPr/>
        <w:t xml:space="preserve"> Ensayan individualmente o en parejas.</w:t>
      </w:r>
    </w:p>
    <w:p>
      <w:pPr>
        <w:numPr>
          <w:ilvl w:val="0"/>
          <w:numId w:val="31"/>
        </w:numPr>
      </w:pPr>
      <w:r>
        <w:rPr>
          <w:b w:val="1"/>
          <w:bCs w:val="1"/>
        </w:rPr>
        <w:t xml:space="preserve">Organización:</w:t>
      </w:r>
      <w:r>
        <w:rPr/>
        <w:t xml:space="preserve"> Individual y parejas.</w:t>
      </w:r>
    </w:p>
    <w:p>
      <w:pPr>
        <w:numPr>
          <w:ilvl w:val="0"/>
          <w:numId w:val="31"/>
        </w:numPr>
      </w:pPr>
      <w:r>
        <w:rPr>
          <w:b w:val="1"/>
          <w:bCs w:val="1"/>
        </w:rPr>
        <w:t xml:space="preserve">Producto:</w:t>
      </w:r>
      <w:r>
        <w:rPr/>
        <w:t xml:space="preserve"> Ensayo oral fluido.</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Proporciona feedback específico y positivo.</w:t>
      </w:r>
    </w:p>
    <w:p>
      <w:pPr/>
      <w:r>
        <w:rPr/>
        <w:t xml:space="preserve">Actividad 2: "Presentación grupal del anuncio y narración"</w:t>
      </w:r>
    </w:p>
    <w:p>
      <w:pPr>
        <w:numPr>
          <w:ilvl w:val="0"/>
          <w:numId w:val="32"/>
        </w:numPr>
      </w:pPr>
      <w:r>
        <w:rPr>
          <w:b w:val="1"/>
          <w:bCs w:val="1"/>
        </w:rPr>
        <w:t xml:space="preserve">Objetivo:</w:t>
      </w:r>
      <w:r>
        <w:rPr/>
        <w:t xml:space="preserve"> Presentar oralmente el anuncio y la narración a la clase.</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Organiza el turno de los grupos; cada grupo presenta su anuncio y un representante narra la historia.</w:t>
      </w:r>
    </w:p>
    <w:p>
      <w:pPr>
        <w:numPr>
          <w:ilvl w:val="1"/>
          <w:numId w:val="32"/>
        </w:numPr>
      </w:pPr>
      <w:r>
        <w:rPr>
          <w:b w:val="1"/>
          <w:bCs w:val="1"/>
        </w:rPr>
        <w:t xml:space="preserve">Estudiantes:</w:t>
      </w:r>
      <w:r>
        <w:rPr/>
        <w:t xml:space="preserve"> Presentan con confianza, escuchan respetuosamente a sus compañeros.</w:t>
      </w:r>
    </w:p>
    <w:p>
      <w:pPr>
        <w:numPr>
          <w:ilvl w:val="0"/>
          <w:numId w:val="32"/>
        </w:numPr>
      </w:pPr>
      <w:r>
        <w:rPr>
          <w:b w:val="1"/>
          <w:bCs w:val="1"/>
        </w:rPr>
        <w:t xml:space="preserve">Organización:</w:t>
      </w:r>
      <w:r>
        <w:rPr/>
        <w:t xml:space="preserve"> Grupos y plenaria.</w:t>
      </w:r>
    </w:p>
    <w:p>
      <w:pPr>
        <w:numPr>
          <w:ilvl w:val="0"/>
          <w:numId w:val="32"/>
        </w:numPr>
      </w:pPr>
      <w:r>
        <w:rPr>
          <w:b w:val="1"/>
          <w:bCs w:val="1"/>
        </w:rPr>
        <w:t xml:space="preserve">Producto:</w:t>
      </w:r>
      <w:r>
        <w:rPr/>
        <w:t xml:space="preserve"> Presentación oral y visual.</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del docente:</w:t>
      </w:r>
      <w:r>
        <w:rPr/>
        <w:t xml:space="preserve"> Observa, toma notas para la retroalimentación, modera y fomenta el respeto.</w:t>
      </w:r>
    </w:p>
    <w:p>
      <w:pPr/>
      <w:r>
        <w:rPr>
          <w:b w:val="1"/>
          <w:bCs w:val="1"/>
        </w:rPr>
        <w:t xml:space="preserve">Diferenciación:</w:t>
      </w:r>
    </w:p>
    <w:p>
      <w:pPr>
        <w:numPr>
          <w:ilvl w:val="0"/>
          <w:numId w:val="33"/>
        </w:numPr>
      </w:pPr>
      <w:r>
        <w:rPr/>
        <w:t xml:space="preserve">Para estudiantes con nervios: Permitir presentar con un compañero o usar el texto para apoyarse.</w:t>
      </w:r>
    </w:p>
    <w:p>
      <w:pPr>
        <w:numPr>
          <w:ilvl w:val="0"/>
          <w:numId w:val="33"/>
        </w:numPr>
      </w:pPr>
      <w:r>
        <w:rPr/>
        <w:t xml:space="preserve">Para estudiantes con mayor facilidad: Incentivar uso expresivo de voz y contacto visual.</w:t>
      </w:r>
    </w:p>
    <w:p>
      <w:pPr/>
      <w:r>
        <w:rPr>
          <w:b w:val="1"/>
          <w:bCs w:val="1"/>
        </w:rPr>
        <w:t xml:space="preserve">Transición:</w:t>
      </w:r>
    </w:p>
    <w:p>
      <w:pPr/>
      <w:r>
        <w:rPr/>
        <w:t xml:space="preserve">El docente explica que en la última sesión harán una reflexión final y compartirán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Felicita a todos y pregunta qué fue lo que más les gustó de las presentaciones.</w:t>
      </w:r>
    </w:p>
    <w:p>
      <w:pPr>
        <w:numPr>
          <w:ilvl w:val="0"/>
          <w:numId w:val="34"/>
        </w:numPr>
      </w:pPr>
      <w:r>
        <w:rPr>
          <w:b w:val="1"/>
          <w:bCs w:val="1"/>
        </w:rPr>
        <w:t xml:space="preserve">Estudiantes:</w:t>
      </w:r>
      <w:r>
        <w:rPr/>
        <w:t xml:space="preserve"> Responden y expresan sentimientos positivos.</w:t>
      </w:r>
    </w:p>
    <w:p>
      <w:pPr/>
      <w:r>
        <w:rPr>
          <w:b w:val="1"/>
          <w:bCs w:val="1"/>
        </w:rPr>
        <w:t xml:space="preserve">Reflexión metacognitiva:</w:t>
      </w:r>
    </w:p>
    <w:p>
      <w:pPr>
        <w:numPr>
          <w:ilvl w:val="0"/>
          <w:numId w:val="35"/>
        </w:numPr>
      </w:pPr>
      <w:r>
        <w:rPr/>
        <w:t xml:space="preserve">¿Qué aprendiste sobre contar historias y hacer anuncios?</w:t>
      </w:r>
    </w:p>
    <w:p>
      <w:pPr>
        <w:numPr>
          <w:ilvl w:val="0"/>
          <w:numId w:val="35"/>
        </w:numPr>
      </w:pPr>
      <w:r>
        <w:rPr/>
        <w:t xml:space="preserve">¿Cómo te sentiste al presentar frente a tus compañeros?</w:t>
      </w:r>
    </w:p>
    <w:p>
      <w:pPr>
        <w:numPr>
          <w:ilvl w:val="0"/>
          <w:numId w:val="35"/>
        </w:numPr>
      </w:pPr>
      <w:r>
        <w:rPr/>
        <w:t xml:space="preserve">¿Qué harías diferente la próxima vez?</w:t>
      </w:r>
    </w:p>
    <w:p>
      <w:pPr/>
      <w:r>
        <w:rPr>
          <w:b w:val="1"/>
          <w:bCs w:val="1"/>
        </w:rPr>
        <w:t xml:space="preserve">Retroalimentación:</w:t>
      </w:r>
    </w:p>
    <w:p>
      <w:pPr/>
      <w:r>
        <w:rPr/>
        <w:t xml:space="preserve">El docente ofrece comentarios alentadores y constructivos para cada grupo.</w:t>
      </w:r>
    </w:p>
    <w:p>
      <w:pPr/>
      <w:r>
        <w:rPr>
          <w:b w:val="1"/>
          <w:bCs w:val="1"/>
        </w:rPr>
        <w:t xml:space="preserve">Transferencia:</w:t>
      </w:r>
    </w:p>
    <w:p>
      <w:pPr/>
      <w:r>
        <w:rPr/>
        <w:t xml:space="preserve">Invita a que piensen en otras situaciones donde puedan contar historias o hacer anuncios, como en casa o en la comunidad.</w:t>
      </w:r>
    </w:p>
    <w:p>
      <w:pPr>
        <w:spacing w:before="120" w:after="120" w:line="240" w:lineRule="auto"/>
        <w:pBdr>
          <w:bottom w:val="single" w:sz="1" w:color="000000"/>
        </w:pBdr>
      </w:pPr>
      <w:r>
        <w:rPr>
          <w:sz w:val="6"/>
          <w:szCs w:val="6"/>
        </w:rPr>
        <w:t xml:space="preserve"/>
      </w:r>
    </w:p>
    <w:p>
      <w:pPr/>
      <w:r>
        <w:rPr/>
        <w:t xml:space="preserve">Sesión 5: Reflexionando y celebrando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reflexionar sobre lo aprendido y compartir impresiones finales.</w:t>
      </w:r>
    </w:p>
    <w:p>
      <w:pPr/>
      <w:r>
        <w:rPr>
          <w:b w:val="1"/>
          <w:bCs w:val="1"/>
        </w:rPr>
        <w:t xml:space="preserve">Activación de conocimientos previos:</w:t>
      </w:r>
    </w:p>
    <w:p>
      <w:pPr>
        <w:numPr>
          <w:ilvl w:val="0"/>
          <w:numId w:val="36"/>
        </w:numPr>
      </w:pPr>
      <w:r>
        <w:rPr>
          <w:b w:val="1"/>
          <w:bCs w:val="1"/>
        </w:rPr>
        <w:t xml:space="preserve">Docente:</w:t>
      </w:r>
      <w:r>
        <w:rPr/>
        <w:t xml:space="preserve"> Pregunta: "¿Qué recuerdan del proyecto que hicimos? ¿Qué fue lo más fácil y lo más difícil?"</w:t>
      </w:r>
    </w:p>
    <w:p>
      <w:pPr>
        <w:numPr>
          <w:ilvl w:val="0"/>
          <w:numId w:val="36"/>
        </w:numPr>
      </w:pPr>
      <w:r>
        <w:rPr>
          <w:b w:val="1"/>
          <w:bCs w:val="1"/>
        </w:rPr>
        <w:t xml:space="preserve">Estudiantes:</w:t>
      </w:r>
      <w:r>
        <w:rPr/>
        <w:t xml:space="preserve"> Responden y dialogan en plenaria.</w:t>
      </w:r>
    </w:p>
    <w:p>
      <w:pPr/>
      <w:r>
        <w:rPr>
          <w:b w:val="1"/>
          <w:bCs w:val="1"/>
        </w:rPr>
        <w:t xml:space="preserve">Motivación y enganche:</w:t>
      </w:r>
    </w:p>
    <w:p>
      <w:pPr>
        <w:numPr>
          <w:ilvl w:val="0"/>
          <w:numId w:val="37"/>
        </w:numPr>
      </w:pPr>
      <w:r>
        <w:rPr>
          <w:b w:val="1"/>
          <w:bCs w:val="1"/>
        </w:rPr>
        <w:t xml:space="preserve">Docente:</w:t>
      </w:r>
      <w:r>
        <w:rPr/>
        <w:t xml:space="preserve"> Anuncia que realizarán una actividad divertida para resumir el aprendizaje y una pequeña celebración.</w:t>
      </w:r>
    </w:p>
    <w:p>
      <w:pPr>
        <w:numPr>
          <w:ilvl w:val="0"/>
          <w:numId w:val="37"/>
        </w:numPr>
      </w:pPr>
      <w:r>
        <w:rPr>
          <w:b w:val="1"/>
          <w:bCs w:val="1"/>
        </w:rPr>
        <w:t xml:space="preserve">Estudiantes:</w:t>
      </w:r>
      <w:r>
        <w:rPr/>
        <w:t xml:space="preserve"> Se entusiasman y se preparan para participar.</w:t>
      </w:r>
    </w:p>
    <w:p>
      <w:pPr/>
      <w:r>
        <w:rPr>
          <w:b w:val="1"/>
          <w:bCs w:val="1"/>
        </w:rPr>
        <w:t xml:space="preserve">Contextualización:</w:t>
      </w:r>
    </w:p>
    <w:p>
      <w:pPr>
        <w:numPr>
          <w:ilvl w:val="0"/>
          <w:numId w:val="38"/>
        </w:numPr>
      </w:pPr>
      <w:r>
        <w:rPr>
          <w:b w:val="1"/>
          <w:bCs w:val="1"/>
        </w:rPr>
        <w:t xml:space="preserve">Docente:</w:t>
      </w:r>
      <w:r>
        <w:rPr/>
        <w:t xml:space="preserve"> Explica que reflexionar nos ayuda a aprender mejor y a prepararnos para futuros proyectos.</w:t>
      </w:r>
    </w:p>
    <w:p>
      <w:pPr>
        <w:numPr>
          <w:ilvl w:val="0"/>
          <w:numId w:val="38"/>
        </w:numPr>
      </w:pPr>
      <w:r>
        <w:rPr>
          <w:b w:val="1"/>
          <w:bCs w:val="1"/>
        </w:rPr>
        <w:t xml:space="preserve">Estudiantes:</w:t>
      </w:r>
      <w:r>
        <w:rPr/>
        <w:t xml:space="preserve"> Comprenden la importancia de pensar sobre su propio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Actividad 1: "Mapa mental colectivo"</w:t>
      </w:r>
    </w:p>
    <w:p>
      <w:pPr>
        <w:numPr>
          <w:ilvl w:val="0"/>
          <w:numId w:val="39"/>
        </w:numPr>
      </w:pPr>
      <w:r>
        <w:rPr>
          <w:b w:val="1"/>
          <w:bCs w:val="1"/>
        </w:rPr>
        <w:t xml:space="preserve">Objetivo:</w:t>
      </w:r>
      <w:r>
        <w:rPr/>
        <w:t xml:space="preserve"> Sintetizar en grupo los aprendizajes del proyecto.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En el pizarrón, dibuja un mapa mental con el título "Lo que aprendimos" y pide que los estudiantes aporten palabras o frases que recuerden.</w:t>
      </w:r>
    </w:p>
    <w:p>
      <w:pPr>
        <w:numPr>
          <w:ilvl w:val="1"/>
          <w:numId w:val="39"/>
        </w:numPr>
      </w:pPr>
      <w:r>
        <w:rPr>
          <w:b w:val="1"/>
          <w:bCs w:val="1"/>
        </w:rPr>
        <w:t xml:space="preserve">Estudiantes:</w:t>
      </w:r>
      <w:r>
        <w:rPr/>
        <w:t xml:space="preserve"> Proponen ideas que el docente escribe y organiza.</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Mapa mental visible para todos.</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del docente:</w:t>
      </w:r>
      <w:r>
        <w:rPr/>
        <w:t xml:space="preserve"> Facilita, motiva participación y ordena ideas.</w:t>
      </w:r>
    </w:p>
    <w:p>
      <w:pPr/>
      <w:r>
        <w:rPr/>
        <w:t xml:space="preserve">Actividad 2: "Ticket de salida: mis tres ideas"</w:t>
      </w:r>
    </w:p>
    <w:p>
      <w:pPr>
        <w:numPr>
          <w:ilvl w:val="0"/>
          <w:numId w:val="40"/>
        </w:numPr>
      </w:pPr>
      <w:r>
        <w:rPr>
          <w:b w:val="1"/>
          <w:bCs w:val="1"/>
        </w:rPr>
        <w:t xml:space="preserve">Objetivo:</w:t>
      </w:r>
      <w:r>
        <w:rPr/>
        <w:t xml:space="preserve"> Reflexionar individualmente sobre el aprendizaje.</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Entrega una hoja pequeña donde los estudiantes escriben o dibujan tres cosas que aprendieron o les gustaron del proyecto.</w:t>
      </w:r>
    </w:p>
    <w:p>
      <w:pPr>
        <w:numPr>
          <w:ilvl w:val="1"/>
          <w:numId w:val="40"/>
        </w:numPr>
      </w:pPr>
      <w:r>
        <w:rPr>
          <w:b w:val="1"/>
          <w:bCs w:val="1"/>
        </w:rPr>
        <w:t xml:space="preserve">Estudiantes:</w:t>
      </w:r>
      <w:r>
        <w:rPr/>
        <w:t xml:space="preserve"> Completa su ticket y lo entrega al docente.</w:t>
      </w:r>
    </w:p>
    <w:p>
      <w:pPr>
        <w:numPr>
          <w:ilvl w:val="0"/>
          <w:numId w:val="40"/>
        </w:numPr>
      </w:pPr>
      <w:r>
        <w:rPr>
          <w:b w:val="1"/>
          <w:bCs w:val="1"/>
        </w:rPr>
        <w:t xml:space="preserve">Organización:</w:t>
      </w:r>
      <w:r>
        <w:rPr/>
        <w:t xml:space="preserve"> Individual.</w:t>
      </w:r>
    </w:p>
    <w:p>
      <w:pPr>
        <w:numPr>
          <w:ilvl w:val="0"/>
          <w:numId w:val="40"/>
        </w:numPr>
      </w:pPr>
      <w:r>
        <w:rPr>
          <w:b w:val="1"/>
          <w:bCs w:val="1"/>
        </w:rPr>
        <w:t xml:space="preserve">Producto:</w:t>
      </w:r>
      <w:r>
        <w:rPr/>
        <w:t xml:space="preserve"> Ticket de salida.</w:t>
      </w:r>
    </w:p>
    <w:p>
      <w:pPr>
        <w:numPr>
          <w:ilvl w:val="0"/>
          <w:numId w:val="40"/>
        </w:numPr>
      </w:pPr>
      <w:r>
        <w:rPr>
          <w:b w:val="1"/>
          <w:bCs w:val="1"/>
        </w:rPr>
        <w:t xml:space="preserve">Tiempo:</w:t>
      </w:r>
      <w:r>
        <w:rPr/>
        <w:t xml:space="preserve"> 15 minutos.</w:t>
      </w:r>
    </w:p>
    <w:p>
      <w:pPr>
        <w:numPr>
          <w:ilvl w:val="0"/>
          <w:numId w:val="40"/>
        </w:numPr>
      </w:pPr>
      <w:r>
        <w:rPr>
          <w:b w:val="1"/>
          <w:bCs w:val="1"/>
        </w:rPr>
        <w:t xml:space="preserve">Rol del docente:</w:t>
      </w:r>
      <w:r>
        <w:rPr/>
        <w:t xml:space="preserve"> Recoge tickets para valorar el aprendizaje y planear retroalimentación futura.</w:t>
      </w:r>
    </w:p>
    <w:p>
      <w:pPr/>
      <w:r>
        <w:rPr>
          <w:b w:val="1"/>
          <w:bCs w:val="1"/>
        </w:rPr>
        <w:t xml:space="preserve">Diferenciación:</w:t>
      </w:r>
    </w:p>
    <w:p>
      <w:pPr>
        <w:numPr>
          <w:ilvl w:val="0"/>
          <w:numId w:val="41"/>
        </w:numPr>
      </w:pPr>
      <w:r>
        <w:rPr/>
        <w:t xml:space="preserve">Para quienes terminan antes: Pueden ilustrar una portada para un libro ficticio que recopile sus historias y anuncios.</w:t>
      </w:r>
    </w:p>
    <w:p>
      <w:pPr>
        <w:numPr>
          <w:ilvl w:val="0"/>
          <w:numId w:val="41"/>
        </w:numPr>
      </w:pPr>
      <w:r>
        <w:rPr/>
        <w:t xml:space="preserve">Para quienes requieren apoyo: Pueden expresar sus ideas oralmente y dictarlas al docente o compañero.</w:t>
      </w:r>
    </w:p>
    <w:p>
      <w:pPr/>
      <w:r>
        <w:rPr>
          <w:b w:val="1"/>
          <w:bCs w:val="1"/>
        </w:rPr>
        <w:t xml:space="preserve">Transición:</w:t>
      </w:r>
    </w:p>
    <w:p>
      <w:pPr/>
      <w:r>
        <w:rPr/>
        <w:t xml:space="preserve">El docente propone una pequeña celebración para reconocer el esfuerzo y el aprendizaje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Resume con palabras motivadoras y agradece el compromiso de los estudiantes.</w:t>
      </w:r>
    </w:p>
    <w:p>
      <w:pPr>
        <w:numPr>
          <w:ilvl w:val="0"/>
          <w:numId w:val="42"/>
        </w:numPr>
      </w:pPr>
      <w:r>
        <w:rPr>
          <w:b w:val="1"/>
          <w:bCs w:val="1"/>
        </w:rPr>
        <w:t xml:space="preserve">Estudiantes:</w:t>
      </w:r>
      <w:r>
        <w:rPr/>
        <w:t xml:space="preserve"> Participan con aplausos y expresan satisfacción.</w:t>
      </w:r>
    </w:p>
    <w:p>
      <w:pPr/>
      <w:r>
        <w:rPr>
          <w:b w:val="1"/>
          <w:bCs w:val="1"/>
        </w:rPr>
        <w:t xml:space="preserve">Reflexión metacognitiva:</w:t>
      </w:r>
    </w:p>
    <w:p>
      <w:pPr>
        <w:numPr>
          <w:ilvl w:val="0"/>
          <w:numId w:val="43"/>
        </w:numPr>
      </w:pPr>
      <w:r>
        <w:rPr/>
        <w:t xml:space="preserve">¿Qué habilidades crees que mejoraste con este proyecto?</w:t>
      </w:r>
    </w:p>
    <w:p>
      <w:pPr>
        <w:numPr>
          <w:ilvl w:val="0"/>
          <w:numId w:val="43"/>
        </w:numPr>
      </w:pPr>
      <w:r>
        <w:rPr/>
        <w:t xml:space="preserve">¿Cómo te ayudará lo que aprendiste en otras clases o en casa?</w:t>
      </w:r>
    </w:p>
    <w:p>
      <w:pPr>
        <w:numPr>
          <w:ilvl w:val="0"/>
          <w:numId w:val="43"/>
        </w:numPr>
      </w:pPr>
      <w:r>
        <w:rPr/>
        <w:t xml:space="preserve">¿Qué te gustaría aprender a contar o anunciar en el futuro?</w:t>
      </w:r>
    </w:p>
    <w:p>
      <w:pPr/>
      <w:r>
        <w:rPr>
          <w:b w:val="1"/>
          <w:bCs w:val="1"/>
        </w:rPr>
        <w:t xml:space="preserve">Retroalimentación:</w:t>
      </w:r>
    </w:p>
    <w:p>
      <w:pPr/>
      <w:r>
        <w:rPr/>
        <w:t xml:space="preserve">El docente ofrece comentarios finales personalizados y reconoce el esfuerzo de cada estudiante.</w:t>
      </w:r>
    </w:p>
    <w:p>
      <w:pPr/>
      <w:r>
        <w:rPr>
          <w:b w:val="1"/>
          <w:bCs w:val="1"/>
        </w:rPr>
        <w:t xml:space="preserve">Transferencia:</w:t>
      </w:r>
    </w:p>
    <w:p>
      <w:pPr/>
      <w:r>
        <w:rPr/>
        <w:t xml:space="preserve">Se invita a continuar practicando la narración y la creación de mensajes en la vida diaria.</w:t>
      </w:r>
    </w:p>
    <w:p>
      <w:pPr/>
      <w:r>
        <w:rPr>
          <w:b w:val="1"/>
          <w:bCs w:val="1"/>
        </w:rPr>
        <w:t xml:space="preserve">Tarea o reto:</w:t>
      </w:r>
    </w:p>
    <w:p>
      <w:pPr/>
      <w:r>
        <w:rPr/>
        <w:t xml:space="preserve">Invitar a los estudiantes a contar una historia o crear un anuncio en casa para compartir en la próxima clase informalmente.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activación de conocimientos previos con preguntas orales para identificar habilidades iniciales de narración.</w:t>
      </w:r>
    </w:p>
    <w:p>
      <w:pPr>
        <w:numPr>
          <w:ilvl w:val="0"/>
          <w:numId w:val="44"/>
        </w:numPr>
      </w:pPr>
      <w:r>
        <w:rPr>
          <w:b w:val="1"/>
          <w:bCs w:val="1"/>
        </w:rPr>
        <w:t xml:space="preserve">Formativa:</w:t>
      </w:r>
      <w:r>
        <w:rPr/>
        <w:t xml:space="preserve"> Durante todas las sesiones en actividades escritas, orales y de diseño de anuncios, con observación directa y retroalimentación continua.</w:t>
      </w:r>
    </w:p>
    <w:p>
      <w:pPr>
        <w:numPr>
          <w:ilvl w:val="0"/>
          <w:numId w:val="44"/>
        </w:numPr>
      </w:pPr>
      <w:r>
        <w:rPr>
          <w:b w:val="1"/>
          <w:bCs w:val="1"/>
        </w:rPr>
        <w:t xml:space="preserve">Sumativa:</w:t>
      </w:r>
      <w:r>
        <w:rPr/>
        <w:t xml:space="preserve"> Sesión 4 y 5, con presentación oral del anuncio y narración, además del ticket de salida y mapa mental colectivo que sintetizan el aprendizaje.</w:t>
      </w:r>
    </w:p>
    <w:p>
      <w:pPr/>
      <w:r>
        <w:rPr>
          <w:b w:val="1"/>
          <w:bCs w:val="1"/>
        </w:rPr>
        <w:t xml:space="preserve">Criterios de evaluación:</w:t>
      </w:r>
    </w:p>
    <w:p>
      <w:pPr>
        <w:numPr>
          <w:ilvl w:val="0"/>
          <w:numId w:val="45"/>
        </w:numPr>
      </w:pPr>
      <w:r>
        <w:rPr/>
        <w:t xml:space="preserve">Organiza ideas en una narración coherente y con secuencia lógica (Objetivo 1 y 2).</w:t>
      </w:r>
    </w:p>
    <w:p>
      <w:pPr>
        <w:numPr>
          <w:ilvl w:val="0"/>
          <w:numId w:val="45"/>
        </w:numPr>
      </w:pPr>
      <w:r>
        <w:rPr/>
        <w:t xml:space="preserve">Utiliza conectores temporales apropiados en la narración escrita (Objetivo 2).</w:t>
      </w:r>
    </w:p>
    <w:p>
      <w:pPr>
        <w:numPr>
          <w:ilvl w:val="0"/>
          <w:numId w:val="45"/>
        </w:numPr>
      </w:pPr>
      <w:r>
        <w:rPr/>
        <w:t xml:space="preserve">Diseña un anuncio con mensaje claro, atractivo y adecuado al propósito (Objetivo 3).</w:t>
      </w:r>
    </w:p>
    <w:p>
      <w:pPr>
        <w:numPr>
          <w:ilvl w:val="0"/>
          <w:numId w:val="45"/>
        </w:numPr>
      </w:pPr>
      <w:r>
        <w:rPr/>
        <w:t xml:space="preserve">Participa activamente en el trabajo colaborativo y respeta turnos en presentaciones (Objetivo 4).</w:t>
      </w:r>
    </w:p>
    <w:p>
      <w:pPr>
        <w:numPr>
          <w:ilvl w:val="0"/>
          <w:numId w:val="45"/>
        </w:numPr>
      </w:pPr>
      <w:r>
        <w:rPr/>
        <w:t xml:space="preserve">Reflexiona sobre su proceso de aprendizaje y comunicación (Objetivo 5).</w:t>
      </w:r>
    </w:p>
    <w:p>
      <w:pPr/>
      <w:r>
        <w:rPr>
          <w:b w:val="1"/>
          <w:bCs w:val="1"/>
        </w:rPr>
        <w:t xml:space="preserve">Instrumentos sugeridos:</w:t>
      </w:r>
    </w:p>
    <w:p>
      <w:pPr>
        <w:numPr>
          <w:ilvl w:val="0"/>
          <w:numId w:val="46"/>
        </w:numPr>
      </w:pPr>
      <w:r>
        <w:rPr/>
        <w:t xml:space="preserve">Lista de cotejo para organización y coherencia de narración.</w:t>
      </w:r>
    </w:p>
    <w:p>
      <w:pPr>
        <w:numPr>
          <w:ilvl w:val="0"/>
          <w:numId w:val="46"/>
        </w:numPr>
      </w:pPr>
      <w:r>
        <w:rPr/>
        <w:t xml:space="preserve">Rúbrica para evaluación del anuncio publicitario (claridad, creatividad, mensaje).</w:t>
      </w:r>
    </w:p>
    <w:p>
      <w:pPr>
        <w:numPr>
          <w:ilvl w:val="0"/>
          <w:numId w:val="46"/>
        </w:numPr>
      </w:pPr>
      <w:r>
        <w:rPr/>
        <w:t xml:space="preserve">Observación directa durante presentaciones y trabajo en equipo.</w:t>
      </w:r>
    </w:p>
    <w:p>
      <w:pPr>
        <w:numPr>
          <w:ilvl w:val="0"/>
          <w:numId w:val="46"/>
        </w:numPr>
      </w:pPr>
      <w:r>
        <w:rPr/>
        <w:t xml:space="preserve">Portafolio de evidencias con textos escritos, cuadros de ideas y anuncios.</w:t>
      </w:r>
    </w:p>
    <w:p>
      <w:pPr>
        <w:numPr>
          <w:ilvl w:val="0"/>
          <w:numId w:val="46"/>
        </w:numPr>
      </w:pPr>
      <w:r>
        <w:rPr/>
        <w:t xml:space="preserve">Autoevaluación y coevaluación mediante preguntas guiadas.</w:t>
      </w:r>
    </w:p>
    <w:p>
      <w:pPr/>
      <w:r>
        <w:rPr>
          <w:b w:val="1"/>
          <w:bCs w:val="1"/>
        </w:rPr>
        <w:t xml:space="preserve">Evidencias de aprendizaje:</w:t>
      </w:r>
    </w:p>
    <w:p>
      <w:pPr>
        <w:numPr>
          <w:ilvl w:val="0"/>
          <w:numId w:val="47"/>
        </w:numPr>
      </w:pPr>
      <w:r>
        <w:rPr/>
        <w:t xml:space="preserve">Cuadros de ideas y textos narrativos escritos individualmente.</w:t>
      </w:r>
    </w:p>
    <w:p>
      <w:pPr>
        <w:numPr>
          <w:ilvl w:val="0"/>
          <w:numId w:val="47"/>
        </w:numPr>
      </w:pPr>
      <w:r>
        <w:rPr/>
        <w:t xml:space="preserve">Anuncios publicitarios grupales en cartulina.</w:t>
      </w:r>
    </w:p>
    <w:p>
      <w:pPr>
        <w:numPr>
          <w:ilvl w:val="0"/>
          <w:numId w:val="47"/>
        </w:numPr>
      </w:pPr>
      <w:r>
        <w:rPr/>
        <w:t xml:space="preserve">Presentaciones orales de narraciones y anuncios.</w:t>
      </w:r>
    </w:p>
    <w:p>
      <w:pPr>
        <w:numPr>
          <w:ilvl w:val="0"/>
          <w:numId w:val="47"/>
        </w:numPr>
      </w:pPr>
      <w:r>
        <w:rPr/>
        <w:t xml:space="preserve">Tickets de salida con reflexiones personales.</w:t>
      </w:r>
    </w:p>
    <w:p>
      <w:pPr>
        <w:numPr>
          <w:ilvl w:val="0"/>
          <w:numId w:val="47"/>
        </w:numPr>
      </w:pPr>
      <w:r>
        <w:rPr/>
        <w:t xml:space="preserve">Participación activa y colaborativa en actividades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7A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3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2A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6CA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2A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21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B97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7A5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C8C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DFB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A3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BE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281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7BE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7CB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239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FCC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8BD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90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9A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C1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FC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28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827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122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920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D9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D5C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DBA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7E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54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B4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41F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5C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6B6A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840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06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4033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9FC4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C69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D1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613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454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5C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806E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2305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0D4A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2026-09-26T04:01:22-05:00</dcterms:created>
  <dcterms:modified xsi:type="dcterms:W3CDTF">2026-09-26T04:01:22-05:00</dcterms:modified>
</cp:coreProperties>
</file>

<file path=docProps/custom.xml><?xml version="1.0" encoding="utf-8"?>
<Properties xmlns="http://schemas.openxmlformats.org/officeDocument/2006/custom-properties" xmlns:vt="http://schemas.openxmlformats.org/officeDocument/2006/docPropsVTypes"/>
</file>