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de Grupos Humanos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quinto grado de primaria explorarán la riqueza y diversidad de los grupos humanos que habitan en Colombia. Aprenderán sobre los afrodescendientes, raizales, mestizos, indígenas y blancos, reconociendo sus características culturales y étnicas. Este conocimiento es fundamental para valorar la identidad nacional y respetar la diversidad que conforma nuestro país. A través de actividades colaborativas y un proyecto grupal, los estudiantes comprenderán la importancia de la convivencia y el respeto hacia todas las culturas presentes en su entorno. La clase conecta con su vida diaria al permitirles identificar y valorar sus propias raíces y las de sus compañeros, fomentando una actitud inclusiva y empática.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grupos humanos presentes en Colombia: afrodescendientes, raizales, mestizos, indígenas y blancos.</w:t>
      </w:r>
    </w:p>
    <w:p>
      <w:pPr>
        <w:numPr>
          <w:ilvl w:val="0"/>
          <w:numId w:val="1"/>
        </w:numPr>
      </w:pPr>
      <w:r>
        <w:rPr/>
        <w:t xml:space="preserve">Comparar características culturales y étnicas de los grupos humanos colombianos.</w:t>
      </w:r>
    </w:p>
    <w:p>
      <w:pPr>
        <w:numPr>
          <w:ilvl w:val="0"/>
          <w:numId w:val="1"/>
        </w:numPr>
      </w:pPr>
      <w:r>
        <w:rPr/>
        <w:t xml:space="preserve">Crear un mural colaborativo que represente la diversidad cultural y étnica del país.</w:t>
      </w:r>
    </w:p>
    <w:p>
      <w:pPr>
        <w:numPr>
          <w:ilvl w:val="0"/>
          <w:numId w:val="1"/>
        </w:numPr>
      </w:pPr>
      <w:r>
        <w:rPr/>
        <w:t xml:space="preserve">Evaluar la importancia del respeto y la valoración de la diversidad cultural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los grupos humanos (5 imágenes, una por grupo)</w:t>
      </w:r>
    </w:p>
    <w:p>
      <w:pPr>
        <w:numPr>
          <w:ilvl w:val="0"/>
          <w:numId w:val="2"/>
        </w:numPr>
      </w:pPr>
      <w:r>
        <w:rPr/>
        <w:t xml:space="preserve">Hojas blancas para dibujo y escritura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diversidad cultural</w:t>
      </w:r>
    </w:p>
    <w:p>
      <w:pPr>
        <w:numPr>
          <w:ilvl w:val="0"/>
          <w:numId w:val="2"/>
        </w:numPr>
      </w:pPr>
      <w:r>
        <w:rPr/>
        <w:t xml:space="preserve">Video educativo sobre grupos humanos en Colombia (duración aprox. 5 minutos)</w:t>
      </w:r>
    </w:p>
    <w:p>
      <w:pPr>
        <w:numPr>
          <w:ilvl w:val="0"/>
          <w:numId w:val="2"/>
        </w:numPr>
      </w:pPr>
      <w:r>
        <w:rPr/>
        <w:t xml:space="preserve">Tarjetas con información breve sobre cada grupo humano</w:t>
      </w:r>
    </w:p>
    <w:p>
      <w:pPr>
        <w:numPr>
          <w:ilvl w:val="0"/>
          <w:numId w:val="2"/>
        </w:numPr>
      </w:pPr>
      <w:r>
        <w:rPr/>
        <w:t xml:space="preserve">Hojas con preguntas guía para reflexión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Colombia como país (capital, mapa, cultura general)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</w:t>
      </w:r>
    </w:p>
    <w:p>
      <w:pPr>
        <w:numPr>
          <w:ilvl w:val="0"/>
          <w:numId w:val="3"/>
        </w:numPr>
      </w:pPr>
      <w:r>
        <w:rPr/>
        <w:t xml:space="preserve">Reconocimiento básico de colores y formas para realización de mural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y valorar los diferentes grupos humanos que viven en nuestro país. Esto nos ayudará a entender por qué Colombia es tan especial y diversa.”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personas (diversidad étnica) y pregunta: “¿Pueden decirme qué diferencias ven entre estas personas? ¿Han visto personas parecidas a estas en su comunidad o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entorno familiar y comunidad.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Colombia hay más de 80 grupos indígenas diferentes, y también comunidades afrodescendientes y raizales? ¡Vamos a descubrir quiénes son y cómo viven!”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“Conoceremos estos grupos porque ellos forman parte de nuestra historia y cultura. Al aprender sobre ellos, entenderemos mejor a nuestros amigos, vecinos y familiares.”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presencia de la diversidad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nos muestra quiénes son los principales grupos humanos de Colombia y algunas de sus tradiciones.” (Reproduce video educativo de 5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“Conociendo a los Grupos Humanos”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grupos humanos presentes en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cinco grupos, asignando a cada uno un grupo humano (afrodescendientes, raizales, mestizos, indígenas, blancos).</w:t>
      </w:r>
    </w:p>
    <w:p>
      <w:pPr>
        <w:numPr>
          <w:ilvl w:val="1"/>
          <w:numId w:val="4"/>
        </w:numPr>
      </w:pPr>
      <w:r>
        <w:rPr/>
        <w:t xml:space="preserve">Entrega a cada grupo una tarjeta con información sencilla y una imagen representativa.</w:t>
      </w:r>
    </w:p>
    <w:p>
      <w:pPr>
        <w:numPr>
          <w:ilvl w:val="1"/>
          <w:numId w:val="4"/>
        </w:numPr>
      </w:pPr>
      <w:r>
        <w:rPr/>
        <w:t xml:space="preserve">Los grupos leen la información, discuten y preparan una breve explicación para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tarjetas preparadas.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guía como “¿Qué características especiales tiene este grupo? ¿Qué tradiciones mencionan?” y apoyar en la lectura si es necesario.</w:t>
      </w:r>
    </w:p>
    <w:p>
      <w:pPr/>
      <w:r>
        <w:rPr>
          <w:b w:val="1"/>
          <w:bCs w:val="1"/>
        </w:rPr>
        <w:t xml:space="preserve">Actividad 2: “Construimos nuestro Mural de Diversidad”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represente la diversidad de grupos humanos y sus características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sección del mural para ilustrar y escribir palabras clave sobre su grupo humano.</w:t>
      </w:r>
    </w:p>
    <w:p>
      <w:pPr>
        <w:numPr>
          <w:ilvl w:val="1"/>
          <w:numId w:val="5"/>
        </w:numPr>
      </w:pPr>
      <w:r>
        <w:rPr/>
        <w:t xml:space="preserve">Los estudiantes dibujan, colorean y escriben palabras como “música”, “comida”, “vestimenta”, “lengua”, según lo aprendido.</w:t>
      </w:r>
    </w:p>
    <w:p>
      <w:pPr>
        <w:numPr>
          <w:ilvl w:val="1"/>
          <w:numId w:val="5"/>
        </w:numPr>
      </w:pPr>
      <w:r>
        <w:rPr/>
        <w:t xml:space="preserve">Al finalizar, cada grupo presenta su parte del mural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creatividad, hacer preguntas para profundizar y asegurar participación de todos.</w:t>
      </w:r>
    </w:p>
    <w:p>
      <w:pPr/>
      <w:r>
        <w:rPr>
          <w:b w:val="1"/>
          <w:bCs w:val="1"/>
        </w:rPr>
        <w:t xml:space="preserve">Actividad 3: “Diálogo sobre la Diversidad y el Respeto”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respeto hacia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una conversación con preguntas como: “¿Por qué es importante respetar a las personas de diferentes grupos? ¿Cómo podemos ser buenos amigos y compañeros de todos?”</w:t>
      </w:r>
    </w:p>
    <w:p>
      <w:pPr>
        <w:numPr>
          <w:ilvl w:val="1"/>
          <w:numId w:val="6"/>
        </w:numPr>
      </w:pPr>
      <w:r>
        <w:rPr/>
        <w:t xml:space="preserve">Los estudiantes responden, comparten experiencias y reflexionan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abiertas, escuchar con atención, promover que todos participen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materiales adicionales para decorar sus dibujos o investigar con ayuda del docente datos curiosos sobre algún grupo humano.</w:t>
      </w:r>
    </w:p>
    <w:p>
      <w:pPr>
        <w:numPr>
          <w:ilvl w:val="0"/>
          <w:numId w:val="7"/>
        </w:numPr>
      </w:pPr>
      <w:r>
        <w:rPr/>
        <w:t xml:space="preserve">Para estudiantes que necesitan apoyo: Trabajo en parejas con un compañero que pueda ayudar en la lectura y escritura; el docente proporciona ejemplos y guía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a cada grupo, vamos a mostrarlo con colores y dibujos en nuestro mural.” Luego de la creación del mural, “Terminamos con una charla para entender por qué es tan valioso respetar a todos los grupos humanos.”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“Tres cosas que aprendí hoy sobre los grupos humanos en Colombia”.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su síntesis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y anota en la pizarra:</w:t>
      </w:r>
    </w:p>
    <w:p>
      <w:pPr>
        <w:numPr>
          <w:ilvl w:val="0"/>
          <w:numId w:val="8"/>
        </w:numPr>
      </w:pPr>
      <w:r>
        <w:rPr/>
        <w:t xml:space="preserve">¿Cuál de los grupos humanos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puedes mostrar respeto a las personas de diferentes grupos en tu escuela o comunidad?</w:t>
      </w:r>
    </w:p>
    <w:p>
      <w:pPr>
        <w:numPr>
          <w:ilvl w:val="0"/>
          <w:numId w:val="8"/>
        </w:numPr>
      </w:pPr>
      <w:r>
        <w:rPr/>
        <w:t xml:space="preserve">¿Qué aprendiste hoy que te ayudará a entender mejor a tus amigos y vecinos?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estudiantes, comenta positivamente los murales y las respuestas, y corrige con respeto cualquier concepto erróneo.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preguntar a sus familias sobre sus raíces y compartir con nosotros en la próxima clase si quieren.”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o vecino sobre su origen cultural y traer una historia o dato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fase de inicio (20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participación en actividades grupales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síntesis individual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principales grupos humanos presentes en Colombia.</w:t>
      </w:r>
    </w:p>
    <w:p>
      <w:pPr>
        <w:numPr>
          <w:ilvl w:val="0"/>
          <w:numId w:val="10"/>
        </w:numPr>
      </w:pPr>
      <w:r>
        <w:rPr/>
        <w:t xml:space="preserve">Compara características culturales de los grupos con precisión básica.</w:t>
      </w:r>
    </w:p>
    <w:p>
      <w:pPr>
        <w:numPr>
          <w:ilvl w:val="0"/>
          <w:numId w:val="10"/>
        </w:numPr>
      </w:pPr>
      <w:r>
        <w:rPr/>
        <w:t xml:space="preserve">Participa activamente en la creación del mural y en exposiciones orales.</w:t>
      </w:r>
    </w:p>
    <w:p>
      <w:pPr>
        <w:numPr>
          <w:ilvl w:val="0"/>
          <w:numId w:val="10"/>
        </w:numPr>
      </w:pPr>
      <w:r>
        <w:rPr/>
        <w:t xml:space="preserve">Demuestra comprensión de la importancia del respeto hacia la diversidad cultural.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valorar mural y presentaciones orales.</w:t>
      </w:r>
    </w:p>
    <w:p>
      <w:pPr>
        <w:numPr>
          <w:ilvl w:val="0"/>
          <w:numId w:val="11"/>
        </w:numPr>
      </w:pPr>
      <w:r>
        <w:rPr/>
        <w:t xml:space="preserve">Observación directa durante reflexiones y diálogos.</w:t>
      </w:r>
    </w:p>
    <w:p>
      <w:pPr>
        <w:numPr>
          <w:ilvl w:val="0"/>
          <w:numId w:val="11"/>
        </w:numPr>
      </w:pPr>
      <w:r>
        <w:rPr/>
        <w:t xml:space="preserve">Hoja de síntesis individual como evidencia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Explicaciones orales en grupo sobre los grupos humanos.</w:t>
      </w:r>
    </w:p>
    <w:p>
      <w:pPr>
        <w:numPr>
          <w:ilvl w:val="0"/>
          <w:numId w:val="12"/>
        </w:numPr>
      </w:pPr>
      <w:r>
        <w:rPr/>
        <w:t xml:space="preserve">Mural colaborativo que refleje diversidad cultural y étnica.</w:t>
      </w:r>
    </w:p>
    <w:p>
      <w:pPr>
        <w:numPr>
          <w:ilvl w:val="0"/>
          <w:numId w:val="12"/>
        </w:numPr>
      </w:pPr>
      <w:r>
        <w:rPr/>
        <w:t xml:space="preserve">Respuestas y reflexiones escritas en la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imágenes y materiales:</w:t>
      </w:r>
      <w:r>
        <w:rPr/>
        <w:t xml:space="preserve"> Asegurar que las imágenes y tarjetas de información incluyan representaciones diversas en términos de capacidades físicas, edades, géneros y vestimentas. Por ejemplo, incluir imágenes de personas con discapacidades visibles y no visibles para reflejar la diversidad real del país. Esto promueve el reconocimiento de todas las formas de diversidad y reduce prejuicios.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Incluir lenguajes y expresiones culturales:</w:t>
      </w:r>
      <w:r>
        <w:rPr/>
        <w:t xml:space="preserve"> Incorporar palabras o saludos en las lenguas indígenas y raizales durante la presentación y en las tarjetas. También, permitir que los estudiantes compartan palabras o expresiones propias de sus culturas familiares. Esto valida las diversas identidades culturales y lingüísticas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de preguntas para promover la empatía:</w:t>
      </w:r>
      <w:r>
        <w:rPr/>
        <w:t xml:space="preserve"> Al preguntar sobre diferencias vistas en las imágenes, incluir preguntas que inviten a valorar y celebrar las diferencias, por ejemplo: “¿Qué cosas creen que nos hacen especiales a cada uno?” o “¿Qué podemos aprender unos de otros?”. Esto fomenta un ambiente de respeto y apreciación de la diversidad desde temprana edad.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lenguaje inclusivo y no estereotipado:</w:t>
      </w:r>
      <w:r>
        <w:rPr/>
        <w:t xml:space="preserve"> Durante las explicaciones y en las tarjetas, emplear lenguaje que no asocie roles o características a un género en particular, por ejemplo, evitar frases como “las mujeres de este grupo hacen…”, y en su lugar decir “las personas de este grupo”. Esto ayuda a desmontar estereotipos y promueve igualdad.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Distribución equilibrada en grupos y roles:</w:t>
      </w:r>
      <w:r>
        <w:rPr/>
        <w:t xml:space="preserve"> Al formar los grupos y asignar roles para la presentación (lector, portavoz, organizador), asegurarse que niños y niñas participen por igual en todas las funciones, promoviendo la confianza y la participación equitativa. Esto favorece el desarrollo de habilidades sin sesgos de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Incluir ejemplos y relatos diversos:</w:t>
      </w:r>
      <w:r>
        <w:rPr/>
        <w:t xml:space="preserve"> En el video o durante la explicación, destacar historias o tradiciones donde hombres y mujeres desempeñen distintos roles, desafiando estereotipos tradicionales (por ejemplo, mujeres líderes indígenas o hombres cuidadores). Esto amplía la percepción de género entre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materiales para necesidades especiales:</w:t>
      </w:r>
      <w:r>
        <w:rPr/>
        <w:t xml:space="preserve"> Proveer las tarjetas con letra grande y clara, utilizar imágenes contrastantes y simples, y ofrecer versiones en audio o lectura en voz alta para estudiantes con dificultades visuales o lectoras. Esto garantiza que todos los estudiantes accedan al contenido.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Flexibilidad en la participación:</w:t>
      </w:r>
      <w:r>
        <w:rPr/>
        <w:t xml:space="preserve"> Permitir que los estudiantes que lo requieran puedan expresar sus ideas mediante dibujos, gestos o grabaciones si tienen dificultades para hablar o escribir, especialmente durante la explicación grupal. Esto facilita la inclusión de estudiantes con diferentes estilos de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 del espacio y tiempos:</w:t>
      </w:r>
      <w:r>
        <w:rPr/>
        <w:t xml:space="preserve"> Asegurar que el aula esté organizada para facilitar la movilidad de estudiantes con discapacidades físicas y que los tiempos de actividades sean flexibles para quienes necesiten pausas o apoyos adicionales. Esto crea un entorno accesible y respetuoso.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6"/>
        </w:numPr>
      </w:pPr>
      <w:r>
        <w:rPr/>
        <w:t xml:space="preserve">En la fase de activación de conocimientos previos, además de preguntas orales, incluir una actividad donde los estudiantes dibujen a personas de su comunidad o familia, mostrando la diversidad que conocen, para favorecer la expresión y la inclusión de quienes tienen dificultades para comunicarse oralmente.</w:t>
      </w:r>
    </w:p>
    <w:p>
      <w:pPr>
        <w:numPr>
          <w:ilvl w:val="0"/>
          <w:numId w:val="16"/>
        </w:numPr>
      </w:pPr>
      <w:r>
        <w:rPr/>
        <w:t xml:space="preserve">Durante la actividad grupal, ofrecer roles alternativos y flexibles, por ejemplo, un estudiante puede ser el encargado de ilustrar la información en lugar de hablar, asegurando que todos participen de acuerdo con sus fortalezas.</w:t>
      </w:r>
    </w:p>
    <w:p>
      <w:pPr>
        <w:numPr>
          <w:ilvl w:val="0"/>
          <w:numId w:val="16"/>
        </w:numPr>
      </w:pPr>
      <w:r>
        <w:rPr/>
        <w:t xml:space="preserve">Incluir un momento de reflexión al final de la clase donde los estudiantes compartan qué aprendieron sobre la diversidad y cómo pueden respetar y valorar a sus compañeros y comunidades, promoviendo la empatía y el respeto mutuo.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7"/>
        </w:numPr>
      </w:pPr>
      <w:r>
        <w:rPr/>
        <w:t xml:space="preserve">Utilizar cuentos o relatos audiovisuales breves que muestren historias de niños y niñas de diferentes grupos étnicos y con diversas capacidades, para complementar el aprendizaje y sensibilizar sobre diversidad.</w:t>
      </w:r>
    </w:p>
    <w:p>
      <w:pPr>
        <w:numPr>
          <w:ilvl w:val="0"/>
          <w:numId w:val="17"/>
        </w:numPr>
      </w:pPr>
      <w:r>
        <w:rPr/>
        <w:t xml:space="preserve">Evaluar mediante observación continua y portafolio donde los estudiantes puedan incluir dibujos, notas o grabaciones sobre lo aprendido, permitiendo múltiples formas de demostrar su comprensión y valoración de la diversidad.</w:t>
      </w:r>
    </w:p>
    <w:p>
      <w:pPr>
        <w:numPr>
          <w:ilvl w:val="0"/>
          <w:numId w:val="17"/>
        </w:numPr>
      </w:pPr>
      <w:r>
        <w:rPr/>
        <w:t xml:space="preserve">Incluir una rúbrica sencilla que valore aspectos como la participación equitativa, respeto durante las presentaciones y comprensión de la diversidad cultural, para orientar la evaluación de manera inclusiva y formativa.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3EA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2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AF8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63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19F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A5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94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1C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25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59C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1F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A5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39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18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AA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8E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14C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