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Diseñando el Futuro: Plan Estratégico para Unidades Productivas en Ingeniería Ambiental</w:t>
      </w:r>
    </w:p>
    <w:p/>
    <w:p>
      <w:pPr/>
      <w:r>
        <w:rPr>
          <w:color w:val="666666"/>
          <w:sz w:val="20"/>
          <w:szCs w:val="20"/>
          <w:i w:val="1"/>
          <w:iCs w:val="1"/>
        </w:rPr>
        <w:t xml:space="preserve">Ingeniería | Ingeniería ambiental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Ingeniería Ambiental desarrollen la competencia de elaborar un plan estratégico para una unidad productiva propia de su carrera, partiendo de un análisis profundo FODA (Fortalezas, Oportunidades, Debilidades y Amenazas). A través de un enfoque activo basado en la metodología Aprendizaje Basado en Problemas (ABP), los estudiantes enfrentarán situaciones reales o simuladas que les permitirán aplicar conocimientos teóricos y prácticos en un contexto profesional.</w:t>
      </w:r>
    </w:p>
    <w:p>
      <w:pPr/>
      <w:r>
        <w:rPr/>
        <w:t xml:space="preserve">El propósito es que comprendan el valor de la planificación estratégica como herramienta esencial para la gestión sostenible y eficiente de recursos en unidades productivas ambientales. Este aprendizaje es relevante porque les proporciona habilidades críticas para enfrentar los retos actuales de la industria y el medio ambiente, promoviendo la toma de decisiones informada y la proyección hacia el futuro. Además, el plan conecta con sus experiencias y expectativas profesionales, facilitando una transferencia directa a su vida laboral y social.</w:t>
      </w:r>
    </w:p>
    <w:p/>
    <w:p>
      <w:pPr/>
      <w:r>
        <w:rPr>
          <w:color w:val="2b6cb0"/>
          <w:sz w:val="28"/>
          <w:szCs w:val="28"/>
          <w:b w:val="1"/>
          <w:bCs w:val="1"/>
        </w:rPr>
        <w:t xml:space="preserve">Objetivos de Aprendizaje</w:t>
      </w:r>
    </w:p>
    <w:p>
      <w:pPr>
        <w:numPr>
          <w:ilvl w:val="0"/>
          <w:numId w:val="1"/>
        </w:numPr>
      </w:pPr>
      <w:r>
        <w:rPr/>
        <w:t xml:space="preserve">Analizar el entorno interno y externo de una unidad productiva mediante la herramienta FODA.</w:t>
      </w:r>
    </w:p>
    <w:p>
      <w:pPr>
        <w:numPr>
          <w:ilvl w:val="0"/>
          <w:numId w:val="1"/>
        </w:numPr>
      </w:pPr>
      <w:r>
        <w:rPr/>
        <w:t xml:space="preserve">Diseñar un plan estratégico estructurado para una unidad productiva en Ingeniería Ambiental.</w:t>
      </w:r>
    </w:p>
    <w:p>
      <w:pPr>
        <w:numPr>
          <w:ilvl w:val="0"/>
          <w:numId w:val="1"/>
        </w:numPr>
      </w:pPr>
      <w:r>
        <w:rPr/>
        <w:t xml:space="preserve">Aplicar técnicas de pensamiento crítico para integrar el análisis FODA en la formulación de objetivos estratégicos.</w:t>
      </w:r>
    </w:p>
    <w:p>
      <w:pPr>
        <w:numPr>
          <w:ilvl w:val="0"/>
          <w:numId w:val="1"/>
        </w:numPr>
      </w:pPr>
      <w:r>
        <w:rPr/>
        <w:t xml:space="preserve">Comunicar de manera clara y coherente el plan estratégico elaborado, fundamentando decisiones.</w:t>
      </w:r>
    </w:p>
    <w:p/>
    <w:p>
      <w:pPr/>
      <w:r>
        <w:rPr>
          <w:color w:val="2b6cb0"/>
          <w:sz w:val="28"/>
          <w:szCs w:val="28"/>
          <w:b w:val="1"/>
          <w:bCs w:val="1"/>
        </w:rPr>
        <w:t xml:space="preserve">Recursos Necesarios</w:t>
      </w:r>
    </w:p>
    <w:p>
      <w:pPr>
        <w:numPr>
          <w:ilvl w:val="0"/>
          <w:numId w:val="2"/>
        </w:numPr>
      </w:pPr>
      <w:r>
        <w:rPr/>
        <w:t xml:space="preserve">Material impreso: casos de estudio de unidades productivas ambientales (1 por grupo).</w:t>
      </w:r>
    </w:p>
    <w:p>
      <w:pPr>
        <w:numPr>
          <w:ilvl w:val="0"/>
          <w:numId w:val="2"/>
        </w:numPr>
      </w:pPr>
      <w:r>
        <w:rPr/>
        <w:t xml:space="preserve">Hojas de trabajo para análisis FODA (1 por estudiante).</w:t>
      </w:r>
    </w:p>
    <w:p>
      <w:pPr>
        <w:numPr>
          <w:ilvl w:val="0"/>
          <w:numId w:val="2"/>
        </w:numPr>
      </w:pPr>
      <w:r>
        <w:rPr/>
        <w:t xml:space="preserve">Computadoras con acceso a software de presentación (PowerPoint, Google Slides) y procesador de texto.</w:t>
      </w:r>
    </w:p>
    <w:p>
      <w:pPr>
        <w:numPr>
          <w:ilvl w:val="0"/>
          <w:numId w:val="2"/>
        </w:numPr>
      </w:pPr>
      <w:r>
        <w:rPr/>
        <w:t xml:space="preserve">Pizarras blancas y marcadores para lluvia de ideas.</w:t>
      </w:r>
    </w:p>
    <w:p>
      <w:pPr>
        <w:numPr>
          <w:ilvl w:val="0"/>
          <w:numId w:val="2"/>
        </w:numPr>
      </w:pPr>
      <w:r>
        <w:rPr/>
        <w:t xml:space="preserve">Proyector multimedia y pantalla.</w:t>
      </w:r>
    </w:p>
    <w:p>
      <w:pPr>
        <w:numPr>
          <w:ilvl w:val="0"/>
          <w:numId w:val="2"/>
        </w:numPr>
      </w:pPr>
      <w:r>
        <w:rPr/>
        <w:t xml:space="preserve">Acceso a internet para investigación complementaria.</w:t>
      </w:r>
    </w:p>
    <w:p>
      <w:pPr>
        <w:numPr>
          <w:ilvl w:val="0"/>
          <w:numId w:val="2"/>
        </w:numPr>
      </w:pPr>
      <w:r>
        <w:rPr/>
        <w:t xml:space="preserve">Plantilla de plan estratégico (digital y en papel).</w:t>
      </w:r>
    </w:p>
    <w:p/>
    <w:p>
      <w:pPr/>
      <w:r>
        <w:rPr>
          <w:color w:val="2b6cb0"/>
          <w:sz w:val="28"/>
          <w:szCs w:val="28"/>
          <w:b w:val="1"/>
          <w:bCs w:val="1"/>
        </w:rPr>
        <w:t xml:space="preserve">Requisitos Previos</w:t>
      </w:r>
    </w:p>
    <w:p>
      <w:pPr>
        <w:numPr>
          <w:ilvl w:val="0"/>
          <w:numId w:val="3"/>
        </w:numPr>
      </w:pPr>
      <w:r>
        <w:rPr/>
        <w:t xml:space="preserve">Conocimientos básicos sobre unidades productivas y su funcionamiento en el área ambiental.</w:t>
      </w:r>
    </w:p>
    <w:p>
      <w:pPr>
        <w:numPr>
          <w:ilvl w:val="0"/>
          <w:numId w:val="3"/>
        </w:numPr>
      </w:pPr>
      <w:r>
        <w:rPr/>
        <w:t xml:space="preserve">Familiaridad previa con conceptos de análisis estratégico y planificación.</w:t>
      </w:r>
    </w:p>
    <w:p>
      <w:pPr>
        <w:numPr>
          <w:ilvl w:val="0"/>
          <w:numId w:val="3"/>
        </w:numPr>
      </w:pPr>
      <w:r>
        <w:rPr/>
        <w:t xml:space="preserve">Habilidades básicas en trabajo colaborativo y uso de herramientas digitales para presentación.</w:t>
      </w:r>
    </w:p>
    <w:p>
      <w:pPr>
        <w:numPr>
          <w:ilvl w:val="0"/>
          <w:numId w:val="3"/>
        </w:numPr>
      </w:pPr>
      <w:r>
        <w:rPr/>
        <w:t xml:space="preserve">Experiencia previa realizando análisis FODA en contextos simples.</w:t>
      </w:r>
    </w:p>
    <w:p/>
    <w:p>
      <w:pPr/>
      <w:r>
        <w:rPr>
          <w:color w:val="2b6cb0"/>
          <w:sz w:val="28"/>
          <w:szCs w:val="28"/>
          <w:b w:val="1"/>
          <w:bCs w:val="1"/>
        </w:rPr>
        <w:t xml:space="preserve">Actividades</w:t>
      </w:r>
    </w:p>
    <w:p>
      <w:pPr/>
      <w:r>
        <w:rPr/>
        <w:t xml:space="preserve">Sesión 1: Introducción y Análisis FODA para la Unidad ProductivaFase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y activar la curiosidad sobre la importancia del plan estratégico, enfocándose en el análisis FODA como base para su elaboración.</w:t>
      </w:r>
    </w:p>
    <w:p>
      <w:pPr/>
      <w:r>
        <w:rPr>
          <w:b w:val="1"/>
          <w:bCs w:val="1"/>
        </w:rPr>
        <w:t xml:space="preserve">Activación de conocimientos previos:</w:t>
      </w:r>
    </w:p>
    <w:p>
      <w:pPr>
        <w:numPr>
          <w:ilvl w:val="0"/>
          <w:numId w:val="4"/>
        </w:numPr>
      </w:pPr>
      <w:r>
        <w:rPr>
          <w:b w:val="1"/>
          <w:bCs w:val="1"/>
        </w:rPr>
        <w:t xml:space="preserve">Docente:</w:t>
      </w:r>
      <w:r>
        <w:rPr/>
        <w:t xml:space="preserve"> Inicia la sesión mostrando un breve video (3 minutos) sobre casos reales donde la falta de planificación estratégica afectó la sostenibilidad de proyectos ambientales.</w:t>
      </w:r>
    </w:p>
    <w:p>
      <w:pPr>
        <w:numPr>
          <w:ilvl w:val="0"/>
          <w:numId w:val="4"/>
        </w:numPr>
      </w:pPr>
      <w:r>
        <w:rPr>
          <w:b w:val="1"/>
          <w:bCs w:val="1"/>
        </w:rPr>
        <w:t xml:space="preserve">Estudiantes:</w:t>
      </w:r>
      <w:r>
        <w:rPr/>
        <w:t xml:space="preserve"> Observan el video y participan respondiendo en plenaria: "¿Qué problemas identifican que podrían haberse evitado con una buena planificación?"</w:t>
      </w:r>
    </w:p>
    <w:p>
      <w:pPr/>
      <w:r>
        <w:rPr>
          <w:b w:val="1"/>
          <w:bCs w:val="1"/>
        </w:rPr>
        <w:t xml:space="preserve">Motivación y enganche:</w:t>
      </w:r>
    </w:p>
    <w:p>
      <w:pPr>
        <w:numPr>
          <w:ilvl w:val="0"/>
          <w:numId w:val="5"/>
        </w:numPr>
      </w:pPr>
      <w:r>
        <w:rPr>
          <w:b w:val="1"/>
          <w:bCs w:val="1"/>
        </w:rPr>
        <w:t xml:space="preserve">Docente:</w:t>
      </w:r>
      <w:r>
        <w:rPr/>
        <w:t xml:space="preserve"> Presenta un dato impactante: "El 70% de las unidades productivas ambientales que fracasan, no cuentan con un plan estratégico claro".</w:t>
      </w:r>
    </w:p>
    <w:p>
      <w:pPr>
        <w:numPr>
          <w:ilvl w:val="0"/>
          <w:numId w:val="5"/>
        </w:numPr>
      </w:pPr>
      <w:r>
        <w:rPr>
          <w:b w:val="1"/>
          <w:bCs w:val="1"/>
        </w:rPr>
        <w:t xml:space="preserve">Estudiantes:</w:t>
      </w:r>
      <w:r>
        <w:rPr/>
        <w:t xml:space="preserve"> Reflexionan brevemente y comparten ejemplos o experiencias personales relacionadas.</w:t>
      </w:r>
    </w:p>
    <w:p>
      <w:pPr/>
      <w:r>
        <w:rPr>
          <w:b w:val="1"/>
          <w:bCs w:val="1"/>
        </w:rPr>
        <w:t xml:space="preserve">Contextualización:</w:t>
      </w:r>
    </w:p>
    <w:p>
      <w:pPr>
        <w:numPr>
          <w:ilvl w:val="0"/>
          <w:numId w:val="6"/>
        </w:numPr>
      </w:pPr>
      <w:r>
        <w:rPr>
          <w:b w:val="1"/>
          <w:bCs w:val="1"/>
        </w:rPr>
        <w:t xml:space="preserve">Docente:</w:t>
      </w:r>
      <w:r>
        <w:rPr/>
        <w:t xml:space="preserve"> Conecta el tema con la carrera de Ingeniería Ambiental, explicando cómo la planificación estratégica es clave para garantizar la viabilidad económica, social y ambiental de una unidad productiva dentro de su campo.</w:t>
      </w:r>
    </w:p>
    <w:p>
      <w:pPr>
        <w:numPr>
          <w:ilvl w:val="0"/>
          <w:numId w:val="6"/>
        </w:numPr>
      </w:pPr>
      <w:r>
        <w:rPr>
          <w:b w:val="1"/>
          <w:bCs w:val="1"/>
        </w:rPr>
        <w:t xml:space="preserve">Estudiantes:</w:t>
      </w:r>
      <w:r>
        <w:rPr/>
        <w:t xml:space="preserve"> Escuchan y toman notas, formulando preguntas iniciales.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análisis FODA como herramienta fundamental para el diagnóstico estratégico. Se evita la exposición magistral, incentivando la exploración práctica y el trabajo colaborativo.</w:t>
      </w:r>
    </w:p>
    <w:p>
      <w:pPr/>
      <w:r>
        <w:rPr>
          <w:b w:val="1"/>
          <w:bCs w:val="1"/>
        </w:rPr>
        <w:t xml:space="preserve">Actividad 1: Explorando el FODA en contexto real</w:t>
      </w:r>
    </w:p>
    <w:p>
      <w:pPr>
        <w:numPr>
          <w:ilvl w:val="0"/>
          <w:numId w:val="7"/>
        </w:numPr>
      </w:pPr>
      <w:r>
        <w:rPr>
          <w:b w:val="1"/>
          <w:bCs w:val="1"/>
        </w:rPr>
        <w:t xml:space="preserve">Objetivo:</w:t>
      </w:r>
      <w:r>
        <w:rPr/>
        <w:t xml:space="preserve"> Analizar el entorno interno y externo de una unidad productiva mediante el análisis FODA.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y entrega un caso de estudio real o simulado de una unidad productiva ambiental.</w:t>
      </w:r>
    </w:p>
    <w:p>
      <w:pPr>
        <w:numPr>
          <w:ilvl w:val="1"/>
          <w:numId w:val="7"/>
        </w:numPr>
      </w:pPr>
      <w:r>
        <w:rPr/>
        <w:t xml:space="preserve">Solicita que cada grupo identifique y registre en una hoja de trabajo las Fortalezas, Oportunidades, Debilidades y Amenazas del caso.</w:t>
      </w:r>
    </w:p>
    <w:p>
      <w:pPr>
        <w:numPr>
          <w:ilvl w:val="1"/>
          <w:numId w:val="7"/>
        </w:numPr>
      </w:pPr>
      <w:r>
        <w:rPr/>
        <w:t xml:space="preserve">El docente formula preguntas guía: "¿Qué recursos internos aportan valor?"; "¿Qué factores externos pueden favorecer o limitar el crecimiento?"</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Matriz FODA completada para el caso asignado.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Facilita, observa el trabajo, hace preguntas para profundizar análisis y orienta sin dar respuestas directas.</w:t>
      </w:r>
    </w:p>
    <w:p>
      <w:pPr/>
      <w:r>
        <w:rPr>
          <w:b w:val="1"/>
          <w:bCs w:val="1"/>
        </w:rPr>
        <w:t xml:space="preserve">Actividad 2: Discusión y contraste de análisis FODA</w:t>
      </w:r>
    </w:p>
    <w:p>
      <w:pPr>
        <w:numPr>
          <w:ilvl w:val="0"/>
          <w:numId w:val="8"/>
        </w:numPr>
      </w:pPr>
      <w:r>
        <w:rPr>
          <w:b w:val="1"/>
          <w:bCs w:val="1"/>
        </w:rPr>
        <w:t xml:space="preserve">Objetivo:</w:t>
      </w:r>
      <w:r>
        <w:rPr/>
        <w:t xml:space="preserve"> Desarrollar pensamiento crítico comparando diferentes análisis FODA y su impacto en la planificación.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Solicita a cada grupo presentar su matriz FODA en una breve exposición de 5 minutos.</w:t>
      </w:r>
    </w:p>
    <w:p>
      <w:pPr>
        <w:numPr>
          <w:ilvl w:val="1"/>
          <w:numId w:val="8"/>
        </w:numPr>
      </w:pPr>
      <w:r>
        <w:rPr/>
        <w:t xml:space="preserve">Promueve una discusión plenaria donde se contrastan similitudes y diferencias entre casos.</w:t>
      </w:r>
    </w:p>
    <w:p>
      <w:pPr>
        <w:numPr>
          <w:ilvl w:val="1"/>
          <w:numId w:val="8"/>
        </w:numPr>
      </w:pPr>
      <w:r>
        <w:rPr/>
        <w:t xml:space="preserve">Guía con preguntas: "¿Por qué algunas oportunidades pueden ser amenazas para otro caso?"; "¿Cómo podrían transformar una debilidad en fortaleza?"</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Reflexiones anotadas en pizarra o digital.</w:t>
      </w:r>
    </w:p>
    <w:p>
      <w:pPr>
        <w:numPr>
          <w:ilvl w:val="0"/>
          <w:numId w:val="8"/>
        </w:numPr>
      </w:pPr>
      <w:r>
        <w:rPr>
          <w:b w:val="1"/>
          <w:bCs w:val="1"/>
        </w:rPr>
        <w:t xml:space="preserve">Tiempo:</w:t>
      </w:r>
      <w:r>
        <w:rPr/>
        <w:t xml:space="preserve"> 50 minutos.</w:t>
      </w:r>
    </w:p>
    <w:p>
      <w:pPr>
        <w:numPr>
          <w:ilvl w:val="0"/>
          <w:numId w:val="8"/>
        </w:numPr>
      </w:pPr>
      <w:r>
        <w:rPr>
          <w:b w:val="1"/>
          <w:bCs w:val="1"/>
        </w:rPr>
        <w:t xml:space="preserve">Rol del docente:</w:t>
      </w:r>
      <w:r>
        <w:rPr/>
        <w:t xml:space="preserve"> Modera la discusión, fomenta la participación, y ayuda a sintetizar puntos clave.</w:t>
      </w:r>
    </w:p>
    <w:p>
      <w:pPr/>
      <w:r>
        <w:rPr>
          <w:b w:val="1"/>
          <w:bCs w:val="1"/>
        </w:rPr>
        <w:t xml:space="preserve">Diferenciación:</w:t>
      </w:r>
    </w:p>
    <w:p>
      <w:pPr>
        <w:numPr>
          <w:ilvl w:val="0"/>
          <w:numId w:val="9"/>
        </w:numPr>
      </w:pPr>
      <w:r>
        <w:rPr/>
        <w:t xml:space="preserve">Para estudiantes que terminan antes: Proponer que elaboren preguntas adicionales para profundizar el análisis FODA o investiguen un caso real adicional usando internet.</w:t>
      </w:r>
    </w:p>
    <w:p>
      <w:pPr>
        <w:numPr>
          <w:ilvl w:val="0"/>
          <w:numId w:val="9"/>
        </w:numPr>
      </w:pPr>
      <w:r>
        <w:rPr/>
        <w:t xml:space="preserve">Para estudiantes con dificultades: Ofrecer un esquema simplificado y ejemplos claros para identificar cada componente FODA, y facilitar apoyo verbal y visual durante el trabajo en grupo.</w:t>
      </w:r>
    </w:p>
    <w:p>
      <w:pPr/>
      <w:r>
        <w:rPr>
          <w:b w:val="1"/>
          <w:bCs w:val="1"/>
        </w:rPr>
        <w:t xml:space="preserve">Transición a la siguiente sesión:</w:t>
      </w:r>
    </w:p>
    <w:p>
      <w:pPr/>
      <w:r>
        <w:rPr/>
        <w:t xml:space="preserve">El docente conecta la importancia del análisis FODA con la necesidad de diseñar un plan estratégico basado en dicho análisis, anticipando que en la próxima sesión se abordará la formulación del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nota adhesiva las 3 ideas clave aprendidas sobre el análisis FODA.</w:t>
      </w:r>
    </w:p>
    <w:p>
      <w:pPr>
        <w:numPr>
          <w:ilvl w:val="0"/>
          <w:numId w:val="10"/>
        </w:numPr>
      </w:pPr>
      <w:r>
        <w:rPr/>
        <w:t xml:space="preserve">Recoge y coloca las notas en la pizarra para generar un mapa mental colectivo.</w:t>
      </w:r>
    </w:p>
    <w:p>
      <w:pPr/>
      <w:r>
        <w:rPr>
          <w:b w:val="1"/>
          <w:bCs w:val="1"/>
        </w:rPr>
        <w:t xml:space="preserve">Reflexión metacognitiva:</w:t>
      </w:r>
    </w:p>
    <w:p>
      <w:pPr>
        <w:numPr>
          <w:ilvl w:val="0"/>
          <w:numId w:val="11"/>
        </w:numPr>
      </w:pPr>
      <w:r>
        <w:rPr/>
        <w:t xml:space="preserve">¿Qué parte del análisis FODA me fue más fácil y cuál más difícil?</w:t>
      </w:r>
    </w:p>
    <w:p>
      <w:pPr>
        <w:numPr>
          <w:ilvl w:val="0"/>
          <w:numId w:val="11"/>
        </w:numPr>
      </w:pPr>
      <w:r>
        <w:rPr/>
        <w:t xml:space="preserve">¿Cómo puedo aplicar este análisis en mi futura unidad productiva?</w:t>
      </w:r>
    </w:p>
    <w:p>
      <w:pPr>
        <w:numPr>
          <w:ilvl w:val="0"/>
          <w:numId w:val="11"/>
        </w:numPr>
      </w:pPr>
      <w:r>
        <w:rPr/>
        <w:t xml:space="preserve">¿Qué preguntas tengo para la próxima sesión sobre cómo usar el análisis en el plan estratégico?</w:t>
      </w:r>
    </w:p>
    <w:p>
      <w:pPr/>
      <w:r>
        <w:rPr>
          <w:b w:val="1"/>
          <w:bCs w:val="1"/>
        </w:rPr>
        <w:t xml:space="preserve">Retroalimentación:</w:t>
      </w:r>
    </w:p>
    <w:p>
      <w:pPr/>
      <w:r>
        <w:rPr/>
        <w:t xml:space="preserve">El docente comenta las notas y respuestas, destacando aportes y aclarando dudas breves, motivando la preparación para la siguiente sesión.</w:t>
      </w:r>
    </w:p>
    <w:p>
      <w:pPr/>
      <w:r>
        <w:rPr>
          <w:b w:val="1"/>
          <w:bCs w:val="1"/>
        </w:rPr>
        <w:t xml:space="preserve">Transferencia:</w:t>
      </w:r>
    </w:p>
    <w:p>
      <w:pPr/>
      <w:r>
        <w:rPr/>
        <w:t xml:space="preserve">Se anuncia que en la próxima sesión aplicarán el análisis FODA para crear el plan estratégico completo.</w:t>
      </w:r>
    </w:p>
    <w:p>
      <w:pPr/>
      <w:r>
        <w:rPr>
          <w:b w:val="1"/>
          <w:bCs w:val="1"/>
        </w:rPr>
        <w:t xml:space="preserve">Tarea o reto:</w:t>
      </w:r>
    </w:p>
    <w:p>
      <w:pPr/>
      <w:r>
        <w:rPr/>
        <w:t xml:space="preserve">Investigar ejemplos reales de planes estratégicos en organizaciones ambientales y traer un resumen para compartir en la siguiente clase.</w:t>
      </w:r>
    </w:p>
    <w:p>
      <w:pPr>
        <w:spacing w:before="120" w:after="120" w:line="240" w:lineRule="auto"/>
        <w:pBdr>
          <w:bottom w:val="single" w:sz="1" w:color="000000"/>
        </w:pBdr>
      </w:pPr>
      <w:r>
        <w:rPr>
          <w:sz w:val="6"/>
          <w:szCs w:val="6"/>
        </w:rPr>
        <w:t xml:space="preserve"/>
      </w:r>
    </w:p>
    <w:p>
      <w:pPr/>
      <w:r>
        <w:rPr/>
        <w:t xml:space="preserve">Sesión 2: Diseño y Presentación del Plan EstratégicoFase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aprendizajes previos sobre análisis FODA y preparar a los estudiantes para la elaboración del plan estratégico basado en ese análisis.</w:t>
      </w:r>
    </w:p>
    <w:p>
      <w:pPr/>
      <w:r>
        <w:rPr>
          <w:b w:val="1"/>
          <w:bCs w:val="1"/>
        </w:rPr>
        <w:t xml:space="preserve">Activación de conocimientos previos:</w:t>
      </w:r>
    </w:p>
    <w:p>
      <w:pPr>
        <w:numPr>
          <w:ilvl w:val="0"/>
          <w:numId w:val="12"/>
        </w:numPr>
      </w:pPr>
      <w:r>
        <w:rPr>
          <w:b w:val="1"/>
          <w:bCs w:val="1"/>
        </w:rPr>
        <w:t xml:space="preserve">Docente:</w:t>
      </w:r>
      <w:r>
        <w:rPr/>
        <w:t xml:space="preserve"> Inicia con una lluvia de ideas preguntando: "¿Qué elementos consideran imprescindibles para un plan estratégico efectivo?"</w:t>
      </w:r>
    </w:p>
    <w:p>
      <w:pPr>
        <w:numPr>
          <w:ilvl w:val="0"/>
          <w:numId w:val="12"/>
        </w:numPr>
      </w:pPr>
      <w:r>
        <w:rPr>
          <w:b w:val="1"/>
          <w:bCs w:val="1"/>
        </w:rPr>
        <w:t xml:space="preserve">Estudiantes:</w:t>
      </w:r>
      <w:r>
        <w:rPr/>
        <w:t xml:space="preserve"> Participan en plenaria, el docente anota ideas en la pizarra.</w:t>
      </w:r>
    </w:p>
    <w:p>
      <w:pPr/>
      <w:r>
        <w:rPr>
          <w:b w:val="1"/>
          <w:bCs w:val="1"/>
        </w:rPr>
        <w:t xml:space="preserve">Motivación y enganche:</w:t>
      </w:r>
    </w:p>
    <w:p>
      <w:pPr>
        <w:numPr>
          <w:ilvl w:val="0"/>
          <w:numId w:val="13"/>
        </w:numPr>
      </w:pPr>
      <w:r>
        <w:rPr>
          <w:b w:val="1"/>
          <w:bCs w:val="1"/>
        </w:rPr>
        <w:t xml:space="preserve">Docente:</w:t>
      </w:r>
      <w:r>
        <w:rPr/>
        <w:t xml:space="preserve"> Presenta un ejemplo breve de un plan estratégico exitoso en una empresa ambiental, destacando resultados positivos.</w:t>
      </w:r>
    </w:p>
    <w:p>
      <w:pPr>
        <w:numPr>
          <w:ilvl w:val="0"/>
          <w:numId w:val="13"/>
        </w:numPr>
      </w:pPr>
      <w:r>
        <w:rPr>
          <w:b w:val="1"/>
          <w:bCs w:val="1"/>
        </w:rPr>
        <w:t xml:space="preserve">Estudiantes:</w:t>
      </w:r>
      <w:r>
        <w:rPr/>
        <w:t xml:space="preserve"> Analizan brevemente y comentan qué les llama la atención.</w:t>
      </w:r>
    </w:p>
    <w:p>
      <w:pPr/>
      <w:r>
        <w:rPr>
          <w:b w:val="1"/>
          <w:bCs w:val="1"/>
        </w:rPr>
        <w:t xml:space="preserve">Contextualización:</w:t>
      </w:r>
    </w:p>
    <w:p>
      <w:pPr>
        <w:numPr>
          <w:ilvl w:val="0"/>
          <w:numId w:val="14"/>
        </w:numPr>
      </w:pPr>
      <w:r>
        <w:rPr>
          <w:b w:val="1"/>
          <w:bCs w:val="1"/>
        </w:rPr>
        <w:t xml:space="preserve">Docente:</w:t>
      </w:r>
      <w:r>
        <w:rPr/>
        <w:t xml:space="preserve"> Explica que hoy diseñarán un plan estratégico aplicable a su área, usando la información del análisis FODA trabajado previamente.</w:t>
      </w:r>
    </w:p>
    <w:p>
      <w:pPr>
        <w:numPr>
          <w:ilvl w:val="0"/>
          <w:numId w:val="14"/>
        </w:numPr>
      </w:pPr>
      <w:r>
        <w:rPr>
          <w:b w:val="1"/>
          <w:bCs w:val="1"/>
        </w:rPr>
        <w:t xml:space="preserve">Estudiantes:</w:t>
      </w:r>
      <w:r>
        <w:rPr/>
        <w:t xml:space="preserve"> Se preparan para trabajar en grupos y aplicar lo aprendido.</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la estructura básica de un plan estratégico (visión, misión, objetivos, estrategias, indicadores) y la forma de integrarla con el FODA para asegurar coherencia y pertinencia.</w:t>
      </w:r>
    </w:p>
    <w:p>
      <w:pPr/>
      <w:r>
        <w:rPr>
          <w:b w:val="1"/>
          <w:bCs w:val="1"/>
        </w:rPr>
        <w:t xml:space="preserve">Actividad 3: Construcción del Plan Estratégico</w:t>
      </w:r>
    </w:p>
    <w:p>
      <w:pPr>
        <w:numPr>
          <w:ilvl w:val="0"/>
          <w:numId w:val="15"/>
        </w:numPr>
      </w:pPr>
      <w:r>
        <w:rPr>
          <w:b w:val="1"/>
          <w:bCs w:val="1"/>
        </w:rPr>
        <w:t xml:space="preserve">Objetivo:</w:t>
      </w:r>
      <w:r>
        <w:rPr/>
        <w:t xml:space="preserve"> Diseñar un plan estratégico estructurado para una unidad productiva en Ingeniería Ambiental.</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una plantilla para diseñar el plan estratégico.</w:t>
      </w:r>
    </w:p>
    <w:p>
      <w:pPr>
        <w:numPr>
          <w:ilvl w:val="1"/>
          <w:numId w:val="15"/>
        </w:numPr>
      </w:pPr>
      <w:r>
        <w:rPr/>
        <w:t xml:space="preserve">Solicita que revisen su matriz FODA y a partir de ella definan la visión, misión, objetivos estratégicos, estrategias y posibles indicadores de éxito.</w:t>
      </w:r>
    </w:p>
    <w:p>
      <w:pPr>
        <w:numPr>
          <w:ilvl w:val="1"/>
          <w:numId w:val="15"/>
        </w:numPr>
      </w:pPr>
      <w:r>
        <w:rPr/>
        <w:t xml:space="preserve">El docente formula preguntas guía: "¿Cómo reflejan sus fortalezas y oportunidades en los objetivos?"; "¿Qué estrategias proponen para mitigar debilidades y amenazas?"</w:t>
      </w:r>
    </w:p>
    <w:p>
      <w:pPr>
        <w:numPr>
          <w:ilvl w:val="0"/>
          <w:numId w:val="15"/>
        </w:numPr>
      </w:pPr>
      <w:r>
        <w:rPr>
          <w:b w:val="1"/>
          <w:bCs w:val="1"/>
        </w:rPr>
        <w:t xml:space="preserve">Organización:</w:t>
      </w:r>
      <w:r>
        <w:rPr/>
        <w:t xml:space="preserve"> Grupos de 4 estudiantes.</w:t>
      </w:r>
    </w:p>
    <w:p>
      <w:pPr>
        <w:numPr>
          <w:ilvl w:val="0"/>
          <w:numId w:val="15"/>
        </w:numPr>
      </w:pPr>
      <w:r>
        <w:rPr>
          <w:b w:val="1"/>
          <w:bCs w:val="1"/>
        </w:rPr>
        <w:t xml:space="preserve">Producto:</w:t>
      </w:r>
      <w:r>
        <w:rPr/>
        <w:t xml:space="preserve"> Plan estratégico completo en formato digital y/o impreso.</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del docente:</w:t>
      </w:r>
      <w:r>
        <w:rPr/>
        <w:t xml:space="preserve"> Acompaña a los grupos, ofrece retroalimentación puntual, fomenta discusión y pensamiento crítico.</w:t>
      </w:r>
    </w:p>
    <w:p>
      <w:pPr/>
      <w:r>
        <w:rPr>
          <w:b w:val="1"/>
          <w:bCs w:val="1"/>
        </w:rPr>
        <w:t xml:space="preserve">Actividad 4: Presentación y retroalimentación cruzada</w:t>
      </w:r>
    </w:p>
    <w:p>
      <w:pPr>
        <w:numPr>
          <w:ilvl w:val="0"/>
          <w:numId w:val="16"/>
        </w:numPr>
      </w:pPr>
      <w:r>
        <w:rPr>
          <w:b w:val="1"/>
          <w:bCs w:val="1"/>
        </w:rPr>
        <w:t xml:space="preserve">Objetivo:</w:t>
      </w:r>
      <w:r>
        <w:rPr/>
        <w:t xml:space="preserve"> Comunicar y argumentar el plan estratégico diseñado.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Solicita que cada grupo exponga su plan estratégico en presentaciones de máximo 7 minutos.</w:t>
      </w:r>
    </w:p>
    <w:p>
      <w:pPr>
        <w:numPr>
          <w:ilvl w:val="1"/>
          <w:numId w:val="16"/>
        </w:numPr>
      </w:pPr>
      <w:r>
        <w:rPr/>
        <w:t xml:space="preserve">Los grupos que escuchan toman notas para preguntas y sugerencias.</w:t>
      </w:r>
    </w:p>
    <w:p>
      <w:pPr>
        <w:numPr>
          <w:ilvl w:val="1"/>
          <w:numId w:val="16"/>
        </w:numPr>
      </w:pPr>
      <w:r>
        <w:rPr/>
        <w:t xml:space="preserve">Al terminar cada presentación, se realiza una sesión breve de retroalimentación entre pares, guiada por el docente.</w:t>
      </w:r>
    </w:p>
    <w:p>
      <w:pPr>
        <w:numPr>
          <w:ilvl w:val="0"/>
          <w:numId w:val="16"/>
        </w:numPr>
      </w:pPr>
      <w:r>
        <w:rPr>
          <w:b w:val="1"/>
          <w:bCs w:val="1"/>
        </w:rPr>
        <w:t xml:space="preserve">Organización:</w:t>
      </w:r>
      <w:r>
        <w:rPr/>
        <w:t xml:space="preserve"> Plenaria.</w:t>
      </w:r>
    </w:p>
    <w:p>
      <w:pPr>
        <w:numPr>
          <w:ilvl w:val="0"/>
          <w:numId w:val="16"/>
        </w:numPr>
      </w:pPr>
      <w:r>
        <w:rPr>
          <w:b w:val="1"/>
          <w:bCs w:val="1"/>
        </w:rPr>
        <w:t xml:space="preserve">Producto:</w:t>
      </w:r>
      <w:r>
        <w:rPr/>
        <w:t xml:space="preserve"> Presentaciones orales y notas de retroalimentación.</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del docente:</w:t>
      </w:r>
      <w:r>
        <w:rPr/>
        <w:t xml:space="preserve"> Modera, asegura que la retroalimentación sea constructiva y vincule la teoría con la práctica.</w:t>
      </w:r>
    </w:p>
    <w:p>
      <w:pPr/>
      <w:r>
        <w:rPr>
          <w:b w:val="1"/>
          <w:bCs w:val="1"/>
        </w:rPr>
        <w:t xml:space="preserve">Diferenciación:</w:t>
      </w:r>
    </w:p>
    <w:p>
      <w:pPr>
        <w:numPr>
          <w:ilvl w:val="0"/>
          <w:numId w:val="17"/>
        </w:numPr>
      </w:pPr>
      <w:r>
        <w:rPr/>
        <w:t xml:space="preserve">Para estudiantes adelantados: Proponer que elaboren un plan de contingencia o un cronograma de implementación del plan estratégico.</w:t>
      </w:r>
    </w:p>
    <w:p>
      <w:pPr>
        <w:numPr>
          <w:ilvl w:val="0"/>
          <w:numId w:val="17"/>
        </w:numPr>
      </w:pPr>
      <w:r>
        <w:rPr/>
        <w:t xml:space="preserve">Para estudiantes con dificultades: Ofrecer apoyo con ejemplos concretos y plantillas más guiadas, además de tutorías breves durante el trabajo en grupo.</w:t>
      </w:r>
    </w:p>
    <w:p>
      <w:pPr/>
      <w:r>
        <w:rPr>
          <w:b w:val="1"/>
          <w:bCs w:val="1"/>
        </w:rPr>
        <w:t xml:space="preserve">Transición:</w:t>
      </w:r>
    </w:p>
    <w:p>
      <w:pPr/>
      <w:r>
        <w:rPr/>
        <w:t xml:space="preserve">El docente prepara a los estudiantes para la fase final de reflexión y síntesis, destacando la importancia de consolidar lo aprendido para aplicarlo profesionalmente.</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8"/>
        </w:numPr>
      </w:pPr>
      <w:r>
        <w:rPr>
          <w:b w:val="1"/>
          <w:bCs w:val="1"/>
        </w:rPr>
        <w:t xml:space="preserve">Docente:</w:t>
      </w:r>
      <w:r>
        <w:rPr/>
        <w:t xml:space="preserve"> Propone que cada estudiante escriba en una ficha las 3 aportaciones clave que su grupo hizo al plan estratégico y 1 aspecto a mejorar.</w:t>
      </w:r>
    </w:p>
    <w:p>
      <w:pPr>
        <w:numPr>
          <w:ilvl w:val="0"/>
          <w:numId w:val="18"/>
        </w:numPr>
      </w:pPr>
      <w:r>
        <w:rPr/>
        <w:t xml:space="preserve">Se realiza una lectura rápida en plenaria, identificando patrones comunes.</w:t>
      </w:r>
    </w:p>
    <w:p>
      <w:pPr/>
      <w:r>
        <w:rPr>
          <w:b w:val="1"/>
          <w:bCs w:val="1"/>
        </w:rPr>
        <w:t xml:space="preserve">Reflexión metacognitiva:</w:t>
      </w:r>
    </w:p>
    <w:p>
      <w:pPr>
        <w:numPr>
          <w:ilvl w:val="0"/>
          <w:numId w:val="19"/>
        </w:numPr>
      </w:pPr>
      <w:r>
        <w:rPr/>
        <w:t xml:space="preserve">¿Cómo integraron el análisis FODA en la formulación del plan estratégico?</w:t>
      </w:r>
    </w:p>
    <w:p>
      <w:pPr>
        <w:numPr>
          <w:ilvl w:val="0"/>
          <w:numId w:val="19"/>
        </w:numPr>
      </w:pPr>
      <w:r>
        <w:rPr/>
        <w:t xml:space="preserve">¿Qué habilidades desarrollé para trabajar en equipo y comunicar ideas estratégicas?</w:t>
      </w:r>
    </w:p>
    <w:p>
      <w:pPr>
        <w:numPr>
          <w:ilvl w:val="0"/>
          <w:numId w:val="19"/>
        </w:numPr>
      </w:pPr>
      <w:r>
        <w:rPr/>
        <w:t xml:space="preserve">¿De qué manera aplicaré este conocimiento en futuros proyectos o en mi carrera profesional?</w:t>
      </w:r>
    </w:p>
    <w:p>
      <w:pPr/>
      <w:r>
        <w:rPr>
          <w:b w:val="1"/>
          <w:bCs w:val="1"/>
        </w:rPr>
        <w:t xml:space="preserve">Retroalimentación:</w:t>
      </w:r>
    </w:p>
    <w:p>
      <w:pPr/>
      <w:r>
        <w:rPr/>
        <w:t xml:space="preserve">El docente proporciona comentarios generales y personalizados sobre la calidad de los planes y la participación en las presentaciones, destacando fortalezas y áreas de mejora.</w:t>
      </w:r>
    </w:p>
    <w:p>
      <w:pPr/>
      <w:r>
        <w:rPr>
          <w:b w:val="1"/>
          <w:bCs w:val="1"/>
        </w:rPr>
        <w:t xml:space="preserve">Transferencia:</w:t>
      </w:r>
    </w:p>
    <w:p>
      <w:pPr/>
      <w:r>
        <w:rPr/>
        <w:t xml:space="preserve">Se invita a los estudiantes a considerar este plan estratégico como un primer prototipo que podrán perfeccionar y aplicar en proyectos reales dentro de su formación profesional.</w:t>
      </w:r>
    </w:p>
    <w:p>
      <w:pPr/>
      <w:r>
        <w:rPr>
          <w:b w:val="1"/>
          <w:bCs w:val="1"/>
        </w:rPr>
        <w:t xml:space="preserve">Tarea o reto:</w:t>
      </w:r>
    </w:p>
    <w:p>
      <w:pPr/>
      <w:r>
        <w:rPr/>
        <w:t xml:space="preserve">Preparar un breve informe individual que analice cómo el plan estratégico puede contribuir a la sostenibilidad de la unidad productiva y proponer un indicador adicional de seguimiento.</w:t>
      </w:r>
    </w:p>
    <w:p/>
    <w:p>
      <w:pPr/>
      <w:r>
        <w:rPr>
          <w:color w:val="2b6cb0"/>
          <w:sz w:val="28"/>
          <w:szCs w:val="28"/>
          <w:b w:val="1"/>
          <w:bCs w:val="1"/>
        </w:rPr>
        <w:t xml:space="preserve">Evaluación</w:t>
      </w:r>
    </w:p>
    <w:p>
      <w:pPr>
        <w:numPr>
          <w:ilvl w:val="0"/>
          <w:numId w:val="20"/>
        </w:numPr>
      </w:pPr>
      <w:r>
        <w:rPr>
          <w:b w:val="1"/>
          <w:bCs w:val="1"/>
        </w:rPr>
        <w:t xml:space="preserve">Tipo de evaluación:</w:t>
      </w:r>
      <w:r>
        <w:rPr/>
        <w:t xml:space="preserve"> Formativa durante toda la sesión, con retroalimentación inmediata en actividades grupales y plenarias; sumativa al final con la presentación del plan estratégico y el informe individual.</w:t>
      </w:r>
    </w:p>
    <w:p>
      <w:pPr>
        <w:numPr>
          <w:ilvl w:val="0"/>
          <w:numId w:val="20"/>
        </w:numPr>
      </w:pPr>
      <w:r>
        <w:rPr>
          <w:b w:val="1"/>
          <w:bCs w:val="1"/>
        </w:rPr>
        <w:t xml:space="preserve">Criterios de evaluación:</w:t>
      </w:r>
    </w:p>
    <w:p>
      <w:pPr>
        <w:numPr>
          <w:ilvl w:val="1"/>
          <w:numId w:val="20"/>
        </w:numPr>
      </w:pPr>
      <w:r>
        <w:rPr/>
        <w:t xml:space="preserve">Capacidad para identificar correctamente los elementos del análisis FODA (Objetivo 1).</w:t>
      </w:r>
    </w:p>
    <w:p>
      <w:pPr>
        <w:numPr>
          <w:ilvl w:val="1"/>
          <w:numId w:val="20"/>
        </w:numPr>
      </w:pPr>
      <w:r>
        <w:rPr/>
        <w:t xml:space="preserve">Diseño coherente y estructurado del plan estratégico fundamentado en el análisis FODA (Objetivo 2).</w:t>
      </w:r>
    </w:p>
    <w:p>
      <w:pPr>
        <w:numPr>
          <w:ilvl w:val="1"/>
          <w:numId w:val="20"/>
        </w:numPr>
      </w:pPr>
      <w:r>
        <w:rPr/>
        <w:t xml:space="preserve">Demostración de pensamiento crítico en la formulación de objetivos y estrategias (Objetivo 3).</w:t>
      </w:r>
    </w:p>
    <w:p>
      <w:pPr>
        <w:numPr>
          <w:ilvl w:val="1"/>
          <w:numId w:val="20"/>
        </w:numPr>
      </w:pPr>
      <w:r>
        <w:rPr/>
        <w:t xml:space="preserve">Claridad y coherencia en la presentación oral y escrita del plan estratégico (Objetivo 4).</w:t>
      </w:r>
    </w:p>
    <w:p>
      <w:pPr>
        <w:numPr>
          <w:ilvl w:val="0"/>
          <w:numId w:val="20"/>
        </w:numPr>
      </w:pPr>
      <w:r>
        <w:rPr>
          <w:b w:val="1"/>
          <w:bCs w:val="1"/>
        </w:rPr>
        <w:t xml:space="preserve">Instrumentos sugeridos:</w:t>
      </w:r>
    </w:p>
    <w:p>
      <w:pPr>
        <w:numPr>
          <w:ilvl w:val="1"/>
          <w:numId w:val="20"/>
        </w:numPr>
      </w:pPr>
      <w:r>
        <w:rPr/>
        <w:t xml:space="preserve">Rúbrica para evaluación del análisis FODA y plan estratégico.</w:t>
      </w:r>
    </w:p>
    <w:p>
      <w:pPr>
        <w:numPr>
          <w:ilvl w:val="1"/>
          <w:numId w:val="20"/>
        </w:numPr>
      </w:pPr>
      <w:r>
        <w:rPr/>
        <w:t xml:space="preserve">Lista de cotejo para observación de habilidades comunicativas y trabajo en equipo.</w:t>
      </w:r>
    </w:p>
    <w:p>
      <w:pPr>
        <w:numPr>
          <w:ilvl w:val="1"/>
          <w:numId w:val="20"/>
        </w:numPr>
      </w:pPr>
      <w:r>
        <w:rPr/>
        <w:t xml:space="preserve">Autoevaluación y coevaluación al final de las presentaciones.</w:t>
      </w:r>
    </w:p>
    <w:p>
      <w:pPr>
        <w:numPr>
          <w:ilvl w:val="0"/>
          <w:numId w:val="20"/>
        </w:numPr>
      </w:pPr>
      <w:r>
        <w:rPr>
          <w:b w:val="1"/>
          <w:bCs w:val="1"/>
        </w:rPr>
        <w:t xml:space="preserve">Evidencias de aprendizaje:</w:t>
      </w:r>
    </w:p>
    <w:p>
      <w:pPr>
        <w:numPr>
          <w:ilvl w:val="1"/>
          <w:numId w:val="20"/>
        </w:numPr>
      </w:pPr>
      <w:r>
        <w:rPr/>
        <w:t xml:space="preserve">Matrices FODA completas y discutidas en grupo.</w:t>
      </w:r>
    </w:p>
    <w:p>
      <w:pPr>
        <w:numPr>
          <w:ilvl w:val="1"/>
          <w:numId w:val="20"/>
        </w:numPr>
      </w:pPr>
      <w:r>
        <w:rPr/>
        <w:t xml:space="preserve">Planes estratégicos diseñados y presentados.</w:t>
      </w:r>
    </w:p>
    <w:p>
      <w:pPr>
        <w:numPr>
          <w:ilvl w:val="1"/>
          <w:numId w:val="20"/>
        </w:numPr>
      </w:pPr>
      <w:r>
        <w:rPr/>
        <w:t xml:space="preserve">Informes individuales de reflexión sobre la aplicación del plan estratégico.</w:t>
      </w:r>
    </w:p>
    <w:p>
      <w:pPr>
        <w:numPr>
          <w:ilvl w:val="1"/>
          <w:numId w:val="20"/>
        </w:numPr>
      </w:pPr>
      <w:r>
        <w:rPr/>
        <w:t xml:space="preserve">Participación activa en discusiones y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12A10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DFB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ECF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575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6A8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BEFC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B6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36B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2EE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7FF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826CF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0AA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7F791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4FC1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DFF82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E3C8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0B03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8A0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6B3D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A49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2026-09-26T05:53:04-05:00</dcterms:created>
  <dcterms:modified xsi:type="dcterms:W3CDTF">2026-09-26T05:53:04-05:00</dcterms:modified>
</cp:coreProperties>
</file>

<file path=docProps/custom.xml><?xml version="1.0" encoding="utf-8"?>
<Properties xmlns="http://schemas.openxmlformats.org/officeDocument/2006/custom-properties" xmlns:vt="http://schemas.openxmlformats.org/officeDocument/2006/docPropsVTypes"/>
</file>