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Differences: Celebrations Around the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valoren la diversidad cultural a través de la temática "Our differences, our celebrations". Los estudiantes aprenderán vocabulario relacionado con objetos, lugares y celebraciones típicas de diferentes culturas, lo que les permitirá comprender descripciones sencillas en inglés, responder preguntas orales, y escribir palabras relacionadas con sus observaciones. Utilizando una "Travel Machine" —una herramienta interactiva que los transportará a diferentes partes del mundo— los estudiantes vivirán una experiencia activa y lúdica para conocer tradiciones y festividades diversas, fomentando así su interés por el aprendizaje del inglés y la lectura como una ventana al mundo.</w:t>
      </w:r>
    </w:p>
    <w:p>
      <w:pPr/>
      <w:r>
        <w:rPr/>
        <w:t xml:space="preserve">Este aprendizaje es relevante porque conecta con la realidad multicultural del mundo actual y promueve la empatía y el respeto hacia otras culturas desde una edad temprana. Además, desarrolla competencias comunicativas en inglés mediante el trabajo colaborativo, fortaleciendo habilidades de escucha, habla, lectura y escritura en un contexto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descripciones cortas y sencillas de objetos y lugares conocidos en inglés (Listening).</w:t>
      </w:r>
    </w:p>
    <w:p>
      <w:pPr>
        <w:numPr>
          <w:ilvl w:val="0"/>
          <w:numId w:val="1"/>
        </w:numPr>
      </w:pPr>
      <w:r>
        <w:rPr/>
        <w:t xml:space="preserve">Responder preguntas sobre personas, objetos y lugares de su entorno en inglés (Speaking).</w:t>
      </w:r>
    </w:p>
    <w:p>
      <w:pPr>
        <w:numPr>
          <w:ilvl w:val="0"/>
          <w:numId w:val="1"/>
        </w:numPr>
      </w:pPr>
      <w:r>
        <w:rPr/>
        <w:t xml:space="preserve">Escribir el nombre de lugares y elementos reconocidos en ilustraciones relacionadas con celebraciones (Writing).</w:t>
      </w:r>
    </w:p>
    <w:p>
      <w:pPr>
        <w:numPr>
          <w:ilvl w:val="0"/>
          <w:numId w:val="1"/>
        </w:numPr>
      </w:pPr>
      <w:r>
        <w:rPr/>
        <w:t xml:space="preserve">Disfrutar la lectura en inglés como una actividad de esparcimiento que amplía su conocimiento del mundo (Reading).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usando la "Travel Machine" para explorar diferentes culturas y celebraciones.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Travel Machine (maqueta o dispositivo interactivo preparado con imágenes y audios de diferentes culturas).</w:t>
      </w:r>
    </w:p>
    <w:p>
      <w:pPr>
        <w:numPr>
          <w:ilvl w:val="0"/>
          <w:numId w:val="2"/>
        </w:numPr>
      </w:pPr>
      <w:r>
        <w:rPr/>
        <w:t xml:space="preserve">Tarjetas con vocabulario ilustrado de objetos, lugares y celebraciones (mínimo 20 tarjetas).</w:t>
      </w:r>
    </w:p>
    <w:p>
      <w:pPr>
        <w:numPr>
          <w:ilvl w:val="0"/>
          <w:numId w:val="2"/>
        </w:numPr>
      </w:pPr>
      <w:r>
        <w:rPr/>
        <w:t xml:space="preserve">Carteles grandes con imágenes de celebraciones y lugares del mundo.</w:t>
      </w:r>
    </w:p>
    <w:p>
      <w:pPr>
        <w:numPr>
          <w:ilvl w:val="0"/>
          <w:numId w:val="2"/>
        </w:numPr>
      </w:pPr>
      <w:r>
        <w:rPr/>
        <w:t xml:space="preserve">Hojas de trabajo para escribir vocabulario y dibujos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descripciones cortas en inglés.</w:t>
      </w:r>
    </w:p>
    <w:p>
      <w:pPr>
        <w:numPr>
          <w:ilvl w:val="0"/>
          <w:numId w:val="2"/>
        </w:numPr>
      </w:pPr>
      <w:r>
        <w:rPr/>
        <w:t xml:space="preserve">Libro o cuento corto ilustrado sobre celebraciones del mundo (adaptado al nivel).</w:t>
      </w:r>
    </w:p>
    <w:p>
      <w:pPr>
        <w:numPr>
          <w:ilvl w:val="0"/>
          <w:numId w:val="2"/>
        </w:numPr>
      </w:pPr>
      <w:r>
        <w:rPr/>
        <w:t xml:space="preserve">Pizarrón o rotafolio para anotar vocabulario y respuestas.</w:t>
      </w:r>
    </w:p>
    <w:p>
      <w:pPr>
        <w:numPr>
          <w:ilvl w:val="0"/>
          <w:numId w:val="2"/>
        </w:numPr>
      </w:pPr>
      <w:r>
        <w:rPr/>
        <w:t xml:space="preserve">Tarjetas con preguntas para las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vocabulario elemental en inglés (colores, números, objetos comunes).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de escucha y repetición en inglés.</w:t>
      </w:r>
    </w:p>
    <w:p>
      <w:pPr>
        <w:numPr>
          <w:ilvl w:val="0"/>
          <w:numId w:val="3"/>
        </w:numPr>
      </w:pPr>
      <w:r>
        <w:rPr/>
        <w:t xml:space="preserve">Habilidades iniciales de trazado y escritura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vocabulario y preparándonos para el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increíble para conocer diferentes celebraciones y lugares del mundo. Aprenderemos palabras nuevas que nos ayudarán a entender mejor estas culturas. ¡Vamos a divertirnos mucho!"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simples de celebraciones conocidas (ejemplo: cumpleaños, Navidad) y pregunta: "What celebration do you know?"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 en inglés o en español, ayudando a activar vocabulario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otros países celebran cosas muy diferentes? Hoy usaremos una máquina especial que nos llevará a esos lugares.” (Muestra la Travel Machine)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emocionados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conoceremos nuevas palabras para describir objetos y lugares de diferentes celebraciones, algo que les servirá para entender y comunicarse mejor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vocabulario clave con tarjetas ilustradas y el apoyo de la Travel Machine, mostrando imágenes y reproduciendo audios cortos con descripciones sencillas en inglés.</w:t>
      </w:r>
    </w:p>
    <w:p>
      <w:pPr/>
      <w:r>
        <w:rPr>
          <w:b w:val="1"/>
          <w:bCs w:val="1"/>
        </w:rPr>
        <w:t xml:space="preserve">Actividad 1: Vocabulario en equipo - "Picture and Word Match"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cortas y sencillas (Listening).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set de tarjetas con imágenes y otras con palabras relacionadas.</w:t>
      </w:r>
    </w:p>
    <w:p>
      <w:pPr>
        <w:numPr>
          <w:ilvl w:val="1"/>
          <w:numId w:val="5"/>
        </w:numPr>
      </w:pPr>
      <w:r>
        <w:rPr/>
        <w:t xml:space="preserve">Reproduce audios cortos que describen un objeto o lugar.</w:t>
      </w:r>
    </w:p>
    <w:p>
      <w:pPr>
        <w:numPr>
          <w:ilvl w:val="1"/>
          <w:numId w:val="5"/>
        </w:numPr>
      </w:pPr>
      <w:r>
        <w:rPr/>
        <w:t xml:space="preserve">Los grupos deben escuchar, identificar la tarjeta correcta y colocarla junto a la palabra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listas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y formula preguntas guía: "What is this?", "Where do we see it?", "Can you say the word?"</w:t>
      </w:r>
    </w:p>
    <w:p>
      <w:pPr/>
      <w:r>
        <w:rPr>
          <w:b w:val="1"/>
          <w:bCs w:val="1"/>
        </w:rPr>
        <w:t xml:space="preserve">Actividad 2: Preguntas y respuestas - "Interview Your Team"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personas, objetos y lugares (Speaking).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cada estudiante hace preguntas simples a otro sobre las tarjetas y descripciones aprendidas ("Is this a place?", "Do people celebrate here?").</w:t>
      </w:r>
    </w:p>
    <w:p>
      <w:pPr>
        <w:numPr>
          <w:ilvl w:val="1"/>
          <w:numId w:val="6"/>
        </w:numPr>
      </w:pPr>
      <w:r>
        <w:rPr/>
        <w:t xml:space="preserve">Los demás responden con frases cortas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registradas en una hoja de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pronunciación y anima a todos a participar.</w:t>
      </w:r>
    </w:p>
    <w:p>
      <w:pPr/>
      <w:r>
        <w:rPr>
          <w:b w:val="1"/>
          <w:bCs w:val="1"/>
        </w:rPr>
        <w:t xml:space="preserve">Actividad 3: Escritura guiada - "Label the Celebration"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nombres de lugares y elementos reconocidos en una ilustración (Writing).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una ilustración grande de una celebración multicultural.</w:t>
      </w:r>
    </w:p>
    <w:p>
      <w:pPr>
        <w:numPr>
          <w:ilvl w:val="1"/>
          <w:numId w:val="7"/>
        </w:numPr>
      </w:pPr>
      <w:r>
        <w:rPr/>
        <w:t xml:space="preserve">Con apoyo del docente, escriben el nombre en inglés de objetos y lugares que reconocen usando el vocabulario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escritas correctamente junto a la ilustración.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escritura, ofrece apoyo personalizado, y promueve el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oraciones cortas para describir la ilustración usando el nuevo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Trabajan con apoyo visual adicional y pueden dibujar en lugar de escribir palabras completas, mientras escuchan repetidamente las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muchas palabras y lugares, en la próxima sesión usaremos la Travel Machine para visitar estos lugares y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palabra o lugar que aprendieron y que explique por qué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What new word did you learn today?</w:t>
      </w:r>
    </w:p>
    <w:p>
      <w:pPr>
        <w:numPr>
          <w:ilvl w:val="0"/>
          <w:numId w:val="10"/>
        </w:numPr>
      </w:pPr>
      <w:r>
        <w:rPr/>
        <w:t xml:space="preserve">Can you say the name of a place we talked about?</w:t>
      </w:r>
    </w:p>
    <w:p>
      <w:pPr>
        <w:numPr>
          <w:ilvl w:val="0"/>
          <w:numId w:val="10"/>
        </w:numPr>
      </w:pPr>
      <w:r>
        <w:rPr/>
        <w:t xml:space="preserve">How can these words help us understand celebrations in other countries?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pronunciación y escritura cuando es necesario, y refuerza 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usaremos la Travel Machine para "viajar" y aprender más sobre celebraciones reales, lo que hará que el vocabulario sea aún más significativo.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sobre alguna celebración familiar y traer una palabra o dibujo relacionado para compartir en la próxima sesión.</w:t>
      </w:r>
    </w:p>
    <w:p>
      <w:pPr/>
      <w:r>
        <w:rPr/>
        <w:t xml:space="preserve">Sesión 2: Viaje cultural con la Travel Machine y expresión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 Travel Machine para conocer celebraciones de diferentes países. Recordaremos el vocabulario aprendido para describir lo que veamos y compartir con los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escuchan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"What words do you remember from last time? Can you say 'place' or 'celebration' in English?"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muestran confianza al recordar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Travel Machine y dice: "Get ready! We are going to travel in seconds to amazing celebrations!"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el viaje deberán escuchar atentamente y luego responder preguntas en equipo para practicar el inglés y compartir lo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Travel Machine para mostrar imágenes y reproducir audios cortos que describen celebraciones y lugares. Divide el recorrido en 3 estaciones culturales diferentes.</w:t>
      </w:r>
    </w:p>
    <w:p>
      <w:pPr/>
      <w:r>
        <w:rPr>
          <w:b w:val="1"/>
          <w:bCs w:val="1"/>
        </w:rPr>
        <w:t xml:space="preserve">Actividad 1: Viaje en la Travel Machine - "Cultural Stops"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descripciones y responder oralmente (Listening y Speaking).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se turnan para "viajar" a cada estación de la Travel Machine.</w:t>
      </w:r>
    </w:p>
    <w:p>
      <w:pPr>
        <w:numPr>
          <w:ilvl w:val="1"/>
          <w:numId w:val="12"/>
        </w:numPr>
      </w:pPr>
      <w:r>
        <w:rPr/>
        <w:t xml:space="preserve">En cada estación, escuchan una descripción en inglés y observan imágenes.</w:t>
      </w:r>
    </w:p>
    <w:p>
      <w:pPr>
        <w:numPr>
          <w:ilvl w:val="1"/>
          <w:numId w:val="12"/>
        </w:numPr>
      </w:pPr>
      <w:r>
        <w:rPr/>
        <w:t xml:space="preserve">Luego, en grupo responden preguntas preparadas por el docente sobre lo escuchado y visto.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estudiantes), turnándose en cada estación.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grupales y registro escrito breve (palabras clave) en su cuaderno o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 máquina, formula preguntas, apoya en la pronunciación y promueve la participación de todos.</w:t>
      </w:r>
    </w:p>
    <w:p>
      <w:pPr/>
      <w:r>
        <w:rPr>
          <w:b w:val="1"/>
          <w:bCs w:val="1"/>
        </w:rPr>
        <w:t xml:space="preserve">Actividad 2: Lectura compartida - "Story Time: Celebrations Around the World"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Disfrutar la lectura para descubrir el mundo (Reading).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lee un cuento ilustrado corto sobre una celebración cultural, mostrando las imágenes y señalando palabras clave.</w:t>
      </w:r>
    </w:p>
    <w:p>
      <w:pPr>
        <w:numPr>
          <w:ilvl w:val="1"/>
          <w:numId w:val="13"/>
        </w:numPr>
      </w:pPr>
      <w:r>
        <w:rPr/>
        <w:t xml:space="preserve">Los estudiantes escuchan y pueden hacer preguntas o comentar lo que les gusta.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general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entonación, hace pausas para preguntas y conecta el texto con las experiencias del viaje.</w:t>
      </w:r>
    </w:p>
    <w:p>
      <w:pPr/>
      <w:r>
        <w:rPr>
          <w:b w:val="1"/>
          <w:bCs w:val="1"/>
        </w:rPr>
        <w:t xml:space="preserve">Actividad 3: Creación colaborativa - "Our Celebration Poster"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y expresar lo aprendido en equipo (Writing y Speaking).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crea un cartel con dibujos y palabras en inglés que representen una celebración aprendida.</w:t>
      </w:r>
    </w:p>
    <w:p>
      <w:pPr>
        <w:numPr>
          <w:ilvl w:val="1"/>
          <w:numId w:val="14"/>
        </w:numPr>
      </w:pPr>
      <w:r>
        <w:rPr/>
        <w:t xml:space="preserve">Escriben nombres de lugares y objetos usando vocabulario aprendido.</w:t>
      </w:r>
    </w:p>
    <w:p>
      <w:pPr>
        <w:numPr>
          <w:ilvl w:val="1"/>
          <w:numId w:val="14"/>
        </w:numPr>
      </w:pPr>
      <w:r>
        <w:rPr/>
        <w:t xml:space="preserve">Preparan una breve presentación oral para compartir su cartel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escritura, fomenta la colaboración y escucha las presentaciones, brindando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oraciones completas en inglés describiendo su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enfocan en palabras clave y dibujos, con apoyo para la pronunciación y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vimos y escuchamos mucho sobre estas celebraciones, vamos a cerrar nuestra sesión con una actividad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una palabra nueva que aprendió y un lugar o celebración que le gustó.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comparten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What was your favorite celebration we visited?</w:t>
      </w:r>
    </w:p>
    <w:p>
      <w:pPr>
        <w:numPr>
          <w:ilvl w:val="0"/>
          <w:numId w:val="17"/>
        </w:numPr>
      </w:pPr>
      <w:r>
        <w:rPr/>
        <w:t xml:space="preserve">Can you say three new English words you learned?</w:t>
      </w:r>
    </w:p>
    <w:p>
      <w:pPr>
        <w:numPr>
          <w:ilvl w:val="0"/>
          <w:numId w:val="17"/>
        </w:numPr>
      </w:pPr>
      <w:r>
        <w:rPr/>
        <w:t xml:space="preserve">How can you use these words when you talk about celebrations?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y destaca el progreso en comprensión, habla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pensar en celebraciones propias para contar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una palabra en inglés que represente una celebración familiar para compartir y practicar 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activación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ambas sesiones, observando participación en actividades orales, escritas y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ticket de salida y presentación del cartel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Comprende y responde correctamente descripciones cortas y preguntas orales relacionadas con vocabulario de celebraciones y lugares (Objetivo Listening y Speaking).</w:t>
      </w:r>
    </w:p>
    <w:p>
      <w:pPr>
        <w:numPr>
          <w:ilvl w:val="0"/>
          <w:numId w:val="19"/>
        </w:numPr>
      </w:pPr>
      <w:r>
        <w:rPr/>
        <w:t xml:space="preserve">Escribe correctamente nombres de lugares y objetos reconocidos en ilustraciones (Objetivo Writing).</w:t>
      </w:r>
    </w:p>
    <w:p>
      <w:pPr>
        <w:numPr>
          <w:ilvl w:val="0"/>
          <w:numId w:val="19"/>
        </w:numPr>
      </w:pPr>
      <w:r>
        <w:rPr/>
        <w:t xml:space="preserve">Demuestra interés y disfrute durante la lectura y actividades relacionadas (Objetivo Reading).</w:t>
      </w:r>
    </w:p>
    <w:p>
      <w:pPr>
        <w:numPr>
          <w:ilvl w:val="0"/>
          <w:numId w:val="19"/>
        </w:numPr>
      </w:pPr>
      <w:r>
        <w:rPr/>
        <w:t xml:space="preserve">Participa activamente en actividades colaborativas, mostrando responsabilidad y cooperación.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oral y actitud colaborativa.</w:t>
      </w:r>
    </w:p>
    <w:p>
      <w:pPr>
        <w:numPr>
          <w:ilvl w:val="0"/>
          <w:numId w:val="20"/>
        </w:numPr>
      </w:pPr>
      <w:r>
        <w:rPr/>
        <w:t xml:space="preserve">Rúbrica sencilla para evaluar escritura y pronunciación.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Portafolio con hojas de trabajo y carteles creados.</w:t>
      </w:r>
    </w:p>
    <w:p>
      <w:pPr>
        <w:numPr>
          <w:ilvl w:val="0"/>
          <w:numId w:val="20"/>
        </w:numPr>
      </w:pPr>
      <w:r>
        <w:rPr/>
        <w:t xml:space="preserve">Autoevaluación verbal con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emparejadas correctamente en la actividad de vocabulario.</w:t>
      </w:r>
    </w:p>
    <w:p>
      <w:pPr>
        <w:numPr>
          <w:ilvl w:val="0"/>
          <w:numId w:val="21"/>
        </w:numPr>
      </w:pPr>
      <w:r>
        <w:rPr/>
        <w:t xml:space="preserve">Respuestas orales durante la entrevista grupal y actividades con la Travel Machine.</w:t>
      </w:r>
    </w:p>
    <w:p>
      <w:pPr>
        <w:numPr>
          <w:ilvl w:val="0"/>
          <w:numId w:val="21"/>
        </w:numPr>
      </w:pPr>
      <w:r>
        <w:rPr/>
        <w:t xml:space="preserve">Hojas con palabras escritas y carteles con vocabulario y dibujos.</w:t>
      </w:r>
    </w:p>
    <w:p>
      <w:pPr>
        <w:numPr>
          <w:ilvl w:val="0"/>
          <w:numId w:val="21"/>
        </w:numPr>
      </w:pPr>
      <w:r>
        <w:rPr/>
        <w:t xml:space="preserve">Participación activa y respuestas en el ticket de salida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90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80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35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0E2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866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640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143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7D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B6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45F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23A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E8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AE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99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9D3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7A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7AC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97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A87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4B2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EA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2026-09-25T23:56:15-05:00</dcterms:created>
  <dcterms:modified xsi:type="dcterms:W3CDTF">2026-09-25T23:56:15-05:00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