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Lengua Escrita en el Jardín de Infantes: Un Enfoque desde las Prácticas Sociales</w:t>
      </w:r>
    </w:p>
    <w:p/>
    <w:p>
      <w:pPr/>
      <w:r>
        <w:rPr>
          <w:color w:val="666666"/>
          <w:sz w:val="20"/>
          <w:szCs w:val="20"/>
          <w:i w:val="1"/>
          <w:iCs w:val="1"/>
        </w:rPr>
        <w:t xml:space="preserve">Ciencias Sociales y Humanas | Literatura | Aprendizaje Colaborativo</w:t>
      </w:r>
    </w:p>
    <w:p/>
    <w:p>
      <w:pPr/>
      <w:r>
        <w:rPr>
          <w:color w:val="2b6cb0"/>
          <w:sz w:val="28"/>
          <w:szCs w:val="28"/>
          <w:b w:val="1"/>
          <w:bCs w:val="1"/>
        </w:rPr>
        <w:t xml:space="preserve">Descripción</w:t>
      </w:r>
    </w:p>
    <w:p>
      <w:pPr/>
      <w:r>
        <w:rPr/>
        <w:t xml:space="preserve">Este plan de clase está diseñado para estudiantes universitarios de la asignatura de Literatura, con el propósito de profundizar en la comprensión de la lengua escrita como una práctica social fundamental y su incorporación en la enseñanza del jardín de infantes. Los estudiantes analizarán cómo la lengua escrita se manifiesta en diversas formas discursivas presentes en la vida cotidiana de los niños, tales como carteles, revistas y libros de cuentos, reconociendo su papel en la construcción de sentido y comunicación.</w:t>
      </w:r>
    </w:p>
    <w:p>
      <w:pPr/>
      <w:r>
        <w:rPr/>
        <w:t xml:space="preserve">Además, se abordará la necesidad de integrar la lengua escrita en el nivel inicial como contenido de enseñanza en contextos comunicativos reales, enfatizando el concepto de enseñar a leer y escribir desde una perspectiva problematizadora y crítica. La relevancia de este aprendizaje radica en preparar a futuros docentes y especialistas para diseñar estrategias pedagógicas que promuevan aprendizajes significativos y contextualizados, conectando teoría y práctica profesional.</w:t>
      </w:r>
    </w:p>
    <w:p>
      <w:pPr/>
      <w:r>
        <w:rPr/>
        <w:t xml:space="preserve">La sesión utiliza la metodología de Aprendizaje Colaborativo, promoviendo la participación activa y la responsabilidad compartida mediante actividades grupales que fomentan el análisis crítico, la reflexión y la construcción colectiva de conocimiento.</w:t>
      </w:r>
    </w:p>
    <w:p/>
    <w:p>
      <w:pPr/>
      <w:r>
        <w:rPr>
          <w:color w:val="2b6cb0"/>
          <w:sz w:val="28"/>
          <w:szCs w:val="28"/>
          <w:b w:val="1"/>
          <w:bCs w:val="1"/>
        </w:rPr>
        <w:t xml:space="preserve">Objetivos de Aprendizaje</w:t>
      </w:r>
    </w:p>
    <w:p>
      <w:pPr>
        <w:numPr>
          <w:ilvl w:val="0"/>
          <w:numId w:val="1"/>
        </w:numPr>
      </w:pPr>
      <w:r>
        <w:rPr/>
        <w:t xml:space="preserve">Analizar la lengua escrita como práctica social y su manifestación en diferentes formas discursivas presentes en la infancia.</w:t>
      </w:r>
    </w:p>
    <w:p>
      <w:pPr>
        <w:numPr>
          <w:ilvl w:val="0"/>
          <w:numId w:val="1"/>
        </w:numPr>
      </w:pPr>
      <w:r>
        <w:rPr/>
        <w:t xml:space="preserve">Argumentar la importancia de incorporar la lengua escrita en la enseñanza del jardín de infantes dentro de prácticas comunicativas reales.</w:t>
      </w:r>
    </w:p>
    <w:p>
      <w:pPr>
        <w:numPr>
          <w:ilvl w:val="0"/>
          <w:numId w:val="1"/>
        </w:numPr>
      </w:pPr>
      <w:r>
        <w:rPr/>
        <w:t xml:space="preserve">Diseñar propuestas didácticas que planteen problemas para la enseñanza de la lectura y escritura en el nivel inicial.</w:t>
      </w:r>
    </w:p>
    <w:p>
      <w:pPr>
        <w:numPr>
          <w:ilvl w:val="0"/>
          <w:numId w:val="1"/>
        </w:numPr>
      </w:pPr>
      <w:r>
        <w:rPr/>
        <w:t xml:space="preserve">Colaborar en grupos pequeños para construir conocimiento y reflexionar críticamente sobre la enseñanza de la lengua escrita.</w:t>
      </w:r>
    </w:p>
    <w:p/>
    <w:p>
      <w:pPr/>
      <w:r>
        <w:rPr>
          <w:color w:val="2b6cb0"/>
          <w:sz w:val="28"/>
          <w:szCs w:val="28"/>
          <w:b w:val="1"/>
          <w:bCs w:val="1"/>
        </w:rPr>
        <w:t xml:space="preserve">Recursos Necesarios</w:t>
      </w:r>
    </w:p>
    <w:p>
      <w:pPr>
        <w:numPr>
          <w:ilvl w:val="0"/>
          <w:numId w:val="2"/>
        </w:numPr>
      </w:pPr>
      <w:r>
        <w:rPr/>
        <w:t xml:space="preserve">Proyector y computadora para presentación digital.</w:t>
      </w:r>
    </w:p>
    <w:p>
      <w:pPr>
        <w:numPr>
          <w:ilvl w:val="0"/>
          <w:numId w:val="2"/>
        </w:numPr>
      </w:pPr>
      <w:r>
        <w:rPr/>
        <w:t xml:space="preserve">Lectura breve impresa: "La lengua escrita en el jardín de infantes" (1 copia por grupo).</w:t>
      </w:r>
    </w:p>
    <w:p>
      <w:pPr>
        <w:numPr>
          <w:ilvl w:val="0"/>
          <w:numId w:val="2"/>
        </w:numPr>
      </w:pPr>
      <w:r>
        <w:rPr/>
        <w:t xml:space="preserve">Carteles, revistas infantiles y libros de cuentos reales o impresos (1 set por grupo).</w:t>
      </w:r>
    </w:p>
    <w:p>
      <w:pPr>
        <w:numPr>
          <w:ilvl w:val="0"/>
          <w:numId w:val="2"/>
        </w:numPr>
      </w:pPr>
      <w:r>
        <w:rPr/>
        <w:t xml:space="preserve">Hojas de papel para mapas conceptuales y marcadores de colores.</w:t>
      </w:r>
    </w:p>
    <w:p>
      <w:pPr>
        <w:numPr>
          <w:ilvl w:val="0"/>
          <w:numId w:val="2"/>
        </w:numPr>
      </w:pPr>
      <w:r>
        <w:rPr/>
        <w:t xml:space="preserve">Plataforma digital para compartir documentos (opcional, por ejemplo, Google Drive o Moodle).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teorías del lenguaje y la comunicación.</w:t>
      </w:r>
    </w:p>
    <w:p>
      <w:pPr>
        <w:numPr>
          <w:ilvl w:val="0"/>
          <w:numId w:val="3"/>
        </w:numPr>
      </w:pPr>
      <w:r>
        <w:rPr/>
        <w:t xml:space="preserve">Familiaridad previa con conceptos generales de didáctica y enseñanza de la lengua.</w:t>
      </w:r>
    </w:p>
    <w:p>
      <w:pPr>
        <w:numPr>
          <w:ilvl w:val="0"/>
          <w:numId w:val="3"/>
        </w:numPr>
      </w:pPr>
      <w:r>
        <w:rPr/>
        <w:t xml:space="preserve">Experiencias previas en dinámicas de trabajo en grupo.</w:t>
      </w:r>
    </w:p>
    <w:p>
      <w:pPr>
        <w:numPr>
          <w:ilvl w:val="0"/>
          <w:numId w:val="3"/>
        </w:numPr>
      </w:pPr>
      <w:r>
        <w:rPr/>
        <w:t xml:space="preserve">Lectura previa recomendada: introducción a las prácticas sociales del lenguaje (puede ser material de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se abordará la lengua escrita como práctica social y su relevancia en la enseñanza inicial, enfatizando la importancia de problematizar la enseñanza de la lectura y escritura en el jardín de infantes.</w:t>
      </w:r>
    </w:p>
    <w:p>
      <w:pPr/>
      <w:r>
        <w:rPr>
          <w:b w:val="1"/>
          <w:bCs w:val="1"/>
        </w:rPr>
        <w:t xml:space="preserve">Estudiantes:</w:t>
      </w:r>
      <w:r>
        <w:rPr/>
        <w:t xml:space="preserve"> Escuchan activamente y se preparan para participar en actividades colaborativas.</w:t>
      </w:r>
    </w:p>
    <w:p>
      <w:pPr/>
      <w:r>
        <w:rPr>
          <w:b w:val="1"/>
          <w:bCs w:val="1"/>
        </w:rPr>
        <w:t xml:space="preserve">Activación de conocimientos previos</w:t>
      </w:r>
    </w:p>
    <w:p>
      <w:pPr/>
      <w:r>
        <w:rPr>
          <w:b w:val="1"/>
          <w:bCs w:val="1"/>
        </w:rPr>
        <w:t xml:space="preserve">Docente:</w:t>
      </w:r>
      <w:r>
        <w:rPr/>
        <w:t xml:space="preserve"> Plantea la siguiente pregunta detonadora para discutir brevemente en plenaria: "¿Cómo observan la presencia de la lengua escrita en la vida cotidiana de los niños pequeños? ¿Qué ejemplos concretos pueden identificar y por qué creen que son importantes?"</w:t>
      </w:r>
    </w:p>
    <w:p>
      <w:pPr/>
      <w:r>
        <w:rPr>
          <w:b w:val="1"/>
          <w:bCs w:val="1"/>
        </w:rPr>
        <w:t xml:space="preserve">Estudiantes:</w:t>
      </w:r>
      <w:r>
        <w:rPr/>
        <w:t xml:space="preserve"> Responden oralmente en plenaria o con breves intervenciones, compartiendo ejemplos y reflexiones.</w:t>
      </w:r>
    </w:p>
    <w:p>
      <w:pPr/>
      <w:r>
        <w:rPr>
          <w:b w:val="1"/>
          <w:bCs w:val="1"/>
        </w:rPr>
        <w:t xml:space="preserve">Motivación y enganche</w:t>
      </w:r>
    </w:p>
    <w:p>
      <w:pPr/>
      <w:r>
        <w:rPr>
          <w:b w:val="1"/>
          <w:bCs w:val="1"/>
        </w:rPr>
        <w:t xml:space="preserve">Docente:</w:t>
      </w:r>
      <w:r>
        <w:rPr/>
        <w:t xml:space="preserve"> Presenta un dato curioso: "Se estima que los niños en edad preescolar están expuestos a más de 300 formas distintas de textos escritos en su entorno cotidiano. ¿Qué significa esto para la enseñanza de la lengua escrita?"</w:t>
      </w:r>
    </w:p>
    <w:p>
      <w:pPr/>
      <w:r>
        <w:rPr>
          <w:b w:val="1"/>
          <w:bCs w:val="1"/>
        </w:rPr>
        <w:t xml:space="preserve">Estudiantes:</w:t>
      </w:r>
      <w:r>
        <w:rPr/>
        <w:t xml:space="preserve"> Reflexionan y comentan la importancia del contexto social en la adquisición de la lengua escrita.</w:t>
      </w:r>
    </w:p>
    <w:p>
      <w:pPr/>
      <w:r>
        <w:rPr>
          <w:b w:val="1"/>
          <w:bCs w:val="1"/>
        </w:rPr>
        <w:t xml:space="preserve">Contextualización</w:t>
      </w:r>
    </w:p>
    <w:p>
      <w:pPr/>
      <w:r>
        <w:rPr>
          <w:b w:val="1"/>
          <w:bCs w:val="1"/>
        </w:rPr>
        <w:t xml:space="preserve">Docente:</w:t>
      </w:r>
      <w:r>
        <w:rPr/>
        <w:t xml:space="preserve"> Conecta el tema con la futura práctica profesional de los estudiantes, señalando que entender la lengua escrita como práctica social es clave para diseñar ambientes de aprendizaje significativos en el jardín de infantes.</w:t>
      </w:r>
    </w:p>
    <w:p>
      <w:pPr/>
      <w:r>
        <w:rPr>
          <w:b w:val="1"/>
          <w:bCs w:val="1"/>
        </w:rPr>
        <w:t xml:space="preserve">Estudiantes:</w:t>
      </w:r>
      <w:r>
        <w:rPr/>
        <w:t xml:space="preserve"> Reconocen la relevancia del contenido para su formación y aplicación profesional.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y entrega la lectura breve "La lengua escrita en el jardín de infantes" junto con materiales diversos (carteles, revistas, libros de cuentos). Explica que trabajarán colaborativamente para analizar y discutir el contenido y los materiales.</w:t>
      </w:r>
    </w:p>
    <w:p>
      <w:pPr/>
      <w:r>
        <w:rPr>
          <w:b w:val="1"/>
          <w:bCs w:val="1"/>
        </w:rPr>
        <w:t xml:space="preserve">Actividad 1: Análisis colaborativo de formas discursivas</w:t>
      </w:r>
    </w:p>
    <w:p>
      <w:pPr>
        <w:numPr>
          <w:ilvl w:val="0"/>
          <w:numId w:val="4"/>
        </w:numPr>
      </w:pPr>
      <w:r>
        <w:rPr>
          <w:b w:val="1"/>
          <w:bCs w:val="1"/>
        </w:rPr>
        <w:t xml:space="preserve">Objetivo específico:</w:t>
      </w:r>
      <w:r>
        <w:rPr/>
        <w:t xml:space="preserve"> Analizar la lengua escrita como práctica social y sus diversas manifestaciones en la infancia.</w:t>
      </w:r>
    </w:p>
    <w:p>
      <w:pPr>
        <w:numPr>
          <w:ilvl w:val="0"/>
          <w:numId w:val="4"/>
        </w:numPr>
      </w:pPr>
      <w:r>
        <w:rPr>
          <w:b w:val="1"/>
          <w:bCs w:val="1"/>
        </w:rPr>
        <w:t xml:space="preserve">Instrucciones:</w:t>
      </w:r>
    </w:p>
    <w:p>
      <w:pPr>
        <w:numPr>
          <w:ilvl w:val="1"/>
          <w:numId w:val="4"/>
        </w:numPr>
      </w:pPr>
      <w:r>
        <w:rPr/>
        <w:t xml:space="preserve">Leer en grupo la lectura breve asignada (10 minutos).</w:t>
      </w:r>
    </w:p>
    <w:p>
      <w:pPr>
        <w:numPr>
          <w:ilvl w:val="1"/>
          <w:numId w:val="4"/>
        </w:numPr>
      </w:pPr>
      <w:r>
        <w:rPr/>
        <w:t xml:space="preserve">Explorar los materiales impresos proporcionados, identificando y clasificando diferentes formas discursivas presentes (carteles, revistas, cuentos, etc.) (10 minutos).</w:t>
      </w:r>
    </w:p>
    <w:p>
      <w:pPr>
        <w:numPr>
          <w:ilvl w:val="1"/>
          <w:numId w:val="4"/>
        </w:numPr>
      </w:pPr>
      <w:r>
        <w:rPr/>
        <w:t xml:space="preserve">Discutir cómo cada forma discursiva cumple un rol comunicativo y social en el contexto infantil (5 minutos).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clasificada y explicación breve de cada forma discursiva en hoja de trabajo.</w:t>
      </w:r>
    </w:p>
    <w:p>
      <w:pPr>
        <w:numPr>
          <w:ilvl w:val="0"/>
          <w:numId w:val="4"/>
        </w:numPr>
      </w:pPr>
      <w:r>
        <w:rPr>
          <w:b w:val="1"/>
          <w:bCs w:val="1"/>
        </w:rPr>
        <w:t xml:space="preserve">Rol del docente:</w:t>
      </w:r>
      <w:r>
        <w:rPr/>
        <w:t xml:space="preserve"> Circular entre grupos, formular preguntas guía como "¿Qué función tiene esta forma discursiva en la vida del niño?" o "¿Cómo puede esta forma ayudar a enseñar la lengua escrita?"</w:t>
      </w:r>
    </w:p>
    <w:p>
      <w:pPr>
        <w:numPr>
          <w:ilvl w:val="0"/>
          <w:numId w:val="4"/>
        </w:numPr>
      </w:pPr>
      <w:r>
        <w:rPr>
          <w:b w:val="1"/>
          <w:bCs w:val="1"/>
        </w:rPr>
        <w:t xml:space="preserve">Tiempo estimado:</w:t>
      </w:r>
      <w:r>
        <w:rPr/>
        <w:t xml:space="preserve"> 25 minutos.</w:t>
      </w:r>
    </w:p>
    <w:p>
      <w:pPr/>
      <w:r>
        <w:rPr>
          <w:b w:val="1"/>
          <w:bCs w:val="1"/>
        </w:rPr>
        <w:t xml:space="preserve">Actividad 2: Debate y planteamiento de problemas para la enseñanza</w:t>
      </w:r>
    </w:p>
    <w:p>
      <w:pPr>
        <w:numPr>
          <w:ilvl w:val="0"/>
          <w:numId w:val="5"/>
        </w:numPr>
      </w:pPr>
      <w:r>
        <w:rPr>
          <w:b w:val="1"/>
          <w:bCs w:val="1"/>
        </w:rPr>
        <w:t xml:space="preserve">Objetivo específico:</w:t>
      </w:r>
      <w:r>
        <w:rPr/>
        <w:t xml:space="preserve"> Argumentar la importancia de incorporar la lengua escrita en el jardín de infantes y diseñar propuestas didácticas problematizadoras.</w:t>
      </w:r>
    </w:p>
    <w:p>
      <w:pPr>
        <w:numPr>
          <w:ilvl w:val="0"/>
          <w:numId w:val="5"/>
        </w:numPr>
      </w:pPr>
      <w:r>
        <w:rPr>
          <w:b w:val="1"/>
          <w:bCs w:val="1"/>
        </w:rPr>
        <w:t xml:space="preserve">Instrucciones:</w:t>
      </w:r>
    </w:p>
    <w:p>
      <w:pPr>
        <w:numPr>
          <w:ilvl w:val="1"/>
          <w:numId w:val="5"/>
        </w:numPr>
      </w:pPr>
      <w:r>
        <w:rPr/>
        <w:t xml:space="preserve">En el mismo grupo, diseñar un breve planteamiento de problema didáctico relacionado con la enseñanza de la lectura y escritura en el jardín, basado en los materiales analizados (10 minutos).</w:t>
      </w:r>
    </w:p>
    <w:p>
      <w:pPr>
        <w:numPr>
          <w:ilvl w:val="1"/>
          <w:numId w:val="5"/>
        </w:numPr>
      </w:pPr>
      <w:r>
        <w:rPr/>
        <w:t xml:space="preserve">Compartir el planteamiento con otro grupo para recibir retroalimentación (5 minutos).</w:t>
      </w:r>
    </w:p>
    <w:p>
      <w:pPr>
        <w:numPr>
          <w:ilvl w:val="1"/>
          <w:numId w:val="5"/>
        </w:numPr>
      </w:pPr>
      <w:r>
        <w:rPr/>
        <w:t xml:space="preserve">Ajustar el planteamiento con base en la retroalimentación recibida (5 minutos).</w:t>
      </w:r>
    </w:p>
    <w:p>
      <w:pPr>
        <w:numPr>
          <w:ilvl w:val="0"/>
          <w:numId w:val="5"/>
        </w:numPr>
      </w:pPr>
      <w:r>
        <w:rPr>
          <w:b w:val="1"/>
          <w:bCs w:val="1"/>
        </w:rPr>
        <w:t xml:space="preserve">Organización:</w:t>
      </w:r>
      <w:r>
        <w:rPr/>
        <w:t xml:space="preserve"> Grupos de 4 estudiantes, trabajo en parejas de grupos para retroalimentación.</w:t>
      </w:r>
    </w:p>
    <w:p>
      <w:pPr>
        <w:numPr>
          <w:ilvl w:val="0"/>
          <w:numId w:val="5"/>
        </w:numPr>
      </w:pPr>
      <w:r>
        <w:rPr>
          <w:b w:val="1"/>
          <w:bCs w:val="1"/>
        </w:rPr>
        <w:t xml:space="preserve">Producto:</w:t>
      </w:r>
      <w:r>
        <w:rPr/>
        <w:t xml:space="preserve"> Planteamiento escrito de un problema didáctico para la enseñanza de la lengua escrita en nivel inicial.</w:t>
      </w:r>
    </w:p>
    <w:p>
      <w:pPr>
        <w:numPr>
          <w:ilvl w:val="0"/>
          <w:numId w:val="5"/>
        </w:numPr>
      </w:pPr>
      <w:r>
        <w:rPr>
          <w:b w:val="1"/>
          <w:bCs w:val="1"/>
        </w:rPr>
        <w:t xml:space="preserve">Rol del docente:</w:t>
      </w:r>
      <w:r>
        <w:rPr/>
        <w:t xml:space="preserve"> Facilita, promueve el diálogo y sugiere preguntas como "¿Qué dificultades reales enfrentan los niños al aprender a leer y escribir?" y "¿Cómo puede el planteamiento motivar la exploración y solución?"</w:t>
      </w:r>
    </w:p>
    <w:p>
      <w:pPr>
        <w:numPr>
          <w:ilvl w:val="0"/>
          <w:numId w:val="5"/>
        </w:numPr>
      </w:pPr>
      <w:r>
        <w:rPr>
          <w:b w:val="1"/>
          <w:bCs w:val="1"/>
        </w:rPr>
        <w:t xml:space="preserve">Tiempo estimado:</w:t>
      </w:r>
      <w:r>
        <w:rPr/>
        <w:t xml:space="preserve"> 20 minutos.</w:t>
      </w:r>
    </w:p>
    <w:p>
      <w:pPr/>
      <w:r>
        <w:rPr>
          <w:b w:val="1"/>
          <w:bCs w:val="1"/>
        </w:rPr>
        <w:t xml:space="preserve">Diferenciación</w:t>
      </w:r>
    </w:p>
    <w:p>
      <w:pPr>
        <w:numPr>
          <w:ilvl w:val="0"/>
          <w:numId w:val="6"/>
        </w:numPr>
      </w:pPr>
      <w:r>
        <w:rPr/>
        <w:t xml:space="preserve">Estudiantes que terminan antes pueden elaborar un mapa conceptual que vincule las formas discursivas con prácticas comunicativas reales.</w:t>
      </w:r>
    </w:p>
    <w:p>
      <w:pPr>
        <w:numPr>
          <w:ilvl w:val="0"/>
          <w:numId w:val="6"/>
        </w:numPr>
      </w:pPr>
      <w:r>
        <w:rPr/>
        <w:t xml:space="preserve">Estudiantes que requieren más apoyo pueden recibir preguntas guía específicas y apoyo para estructurar su planteamiento de problema, así como trabajar con un miembro del grupo de manera más focalizada.</w:t>
      </w:r>
    </w:p>
    <w:p>
      <w:pPr/>
      <w:r>
        <w:rPr>
          <w:b w:val="1"/>
          <w:bCs w:val="1"/>
        </w:rPr>
        <w:t xml:space="preserve">Transiciones</w:t>
      </w:r>
    </w:p>
    <w:p>
      <w:pPr/>
      <w:r>
        <w:rPr/>
        <w:t xml:space="preserve">El docente conecta la primera actividad con la segunda señalando que el análisis realizado es base para identificar retos y oportunidades para la enseñanza, y que el planteamiento de problemas busca justamente promover un enfoque reflexivo y activo en la práctica pedagógica.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compartir en plenaria una síntesis en 3 ideas clave que hayan construido sobre la lengua escrita como práctica social y la enseñanza en el jardín de infantes.</w:t>
      </w:r>
    </w:p>
    <w:p>
      <w:pPr/>
      <w:r>
        <w:rPr>
          <w:b w:val="1"/>
          <w:bCs w:val="1"/>
        </w:rPr>
        <w:t xml:space="preserve">Estudiantes:</w:t>
      </w:r>
      <w:r>
        <w:rPr/>
        <w:t xml:space="preserve"> Presentan sus ideas de forma breve y clara, generando un resumen colectivo.</w:t>
      </w:r>
    </w:p>
    <w:p>
      <w:pPr/>
      <w:r>
        <w:rPr>
          <w:b w:val="1"/>
          <w:bCs w:val="1"/>
        </w:rPr>
        <w:t xml:space="preserve">Reflexión metacognitiva</w:t>
      </w:r>
    </w:p>
    <w:p>
      <w:pPr/>
      <w:r>
        <w:rPr>
          <w:b w:val="1"/>
          <w:bCs w:val="1"/>
        </w:rPr>
        <w:t xml:space="preserve">Docente:</w:t>
      </w:r>
      <w:r>
        <w:rPr/>
        <w:t xml:space="preserve"> Plantea las siguientes preguntas para que los estudiantes reflexionen individualmente y, si el tiempo lo permite, compartan con el grupo:</w:t>
      </w:r>
    </w:p>
    <w:p>
      <w:pPr>
        <w:numPr>
          <w:ilvl w:val="0"/>
          <w:numId w:val="7"/>
        </w:numPr>
      </w:pPr>
      <w:r>
        <w:rPr/>
        <w:t xml:space="preserve">¿Cómo cambió tu percepción sobre la lengua escrita en la infancia tras esta sesión?</w:t>
      </w:r>
    </w:p>
    <w:p>
      <w:pPr>
        <w:numPr>
          <w:ilvl w:val="0"/>
          <w:numId w:val="7"/>
        </w:numPr>
      </w:pPr>
      <w:r>
        <w:rPr/>
        <w:t xml:space="preserve">¿Qué aspectos del planteamiento de problemas te resultaron más desafiantes y por qué?</w:t>
      </w:r>
    </w:p>
    <w:p>
      <w:pPr>
        <w:numPr>
          <w:ilvl w:val="0"/>
          <w:numId w:val="7"/>
        </w:numPr>
      </w:pPr>
      <w:r>
        <w:rPr/>
        <w:t xml:space="preserve">¿De qué manera puedes aplicar lo aprendido en tu futura práctica docente?</w:t>
      </w:r>
    </w:p>
    <w:p>
      <w:pPr/>
      <w:r>
        <w:rPr>
          <w:b w:val="1"/>
          <w:bCs w:val="1"/>
        </w:rPr>
        <w:t xml:space="preserve">Retroalimentación</w:t>
      </w:r>
    </w:p>
    <w:p>
      <w:pPr/>
      <w:r>
        <w:rPr>
          <w:b w:val="1"/>
          <w:bCs w:val="1"/>
        </w:rPr>
        <w:t xml:space="preserve">Docente:</w:t>
      </w:r>
      <w:r>
        <w:rPr/>
        <w:t xml:space="preserve"> Proporciona retroalimentación inmediata destacando aportes relevantes, aclarando dudas y reforzando el vínculo entre teoría y práctica.</w:t>
      </w:r>
    </w:p>
    <w:p>
      <w:pPr/>
      <w:r>
        <w:rPr>
          <w:b w:val="1"/>
          <w:bCs w:val="1"/>
        </w:rPr>
        <w:t xml:space="preserve">Transferencia</w:t>
      </w:r>
    </w:p>
    <w:p>
      <w:pPr/>
      <w:r>
        <w:rPr>
          <w:b w:val="1"/>
          <w:bCs w:val="1"/>
        </w:rPr>
        <w:t xml:space="preserve">Docente:</w:t>
      </w:r>
      <w:r>
        <w:rPr/>
        <w:t xml:space="preserve"> Conecta el aprendizaje con futuros temas del curso, indicando que en próximas sesiones se profundizará en estrategias específicas para la enseñanza de la lectura y escritura en el nivel inicial.</w:t>
      </w:r>
    </w:p>
    <w:p>
      <w:pPr/>
      <w:r>
        <w:rPr>
          <w:b w:val="1"/>
          <w:bCs w:val="1"/>
        </w:rPr>
        <w:t xml:space="preserve">Tarea o reto</w:t>
      </w:r>
    </w:p>
    <w:p>
      <w:pPr/>
      <w:r>
        <w:rPr>
          <w:b w:val="1"/>
          <w:bCs w:val="1"/>
        </w:rPr>
        <w:t xml:space="preserve">Docente:</w:t>
      </w:r>
      <w:r>
        <w:rPr/>
        <w:t xml:space="preserve"> Propone como tarea que cada estudiante identifique en su entorno (familiar, comunitario o profesional) al menos tres formas discursivas de la lengua escrita presentes en la vida de niños pequeños y prepare una breve reflexión escrita sobre cómo podrían incorporarse en actividades de enseñanza.</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numPr>
          <w:ilvl w:val="0"/>
          <w:numId w:val="8"/>
        </w:numPr>
      </w:pPr>
      <w:r>
        <w:rPr>
          <w:b w:val="1"/>
          <w:bCs w:val="1"/>
        </w:rPr>
        <w:t xml:space="preserve">Criterio 1:</w:t>
      </w:r>
      <w:r>
        <w:rPr/>
        <w:t xml:space="preserve"> Capacidad para analizar y clasificar formas discursivas presentes en la vida infantil (relacionado con objetivo 1).</w:t>
      </w:r>
    </w:p>
    <w:p>
      <w:pPr>
        <w:numPr>
          <w:ilvl w:val="0"/>
          <w:numId w:val="8"/>
        </w:numPr>
      </w:pPr>
      <w:r>
        <w:rPr>
          <w:b w:val="1"/>
          <w:bCs w:val="1"/>
        </w:rPr>
        <w:t xml:space="preserve">Criterio 2:</w:t>
      </w:r>
      <w:r>
        <w:rPr/>
        <w:t xml:space="preserve"> Argumentación coherente sobre la importancia de la lengua escrita en nivel inicial y la propuesta didáctica planteada (relacionado con objetivos 2 y 3).</w:t>
      </w:r>
    </w:p>
    <w:p>
      <w:pPr>
        <w:numPr>
          <w:ilvl w:val="0"/>
          <w:numId w:val="8"/>
        </w:numPr>
      </w:pPr>
      <w:r>
        <w:rPr>
          <w:b w:val="1"/>
          <w:bCs w:val="1"/>
        </w:rPr>
        <w:t xml:space="preserve">Criterio 3:</w:t>
      </w:r>
      <w:r>
        <w:rPr/>
        <w:t xml:space="preserve"> Participación activa y colaborativa en el trabajo grupal (relacionado con objetivo 4).</w:t>
      </w:r>
    </w:p>
    <w:p>
      <w:pPr>
        <w:numPr>
          <w:ilvl w:val="0"/>
          <w:numId w:val="8"/>
        </w:numPr>
      </w:pPr>
      <w:r>
        <w:rPr>
          <w:b w:val="1"/>
          <w:bCs w:val="1"/>
        </w:rPr>
        <w:t xml:space="preserve">Criterio 4:</w:t>
      </w:r>
      <w:r>
        <w:rPr/>
        <w:t xml:space="preserve"> Reflexión crítica y metacognitiva sobre el aprendizaje logrado y su aplicación (relacionado con todos los objetivos).</w:t>
      </w:r>
    </w:p>
    <w:p>
      <w:pPr/>
      <w:r>
        <w:rPr>
          <w:b w:val="1"/>
          <w:bCs w:val="1"/>
        </w:rPr>
        <w:t xml:space="preserve">Instrumentos sugeridos:</w:t>
      </w:r>
      <w:r>
        <w:rPr/>
        <w:t xml:space="preserve"> Rúbrica para evaluar el análisis y planteamiento de problemas, lista de cotejo para la participación colaborativa, observación directa durante actividades y autoevaluación/reflexión escrita para la fase de cierre.</w:t>
      </w:r>
    </w:p>
    <w:p>
      <w:pPr/>
      <w:r>
        <w:rPr>
          <w:b w:val="1"/>
          <w:bCs w:val="1"/>
        </w:rPr>
        <w:t xml:space="preserve">Evidencias de aprendizaje:</w:t>
      </w:r>
      <w:r>
        <w:rPr/>
        <w:t xml:space="preserve"> Listas clasificadas de formas discursivas, planteamientos de problemas escritos, síntesis grupales presentadas y reflexiones individuales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58C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464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E3C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817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B18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158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1E7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59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2026-09-26T04:57:08-05:00</dcterms:created>
  <dcterms:modified xsi:type="dcterms:W3CDTF">2026-09-26T04:57:08-05:00</dcterms:modified>
</cp:coreProperties>
</file>

<file path=docProps/custom.xml><?xml version="1.0" encoding="utf-8"?>
<Properties xmlns="http://schemas.openxmlformats.org/officeDocument/2006/custom-properties" xmlns:vt="http://schemas.openxmlformats.org/officeDocument/2006/docPropsVTypes"/>
</file>