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del texto: descubre el tema, título e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sexto de primaria y tiene como propósito que comprendan y reconozcan la estructura interna de un texto, enfocándose en el tema central, título, idea principal e ideas secundarias. A través de un texto contemporáneo y cercano a su realidad, los estudiantes aprenderán a identificar estos elementos clave que les ayudarán a mejorar su comprensión lectora y a expresar sus ideas con mayor claridad. La relevancia de esta habilidad radica en que les permitirá analizar mejor los textos que leen en la escuela y en su vida diaria, desde cuentos hasta noticias o instrucciones, facilitando la toma de decisiones y el aprendizaje autónomo. Además, el plan está basado en la metodología de Aprendizaje Colaborativo, fomentando el trabajo en equipo, la comunicación y la responsabilidad compartida, competencias esenciales para su desarrollo personal y social. El enfoque centrado en el estudiante y las actividades dinámicas aseguran una participación activa y significativa que conecta el aprendizaje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tema central y el título de un texto adecuado a su realidad.</w:t>
      </w:r>
    </w:p>
    <w:p>
      <w:pPr>
        <w:numPr>
          <w:ilvl w:val="0"/>
          <w:numId w:val="1"/>
        </w:numPr>
      </w:pPr>
      <w:r>
        <w:rPr/>
        <w:t xml:space="preserve">Reconocer la idea principal y las ideas secundarias en un texto leído.</w:t>
      </w:r>
    </w:p>
    <w:p>
      <w:pPr>
        <w:numPr>
          <w:ilvl w:val="0"/>
          <w:numId w:val="1"/>
        </w:numPr>
      </w:pPr>
      <w:r>
        <w:rPr/>
        <w:t xml:space="preserve">Analizar en grupo cómo las ideas secundarias apoyan la idea principal.</w:t>
      </w:r>
    </w:p>
    <w:p>
      <w:pPr>
        <w:numPr>
          <w:ilvl w:val="0"/>
          <w:numId w:val="1"/>
        </w:numPr>
      </w:pPr>
      <w:r>
        <w:rPr/>
        <w:t xml:space="preserve">Crear un resumen colaborativo que refleje la comprensión de la estructura interna del texto.</w:t>
      </w:r>
    </w:p>
    <w:p>
      <w:pPr>
        <w:numPr>
          <w:ilvl w:val="0"/>
          <w:numId w:val="1"/>
        </w:numPr>
      </w:pPr>
      <w:r>
        <w:rPr/>
        <w:t xml:space="preserve">Reflexionar sobre la importancia del título y las ideas para entender un texto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“El poder de cuidar el planeta” (1 por estudiante y para grupos)</w:t>
      </w:r>
    </w:p>
    <w:p>
      <w:pPr>
        <w:numPr>
          <w:ilvl w:val="0"/>
          <w:numId w:val="2"/>
        </w:numPr>
      </w:pPr>
      <w:r>
        <w:rPr/>
        <w:t xml:space="preserve">Hojas blancas y lápices para escribir</w:t>
      </w:r>
    </w:p>
    <w:p>
      <w:pPr>
        <w:numPr>
          <w:ilvl w:val="0"/>
          <w:numId w:val="2"/>
        </w:numPr>
      </w:pPr>
      <w:r>
        <w:rPr/>
        <w:t xml:space="preserve">Cartulinas para elaborar organizadores gráficos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(opcional) para mostrar el texto o claves visuales</w:t>
      </w:r>
    </w:p>
    <w:p>
      <w:pPr>
        <w:numPr>
          <w:ilvl w:val="0"/>
          <w:numId w:val="2"/>
        </w:numPr>
      </w:pPr>
      <w:r>
        <w:rPr/>
        <w:t xml:space="preserve">Tarjetas con preguntas guía sobre tema, idea principal y secundaria (varias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simples y comprender oraciones.</w:t>
      </w:r>
    </w:p>
    <w:p>
      <w:pPr>
        <w:numPr>
          <w:ilvl w:val="0"/>
          <w:numId w:val="3"/>
        </w:numPr>
      </w:pPr>
      <w:r>
        <w:rPr/>
        <w:t xml:space="preserve">Conocimiento previo sobre qué es un texto y para qué sirve.</w:t>
      </w:r>
    </w:p>
    <w:p>
      <w:pPr>
        <w:numPr>
          <w:ilvl w:val="0"/>
          <w:numId w:val="3"/>
        </w:numPr>
      </w:pPr>
      <w:r>
        <w:rPr/>
        <w:t xml:space="preserve">Experiencia en expresar ideas en grupo y escuchar a sus compañeros.</w:t>
      </w:r>
    </w:p>
    <w:p>
      <w:pPr>
        <w:numPr>
          <w:ilvl w:val="0"/>
          <w:numId w:val="3"/>
        </w:numPr>
      </w:pPr>
      <w:r>
        <w:rPr/>
        <w:t xml:space="preserve">Familiaridad con el uso de organizadores gráficos sencillos (como mapas de ideas).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está organizado un texto por dentro, para entenderlo mejor y poder explicar sus ideas. Esto es importante porque así podremos comprender cualquier historia o información que leamos.”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en una hoja grande el título “El poder de cuidar el planeta” y pregunta: “¿De qué creen que tratará este texto con este título? ¿Qué palabras les llaman la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responden, comparten ideas sobre el posible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todas las pequeñas acciones que hacemos para cuidar nuestro planeta suman mucho? Por ejemplo, reciclar o apagar la luz cuando no la usamos. Hoy vamos a leer un texto que habla de esto y descubriremos cómo está organizado para que entendamos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conocer el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muy importante para ustedes porque todos vivimos en el mismo planeta y cada uno puede ayudar a cuidarlo. Aprender a entender bien los textos les ayudará a saber qué hacer y compartirlo con su familia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texto “El poder de cuidar el planeta” (texto adaptado a sexto de primaria que habla brevemente del tema central: cuidar el planeta, con ideas principales y secundarias claras). Explica que juntos descubrirán el título, tema, idea principal e ideas secundarias.</w:t>
      </w:r>
    </w:p>
    <w:p>
      <w:pPr/>
      <w:r>
        <w:rPr>
          <w:b w:val="1"/>
          <w:bCs w:val="1"/>
        </w:rPr>
        <w:t xml:space="preserve">Actividad 1: Lectura y subrayado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título y tema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Leerán el texto en voz baja, luego discutirán cuál es el mejor título y cuál creen que es el tema central del texto.</w:t>
      </w:r>
    </w:p>
    <w:p>
      <w:pPr>
        <w:numPr>
          <w:ilvl w:val="1"/>
          <w:numId w:val="4"/>
        </w:numPr>
      </w:pPr>
      <w:r>
        <w:rPr/>
        <w:t xml:space="preserve">Subrayarán en su copia la palabra o frase que les ayude a identificar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Título escogido y frase subrayada que representa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eligieron ese título?”, “¿Qué les dice esa frase sobre el tema?”</w:t>
      </w:r>
    </w:p>
    <w:p>
      <w:pPr/>
      <w:r>
        <w:rPr>
          <w:b w:val="1"/>
          <w:bCs w:val="1"/>
        </w:rPr>
        <w:t xml:space="preserve">Actividad 2: Identificación de idea principal e ideas secundarias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idea principal y secundarias.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frases del texto mezcladas (algunas son ideas principales y otras secundarias).</w:t>
      </w:r>
    </w:p>
    <w:p>
      <w:pPr>
        <w:numPr>
          <w:ilvl w:val="1"/>
          <w:numId w:val="5"/>
        </w:numPr>
      </w:pPr>
      <w:r>
        <w:rPr/>
        <w:t xml:space="preserve">Deberán ordenar las tarjetas en dos grupos: ideas principales e ideas secundarias.</w:t>
      </w:r>
    </w:p>
    <w:p>
      <w:pPr>
        <w:numPr>
          <w:ilvl w:val="1"/>
          <w:numId w:val="5"/>
        </w:numPr>
      </w:pPr>
      <w:r>
        <w:rPr/>
        <w:t xml:space="preserve">Luego compartirán con el grupo cuál es la idea principal y cómo las ideas secundarias la apoyan.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Ayudar a clarificar dudas, preguntar “¿Por qué creen que esta es la idea principal?”, “¿Cómo ayudan estas ideas secundarias a entender mejor la principal?”</w:t>
      </w:r>
    </w:p>
    <w:p>
      <w:pPr/>
      <w:r>
        <w:rPr>
          <w:b w:val="1"/>
          <w:bCs w:val="1"/>
        </w:rPr>
        <w:t xml:space="preserve">Actividad 3: Creación de un organizador gráfico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Resumir la estructura interna del texto y relacionar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una cartulina, cada grupo dibuja un organizador gráfico con el título, tema central, idea principal y ideas secundarias.</w:t>
      </w:r>
    </w:p>
    <w:p>
      <w:pPr>
        <w:numPr>
          <w:ilvl w:val="1"/>
          <w:numId w:val="6"/>
        </w:numPr>
      </w:pPr>
      <w:r>
        <w:rPr/>
        <w:t xml:space="preserve">Usarán colores para diferenciar cada parte.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organización, preguntar “¿Cómo se relacionan estas ideas?”, “¿Por qué es importante el título?”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para sus compañeros sobre el texto y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un grupo reducido y usar dibujos o ejemplos visuales para explicar las ideas principales y secundarias.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 actividad: “Ahora que ya sabemos cuál es el tema y el título, vamos a descubrir cuáles son las ideas más importantes y cómo se conectan.”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organizador gráfico en la pizarra o en un lugar visible. Luego, en conjunto hacen un mapa mental colectivo en la pizarra con título, tema, idea principal e ideas secundarias.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trabajos y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respondan en voz alta o en pequeños grupos:</w:t>
      </w:r>
    </w:p>
    <w:p>
      <w:pPr>
        <w:numPr>
          <w:ilvl w:val="0"/>
          <w:numId w:val="8"/>
        </w:numPr>
      </w:pPr>
      <w:r>
        <w:rPr/>
        <w:t xml:space="preserve">¿Cómo me ayudó el título a entender el texto?</w:t>
      </w:r>
    </w:p>
    <w:p>
      <w:pPr>
        <w:numPr>
          <w:ilvl w:val="0"/>
          <w:numId w:val="8"/>
        </w:numPr>
      </w:pPr>
      <w:r>
        <w:rPr/>
        <w:t xml:space="preserve">¿Qué diferencia hay entre idea principal e ideas secundarias?</w:t>
      </w:r>
    </w:p>
    <w:p>
      <w:pPr>
        <w:numPr>
          <w:ilvl w:val="0"/>
          <w:numId w:val="8"/>
        </w:numPr>
      </w:pPr>
      <w:r>
        <w:rPr/>
        <w:t xml:space="preserve">¿Por qué es importante reconocer el tema central?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en equipo. Corrige suavemente conceptos erróneos y resalta la importancia de cada elemento del texto para su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vamos a usar lo que aprendimos para escribir nuestras propias historias y crear títulos que expliquen bien de qué tratan.”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lee con tu familia una noticia o cuento corto. Intenta identificar el título, el tema central, la idea principal y al menos una idea secundaria. Puedes dibujar un pequeño organizador gráfico y traerlo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para conocer ideas previas, formativa durante el desarrollo con la observación y revisión de actividades grupales, y sumativa en el cierre mediante la presentación del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título y el tema central en el texto.</w:t>
      </w:r>
    </w:p>
    <w:p>
      <w:pPr>
        <w:numPr>
          <w:ilvl w:val="0"/>
          <w:numId w:val="9"/>
        </w:numPr>
      </w:pPr>
      <w:r>
        <w:rPr/>
        <w:t xml:space="preserve">Distingue la idea principal de las ideas secundarias con apoyo del grupo.</w:t>
      </w:r>
    </w:p>
    <w:p>
      <w:pPr>
        <w:numPr>
          <w:ilvl w:val="0"/>
          <w:numId w:val="9"/>
        </w:numPr>
      </w:pPr>
      <w:r>
        <w:rPr/>
        <w:t xml:space="preserve">Participa activamente en la creación y explicación del organizador gráfico.</w:t>
      </w:r>
    </w:p>
    <w:p>
      <w:pPr>
        <w:numPr>
          <w:ilvl w:val="0"/>
          <w:numId w:val="9"/>
        </w:numPr>
      </w:pPr>
      <w:r>
        <w:rPr/>
        <w:t xml:space="preserve">Reflexiona sobre la importancia de cada elemento para comprender el 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organizador gráfico (claridad, organización, contenido).</w:t>
      </w:r>
    </w:p>
    <w:p>
      <w:pPr>
        <w:numPr>
          <w:ilvl w:val="0"/>
          <w:numId w:val="10"/>
        </w:numPr>
      </w:pPr>
      <w:r>
        <w:rPr/>
        <w:t xml:space="preserve">Observación directa y preguntas orales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subrayado y título seleccionado por el grupo.</w:t>
      </w:r>
    </w:p>
    <w:p>
      <w:pPr>
        <w:numPr>
          <w:ilvl w:val="0"/>
          <w:numId w:val="11"/>
        </w:numPr>
      </w:pPr>
      <w:r>
        <w:rPr/>
        <w:t xml:space="preserve">Tarjetas clasificadas en ideas principales y secundarias.</w:t>
      </w:r>
    </w:p>
    <w:p>
      <w:pPr>
        <w:numPr>
          <w:ilvl w:val="0"/>
          <w:numId w:val="11"/>
        </w:numPr>
      </w:pPr>
      <w:r>
        <w:rPr/>
        <w:t xml:space="preserve">Organizador gráfico grupal que refleja la estructura del texto.</w:t>
      </w:r>
    </w:p>
    <w:p>
      <w:pPr>
        <w:numPr>
          <w:ilvl w:val="0"/>
          <w:numId w:val="11"/>
        </w:numPr>
      </w:pPr>
      <w:r>
        <w:rPr/>
        <w:t xml:space="preserve">Respuestas a las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0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9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C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5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10F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1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5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4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87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78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4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